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0025F6" w:rsidRDefault="00FF6FCF" w:rsidP="008F15CF">
      <w:pPr>
        <w:spacing w:line="600" w:lineRule="exact"/>
        <w:jc w:val="center"/>
        <w:rPr>
          <w:rFonts w:ascii="Times New Roman" w:hAnsi="Times New Roman" w:cs="Times New Roman"/>
          <w:b/>
          <w:sz w:val="48"/>
          <w:szCs w:val="48"/>
        </w:rPr>
      </w:pPr>
      <w:r w:rsidRPr="00817DEC">
        <w:rPr>
          <w:rFonts w:ascii="Times New Roman" w:hAnsi="Times New Roman" w:cs="Times New Roman" w:hint="eastAsia"/>
          <w:b/>
          <w:sz w:val="48"/>
          <w:szCs w:val="48"/>
        </w:rPr>
        <w:t>南通大学各学院</w:t>
      </w:r>
    </w:p>
    <w:p w:rsidR="000025F6" w:rsidRDefault="000025F6" w:rsidP="008F15CF">
      <w:pPr>
        <w:spacing w:line="600" w:lineRule="exact"/>
        <w:jc w:val="center"/>
        <w:rPr>
          <w:rFonts w:ascii="Times New Roman" w:hAnsi="Times New Roman" w:cs="Times New Roman"/>
          <w:b/>
          <w:sz w:val="48"/>
          <w:szCs w:val="48"/>
        </w:rPr>
      </w:pPr>
    </w:p>
    <w:p w:rsidR="001771A8" w:rsidRDefault="00FF6FCF" w:rsidP="008F15CF">
      <w:pPr>
        <w:spacing w:line="600" w:lineRule="exact"/>
        <w:jc w:val="center"/>
        <w:rPr>
          <w:rFonts w:ascii="Times New Roman" w:hAnsi="Times New Roman" w:cs="Times New Roman"/>
          <w:b/>
          <w:sz w:val="48"/>
          <w:szCs w:val="48"/>
        </w:rPr>
      </w:pPr>
      <w:r w:rsidRPr="00817DEC">
        <w:rPr>
          <w:rFonts w:ascii="Times New Roman" w:hAnsi="Times New Roman" w:cs="Times New Roman" w:hint="eastAsia"/>
          <w:b/>
          <w:sz w:val="48"/>
          <w:szCs w:val="48"/>
        </w:rPr>
        <w:t>2018</w:t>
      </w:r>
      <w:r w:rsidRPr="00817DEC">
        <w:rPr>
          <w:rFonts w:ascii="Times New Roman" w:hAnsi="Times New Roman" w:cs="Times New Roman" w:hint="eastAsia"/>
          <w:b/>
          <w:sz w:val="48"/>
          <w:szCs w:val="48"/>
        </w:rPr>
        <w:t>级普通本科学生</w:t>
      </w:r>
    </w:p>
    <w:p w:rsidR="000025F6" w:rsidRPr="00817DEC" w:rsidRDefault="000025F6" w:rsidP="008F15CF">
      <w:pPr>
        <w:spacing w:line="600" w:lineRule="exact"/>
        <w:jc w:val="center"/>
        <w:rPr>
          <w:rFonts w:ascii="Times New Roman" w:hAnsi="Times New Roman" w:cs="Times New Roman"/>
          <w:b/>
          <w:sz w:val="48"/>
          <w:szCs w:val="48"/>
        </w:rPr>
      </w:pPr>
    </w:p>
    <w:p w:rsidR="00FF6FCF" w:rsidRPr="00817DEC" w:rsidRDefault="001771A8" w:rsidP="008F15CF">
      <w:pPr>
        <w:spacing w:line="600" w:lineRule="exact"/>
        <w:jc w:val="center"/>
        <w:rPr>
          <w:rFonts w:ascii="Times New Roman" w:hAnsi="Times New Roman" w:cs="Times New Roman"/>
          <w:b/>
          <w:sz w:val="48"/>
          <w:szCs w:val="48"/>
        </w:rPr>
      </w:pPr>
      <w:r w:rsidRPr="00817DEC">
        <w:rPr>
          <w:rFonts w:ascii="Times New Roman" w:hAnsi="Times New Roman" w:cs="Times New Roman" w:hint="eastAsia"/>
          <w:b/>
          <w:sz w:val="48"/>
          <w:szCs w:val="48"/>
        </w:rPr>
        <w:t>转专业转入考核方案汇总</w:t>
      </w: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FF6FCF" w:rsidRDefault="00FF6FCF" w:rsidP="008F15CF">
      <w:pPr>
        <w:spacing w:line="600" w:lineRule="exact"/>
        <w:jc w:val="center"/>
        <w:rPr>
          <w:rFonts w:ascii="Times New Roman" w:hAnsi="Times New Roman" w:cs="Times New Roman"/>
          <w:b/>
          <w:sz w:val="36"/>
          <w:szCs w:val="36"/>
        </w:rPr>
      </w:pPr>
    </w:p>
    <w:p w:rsidR="00AB0872" w:rsidRDefault="00AB0872" w:rsidP="008F15CF">
      <w:pPr>
        <w:spacing w:line="600" w:lineRule="exact"/>
        <w:jc w:val="center"/>
        <w:rPr>
          <w:rFonts w:ascii="Times New Roman" w:hAnsi="Times New Roman" w:cs="Times New Roman"/>
          <w:b/>
          <w:sz w:val="36"/>
          <w:szCs w:val="36"/>
        </w:rPr>
      </w:pPr>
    </w:p>
    <w:sdt>
      <w:sdtPr>
        <w:rPr>
          <w:rFonts w:asciiTheme="minorHAnsi" w:eastAsiaTheme="minorEastAsia" w:hAnsiTheme="minorHAnsi" w:cstheme="minorBidi"/>
          <w:b w:val="0"/>
          <w:bCs w:val="0"/>
          <w:color w:val="auto"/>
          <w:kern w:val="2"/>
          <w:sz w:val="21"/>
          <w:szCs w:val="22"/>
          <w:lang w:val="zh-CN"/>
        </w:rPr>
        <w:id w:val="-1195996066"/>
        <w:docPartObj>
          <w:docPartGallery w:val="Table of Contents"/>
          <w:docPartUnique/>
        </w:docPartObj>
      </w:sdtPr>
      <w:sdtEndPr/>
      <w:sdtContent>
        <w:p w:rsidR="00817DEC" w:rsidRPr="00817DEC" w:rsidRDefault="00817DEC" w:rsidP="00817DEC">
          <w:pPr>
            <w:pStyle w:val="TOC"/>
            <w:jc w:val="center"/>
            <w:rPr>
              <w:color w:val="auto"/>
              <w:sz w:val="44"/>
              <w:szCs w:val="44"/>
            </w:rPr>
          </w:pPr>
          <w:r w:rsidRPr="00817DEC">
            <w:rPr>
              <w:color w:val="auto"/>
              <w:sz w:val="44"/>
              <w:szCs w:val="44"/>
              <w:lang w:val="zh-CN"/>
            </w:rPr>
            <w:t>目</w:t>
          </w:r>
          <w:r w:rsidRPr="00817DEC">
            <w:rPr>
              <w:rFonts w:hint="eastAsia"/>
              <w:color w:val="auto"/>
              <w:sz w:val="44"/>
              <w:szCs w:val="44"/>
              <w:lang w:val="zh-CN"/>
            </w:rPr>
            <w:t xml:space="preserve">          </w:t>
          </w:r>
          <w:r w:rsidRPr="00817DEC">
            <w:rPr>
              <w:color w:val="auto"/>
              <w:sz w:val="44"/>
              <w:szCs w:val="44"/>
              <w:lang w:val="zh-CN"/>
            </w:rPr>
            <w:t>录</w:t>
          </w:r>
        </w:p>
        <w:p w:rsidR="00817DEC" w:rsidRPr="00817DEC" w:rsidRDefault="00817DEC">
          <w:pPr>
            <w:pStyle w:val="11"/>
            <w:tabs>
              <w:tab w:val="right" w:leader="dot" w:pos="8296"/>
            </w:tabs>
            <w:rPr>
              <w:rFonts w:ascii="Times New Roman" w:hAnsi="Times New Roman" w:cs="Times New Roman"/>
              <w:noProof/>
              <w:kern w:val="2"/>
              <w:sz w:val="32"/>
              <w:szCs w:val="32"/>
            </w:rPr>
          </w:pPr>
          <w:r>
            <w:fldChar w:fldCharType="begin"/>
          </w:r>
          <w:r>
            <w:instrText xml:space="preserve"> TOC \o "1-3" \h \z \u </w:instrText>
          </w:r>
          <w:r>
            <w:fldChar w:fldCharType="separate"/>
          </w:r>
          <w:hyperlink w:anchor="_Toc9439434" w:history="1">
            <w:r w:rsidRPr="00817DEC">
              <w:rPr>
                <w:rStyle w:val="aa"/>
                <w:rFonts w:ascii="Times New Roman" w:hAnsi="Times New Roman" w:cs="Times New Roman"/>
                <w:noProof/>
                <w:sz w:val="32"/>
                <w:szCs w:val="32"/>
              </w:rPr>
              <w:t>南通大学文学院</w:t>
            </w:r>
            <w:r w:rsidRPr="00817DEC">
              <w:rPr>
                <w:rStyle w:val="aa"/>
                <w:rFonts w:ascii="Times New Roman" w:hAnsi="Times New Roman" w:cs="Times New Roman"/>
                <w:noProof/>
                <w:sz w:val="32"/>
                <w:szCs w:val="32"/>
              </w:rPr>
              <w:t>2018</w:t>
            </w:r>
            <w:r w:rsidRPr="00817DEC">
              <w:rPr>
                <w:rStyle w:val="aa"/>
                <w:rFonts w:ascii="Times New Roman" w:hAnsi="Times New Roman" w:cs="Times New Roman"/>
                <w:noProof/>
                <w:sz w:val="32"/>
                <w:szCs w:val="32"/>
              </w:rPr>
              <w:t>级全日制普通本科学生各专业转入考核方案</w:t>
            </w:r>
            <w:r w:rsidRPr="00817DEC">
              <w:rPr>
                <w:rFonts w:ascii="Times New Roman" w:hAnsi="Times New Roman" w:cs="Times New Roman"/>
                <w:noProof/>
                <w:webHidden/>
                <w:sz w:val="32"/>
                <w:szCs w:val="32"/>
              </w:rPr>
              <w:tab/>
            </w:r>
            <w:r w:rsidRPr="00817DEC">
              <w:rPr>
                <w:rFonts w:ascii="Times New Roman" w:hAnsi="Times New Roman" w:cs="Times New Roman"/>
                <w:noProof/>
                <w:webHidden/>
                <w:sz w:val="32"/>
                <w:szCs w:val="32"/>
              </w:rPr>
              <w:fldChar w:fldCharType="begin"/>
            </w:r>
            <w:r w:rsidRPr="00817DEC">
              <w:rPr>
                <w:rFonts w:ascii="Times New Roman" w:hAnsi="Times New Roman" w:cs="Times New Roman"/>
                <w:noProof/>
                <w:webHidden/>
                <w:sz w:val="32"/>
                <w:szCs w:val="32"/>
              </w:rPr>
              <w:instrText xml:space="preserve"> PAGEREF _Toc9439434 \h </w:instrText>
            </w:r>
            <w:r w:rsidRPr="00817DEC">
              <w:rPr>
                <w:rFonts w:ascii="Times New Roman" w:hAnsi="Times New Roman" w:cs="Times New Roman"/>
                <w:noProof/>
                <w:webHidden/>
                <w:sz w:val="32"/>
                <w:szCs w:val="32"/>
              </w:rPr>
            </w:r>
            <w:r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1</w:t>
            </w:r>
            <w:r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35" w:history="1">
            <w:r w:rsidR="00817DEC" w:rsidRPr="00817DEC">
              <w:rPr>
                <w:rStyle w:val="aa"/>
                <w:rFonts w:ascii="Times New Roman" w:hAnsi="Times New Roman" w:cs="Times New Roman"/>
                <w:noProof/>
                <w:sz w:val="32"/>
                <w:szCs w:val="32"/>
              </w:rPr>
              <w:t>南通大学理学院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_Toc9439435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8</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36" w:history="1">
            <w:r w:rsidR="00817DEC" w:rsidRPr="00817DEC">
              <w:rPr>
                <w:rStyle w:val="aa"/>
                <w:rFonts w:ascii="Times New Roman" w:hAnsi="Times New Roman" w:cs="Times New Roman"/>
                <w:noProof/>
                <w:sz w:val="32"/>
                <w:szCs w:val="32"/>
              </w:rPr>
              <w:t>南通大学教育科学学院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_Toc9439436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11</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37" w:history="1">
            <w:r w:rsidR="00817DEC" w:rsidRPr="00817DEC">
              <w:rPr>
                <w:rStyle w:val="aa"/>
                <w:rFonts w:ascii="Times New Roman" w:hAnsi="Times New Roman" w:cs="Times New Roman"/>
                <w:noProof/>
                <w:sz w:val="32"/>
                <w:szCs w:val="32"/>
              </w:rPr>
              <w:t>南通大学外国语学院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_Toc9439437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15</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38" w:history="1">
            <w:r w:rsidR="00817DEC" w:rsidRPr="00817DEC">
              <w:rPr>
                <w:rStyle w:val="aa"/>
                <w:rFonts w:ascii="Times New Roman" w:hAnsi="Times New Roman" w:cs="Times New Roman"/>
                <w:noProof/>
                <w:sz w:val="32"/>
                <w:szCs w:val="32"/>
              </w:rPr>
              <w:t>南通大学化学化工学院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_Toc9439438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20</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39" w:history="1">
            <w:r w:rsidR="00817DEC" w:rsidRPr="00817DEC">
              <w:rPr>
                <w:rStyle w:val="aa"/>
                <w:rFonts w:ascii="Times New Roman" w:hAnsi="Times New Roman" w:cs="Times New Roman"/>
                <w:noProof/>
                <w:sz w:val="32"/>
                <w:szCs w:val="32"/>
              </w:rPr>
              <w:t>南通大学生命科学学院</w:t>
            </w:r>
            <w:r w:rsidR="00817DEC" w:rsidRPr="00817DEC">
              <w:rPr>
                <w:rStyle w:val="aa"/>
                <w:rFonts w:ascii="Times New Roman" w:hAnsi="Times New Roman" w:cs="Times New Roman"/>
                <w:noProof/>
                <w:sz w:val="32"/>
                <w:szCs w:val="32"/>
              </w:rPr>
              <w:t>·</w:t>
            </w:r>
            <w:r w:rsidR="00817DEC" w:rsidRPr="00817DEC">
              <w:rPr>
                <w:rStyle w:val="aa"/>
                <w:rFonts w:ascii="Times New Roman" w:hAnsi="Times New Roman" w:cs="Times New Roman"/>
                <w:noProof/>
                <w:sz w:val="32"/>
                <w:szCs w:val="32"/>
              </w:rPr>
              <w:t>海洋学院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_Toc9439439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24</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40" w:history="1">
            <w:r w:rsidR="00817DEC" w:rsidRPr="00817DEC">
              <w:rPr>
                <w:rStyle w:val="aa"/>
                <w:rFonts w:ascii="Times New Roman" w:hAnsi="Times New Roman" w:cs="Times New Roman"/>
                <w:noProof/>
                <w:sz w:val="32"/>
                <w:szCs w:val="32"/>
              </w:rPr>
              <w:t>南通大学机械工程学院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_Toc9439440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28</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41" w:history="1">
            <w:r w:rsidR="00817DEC" w:rsidRPr="00817DEC">
              <w:rPr>
                <w:rStyle w:val="aa"/>
                <w:rFonts w:ascii="Times New Roman" w:hAnsi="Times New Roman" w:cs="Times New Roman"/>
                <w:noProof/>
                <w:sz w:val="32"/>
                <w:szCs w:val="32"/>
              </w:rPr>
              <w:t>南通大学电气工程学院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_Toc9439441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32</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42" w:history="1">
            <w:r w:rsidR="00817DEC" w:rsidRPr="00817DEC">
              <w:rPr>
                <w:rStyle w:val="aa"/>
                <w:rFonts w:ascii="Times New Roman" w:hAnsi="Times New Roman" w:cs="Times New Roman"/>
                <w:noProof/>
                <w:sz w:val="32"/>
                <w:szCs w:val="32"/>
              </w:rPr>
              <w:t>南通大学纺织服装学院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_Toc9439442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38</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43" w:history="1">
            <w:r w:rsidR="00817DEC" w:rsidRPr="00817DEC">
              <w:rPr>
                <w:rStyle w:val="aa"/>
                <w:rFonts w:ascii="Times New Roman" w:hAnsi="Times New Roman" w:cs="Times New Roman"/>
                <w:noProof/>
                <w:sz w:val="32"/>
                <w:szCs w:val="32"/>
              </w:rPr>
              <w:t>南通大学公共卫生学院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_Toc9439443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45</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44" w:history="1">
            <w:r w:rsidR="00817DEC" w:rsidRPr="00817DEC">
              <w:rPr>
                <w:rStyle w:val="aa"/>
                <w:rFonts w:ascii="Times New Roman" w:hAnsi="Times New Roman" w:cs="Times New Roman"/>
                <w:noProof/>
                <w:sz w:val="32"/>
                <w:szCs w:val="32"/>
              </w:rPr>
              <w:t>南通大学体育科学学院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_Toc9439444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48</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45" w:history="1">
            <w:r w:rsidR="00817DEC" w:rsidRPr="00817DEC">
              <w:rPr>
                <w:rStyle w:val="aa"/>
                <w:rFonts w:ascii="Times New Roman" w:hAnsi="Times New Roman" w:cs="Times New Roman"/>
                <w:noProof/>
                <w:sz w:val="32"/>
                <w:szCs w:val="32"/>
              </w:rPr>
              <w:t>南通大学地理科学学院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_Toc9439445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51</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46" w:history="1">
            <w:r w:rsidR="00817DEC" w:rsidRPr="00817DEC">
              <w:rPr>
                <w:rStyle w:val="aa"/>
                <w:rFonts w:ascii="Times New Roman" w:hAnsi="Times New Roman" w:cs="Times New Roman"/>
                <w:noProof/>
                <w:sz w:val="32"/>
                <w:szCs w:val="32"/>
              </w:rPr>
              <w:t>南通大学马克思主义学院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_Toc9439446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57</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47" w:history="1">
            <w:r w:rsidR="00817DEC" w:rsidRPr="00817DEC">
              <w:rPr>
                <w:rStyle w:val="aa"/>
                <w:rFonts w:ascii="Times New Roman" w:hAnsi="Times New Roman" w:cs="Times New Roman"/>
                <w:noProof/>
                <w:sz w:val="32"/>
                <w:szCs w:val="32"/>
              </w:rPr>
              <w:t>南通大学药学院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_Toc9439447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60</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48" w:history="1">
            <w:r w:rsidR="00817DEC" w:rsidRPr="00817DEC">
              <w:rPr>
                <w:rStyle w:val="aa"/>
                <w:rFonts w:ascii="Times New Roman" w:hAnsi="Times New Roman" w:cs="Times New Roman"/>
                <w:noProof/>
                <w:sz w:val="32"/>
                <w:szCs w:val="32"/>
              </w:rPr>
              <w:t>南通大学经济与管理学院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_Toc9439448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63</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49" w:history="1">
            <w:r w:rsidR="00817DEC" w:rsidRPr="00817DEC">
              <w:rPr>
                <w:rStyle w:val="aa"/>
                <w:rFonts w:ascii="Times New Roman" w:hAnsi="Times New Roman" w:cs="Times New Roman"/>
                <w:noProof/>
                <w:sz w:val="32"/>
                <w:szCs w:val="32"/>
              </w:rPr>
              <w:t>南通大学信息科学与技术学院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_Toc9439449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68</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50" w:history="1">
            <w:r w:rsidR="00817DEC" w:rsidRPr="00817DEC">
              <w:rPr>
                <w:rStyle w:val="aa"/>
                <w:rFonts w:ascii="Times New Roman" w:hAnsi="Times New Roman" w:cs="Times New Roman"/>
                <w:noProof/>
                <w:sz w:val="32"/>
                <w:szCs w:val="32"/>
              </w:rPr>
              <w:t>医学院（护理学院）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_Toc9439450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74</w:t>
            </w:r>
            <w:r w:rsidR="00817DEC" w:rsidRPr="00817DEC">
              <w:rPr>
                <w:rFonts w:ascii="Times New Roman" w:hAnsi="Times New Roman" w:cs="Times New Roman"/>
                <w:noProof/>
                <w:webHidden/>
                <w:sz w:val="32"/>
                <w:szCs w:val="32"/>
              </w:rPr>
              <w:fldChar w:fldCharType="end"/>
            </w:r>
          </w:hyperlink>
        </w:p>
        <w:p w:rsidR="00817DEC" w:rsidRPr="00817DEC" w:rsidRDefault="00586F3D">
          <w:pPr>
            <w:pStyle w:val="11"/>
            <w:tabs>
              <w:tab w:val="right" w:leader="dot" w:pos="8296"/>
            </w:tabs>
            <w:rPr>
              <w:rFonts w:ascii="Times New Roman" w:hAnsi="Times New Roman" w:cs="Times New Roman"/>
              <w:noProof/>
              <w:kern w:val="2"/>
              <w:sz w:val="32"/>
              <w:szCs w:val="32"/>
            </w:rPr>
          </w:pPr>
          <w:hyperlink w:anchor="_Toc9439451" w:history="1">
            <w:r w:rsidR="00817DEC" w:rsidRPr="00817DEC">
              <w:rPr>
                <w:rStyle w:val="aa"/>
                <w:rFonts w:ascii="Times New Roman" w:hAnsi="Times New Roman" w:cs="Times New Roman"/>
                <w:noProof/>
                <w:sz w:val="32"/>
                <w:szCs w:val="32"/>
              </w:rPr>
              <w:t>南通大学艺术学院（建筑学院）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_Toc9439451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80</w:t>
            </w:r>
            <w:r w:rsidR="00817DEC" w:rsidRPr="00817DEC">
              <w:rPr>
                <w:rFonts w:ascii="Times New Roman" w:hAnsi="Times New Roman" w:cs="Times New Roman"/>
                <w:noProof/>
                <w:webHidden/>
                <w:sz w:val="32"/>
                <w:szCs w:val="32"/>
              </w:rPr>
              <w:fldChar w:fldCharType="end"/>
            </w:r>
          </w:hyperlink>
        </w:p>
        <w:p w:rsidR="00817DEC" w:rsidRDefault="00586F3D">
          <w:pPr>
            <w:pStyle w:val="11"/>
            <w:tabs>
              <w:tab w:val="right" w:leader="dot" w:pos="8296"/>
            </w:tabs>
            <w:rPr>
              <w:noProof/>
              <w:kern w:val="2"/>
              <w:sz w:val="21"/>
            </w:rPr>
          </w:pPr>
          <w:hyperlink w:anchor="_Toc9439452" w:history="1">
            <w:r w:rsidR="00817DEC" w:rsidRPr="00817DEC">
              <w:rPr>
                <w:rStyle w:val="aa"/>
                <w:rFonts w:ascii="Times New Roman" w:hAnsi="Times New Roman" w:cs="Times New Roman"/>
                <w:noProof/>
                <w:sz w:val="32"/>
                <w:szCs w:val="32"/>
              </w:rPr>
              <w:t>南通大学交通与土木工程学院</w:t>
            </w:r>
            <w:r w:rsidR="00817DEC" w:rsidRPr="00817DEC">
              <w:rPr>
                <w:rStyle w:val="aa"/>
                <w:rFonts w:ascii="Times New Roman" w:hAnsi="Times New Roman" w:cs="Times New Roman"/>
                <w:noProof/>
                <w:sz w:val="32"/>
                <w:szCs w:val="32"/>
              </w:rPr>
              <w:t>2018</w:t>
            </w:r>
            <w:r w:rsidR="00817DEC" w:rsidRPr="00817DEC">
              <w:rPr>
                <w:rStyle w:val="aa"/>
                <w:rFonts w:ascii="Times New Roman" w:hAnsi="Times New Roman" w:cs="Times New Roman"/>
                <w:noProof/>
                <w:sz w:val="32"/>
                <w:szCs w:val="32"/>
              </w:rPr>
              <w:t>级全日制普通本科学生各专业转入考核方案</w:t>
            </w:r>
            <w:r w:rsidR="00817DEC" w:rsidRPr="00817DEC">
              <w:rPr>
                <w:rFonts w:ascii="Times New Roman" w:hAnsi="Times New Roman" w:cs="Times New Roman"/>
                <w:noProof/>
                <w:webHidden/>
                <w:sz w:val="32"/>
                <w:szCs w:val="32"/>
              </w:rPr>
              <w:tab/>
            </w:r>
            <w:r w:rsidR="00817DEC" w:rsidRPr="00817DEC">
              <w:rPr>
                <w:rFonts w:ascii="Times New Roman" w:hAnsi="Times New Roman" w:cs="Times New Roman"/>
                <w:noProof/>
                <w:webHidden/>
                <w:sz w:val="32"/>
                <w:szCs w:val="32"/>
              </w:rPr>
              <w:fldChar w:fldCharType="begin"/>
            </w:r>
            <w:r w:rsidR="00817DEC" w:rsidRPr="00817DEC">
              <w:rPr>
                <w:rFonts w:ascii="Times New Roman" w:hAnsi="Times New Roman" w:cs="Times New Roman"/>
                <w:noProof/>
                <w:webHidden/>
                <w:sz w:val="32"/>
                <w:szCs w:val="32"/>
              </w:rPr>
              <w:instrText xml:space="preserve"> PAGEREF _Toc9439452 \h </w:instrText>
            </w:r>
            <w:r w:rsidR="00817DEC" w:rsidRPr="00817DEC">
              <w:rPr>
                <w:rFonts w:ascii="Times New Roman" w:hAnsi="Times New Roman" w:cs="Times New Roman"/>
                <w:noProof/>
                <w:webHidden/>
                <w:sz w:val="32"/>
                <w:szCs w:val="32"/>
              </w:rPr>
            </w:r>
            <w:r w:rsidR="00817DEC" w:rsidRPr="00817DEC">
              <w:rPr>
                <w:rFonts w:ascii="Times New Roman" w:hAnsi="Times New Roman" w:cs="Times New Roman"/>
                <w:noProof/>
                <w:webHidden/>
                <w:sz w:val="32"/>
                <w:szCs w:val="32"/>
              </w:rPr>
              <w:fldChar w:fldCharType="separate"/>
            </w:r>
            <w:r w:rsidR="0013741A">
              <w:rPr>
                <w:rFonts w:ascii="Times New Roman" w:hAnsi="Times New Roman" w:cs="Times New Roman"/>
                <w:noProof/>
                <w:webHidden/>
                <w:sz w:val="32"/>
                <w:szCs w:val="32"/>
              </w:rPr>
              <w:t>87</w:t>
            </w:r>
            <w:r w:rsidR="00817DEC" w:rsidRPr="00817DEC">
              <w:rPr>
                <w:rFonts w:ascii="Times New Roman" w:hAnsi="Times New Roman" w:cs="Times New Roman"/>
                <w:noProof/>
                <w:webHidden/>
                <w:sz w:val="32"/>
                <w:szCs w:val="32"/>
              </w:rPr>
              <w:fldChar w:fldCharType="end"/>
            </w:r>
          </w:hyperlink>
        </w:p>
        <w:p w:rsidR="00817DEC" w:rsidRDefault="00817DEC">
          <w:r>
            <w:rPr>
              <w:b/>
              <w:bCs/>
              <w:lang w:val="zh-CN"/>
            </w:rPr>
            <w:fldChar w:fldCharType="end"/>
          </w:r>
        </w:p>
      </w:sdtContent>
    </w:sdt>
    <w:p w:rsidR="00FF6FCF" w:rsidRDefault="00FF6FCF" w:rsidP="005E6D9E">
      <w:pPr>
        <w:spacing w:line="600" w:lineRule="exact"/>
        <w:rPr>
          <w:rFonts w:ascii="Times New Roman" w:hAnsi="Times New Roman" w:cs="Times New Roman"/>
          <w:b/>
          <w:sz w:val="36"/>
          <w:szCs w:val="36"/>
        </w:rPr>
      </w:pPr>
    </w:p>
    <w:p w:rsidR="00AB0872" w:rsidRPr="005E6D9E" w:rsidRDefault="00AB0872" w:rsidP="005E6D9E">
      <w:pPr>
        <w:spacing w:line="600" w:lineRule="exact"/>
        <w:rPr>
          <w:rFonts w:ascii="Times New Roman" w:hAnsi="Times New Roman" w:cs="Times New Roman"/>
          <w:b/>
          <w:sz w:val="36"/>
          <w:szCs w:val="36"/>
        </w:rPr>
      </w:pPr>
    </w:p>
    <w:p w:rsidR="00BA5901" w:rsidRDefault="00BA5901" w:rsidP="005E6D9E">
      <w:pPr>
        <w:pStyle w:val="1"/>
        <w:jc w:val="center"/>
        <w:sectPr w:rsidR="00BA5901">
          <w:footerReference w:type="default" r:id="rId9"/>
          <w:pgSz w:w="11906" w:h="16838"/>
          <w:pgMar w:top="1440" w:right="1800" w:bottom="1440" w:left="1800" w:header="851" w:footer="992" w:gutter="0"/>
          <w:cols w:space="425"/>
          <w:docGrid w:type="lines" w:linePitch="312"/>
        </w:sectPr>
      </w:pPr>
    </w:p>
    <w:p w:rsidR="002F3C7A" w:rsidRPr="00075CC8" w:rsidRDefault="00A66062" w:rsidP="00075CC8">
      <w:pPr>
        <w:pStyle w:val="1"/>
        <w:jc w:val="center"/>
      </w:pPr>
      <w:bookmarkStart w:id="0" w:name="_Toc9439434"/>
      <w:r w:rsidRPr="00075CC8">
        <w:rPr>
          <w:rFonts w:hint="eastAsia"/>
        </w:rPr>
        <w:lastRenderedPageBreak/>
        <w:t>南通大学</w:t>
      </w:r>
      <w:r w:rsidR="002F3C7A" w:rsidRPr="00075CC8">
        <w:t>文学院</w:t>
      </w:r>
      <w:r w:rsidR="00AD0F8A" w:rsidRPr="000025F6">
        <w:rPr>
          <w:rFonts w:ascii="Times New Roman" w:hAnsi="Times New Roman" w:cs="Times New Roman"/>
        </w:rPr>
        <w:t>2018</w:t>
      </w:r>
      <w:r w:rsidR="00AD0F8A" w:rsidRPr="00075CC8">
        <w:rPr>
          <w:rFonts w:hint="eastAsia"/>
        </w:rPr>
        <w:t>级</w:t>
      </w:r>
      <w:r w:rsidR="002F3C7A" w:rsidRPr="00075CC8">
        <w:t>全日制普通本科学生各专业转入考核方案</w:t>
      </w:r>
      <w:bookmarkEnd w:id="0"/>
    </w:p>
    <w:p w:rsidR="002F3C7A" w:rsidRPr="0086331B" w:rsidRDefault="002F3C7A" w:rsidP="002F3C7A">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根据教育部《普通高等学校学生管理规定》、《江苏省教育厅关于加强普通高等学校学生转专业工作管理的指导意见》、《南通大学全日制普通本科学生学籍管理规定》、《南通大学全日制本专科学生转专业实施办法》、《关于做好</w:t>
      </w:r>
      <w:r w:rsidRPr="0086331B">
        <w:rPr>
          <w:rFonts w:ascii="Times New Roman" w:eastAsia="仿宋" w:hAnsi="Times New Roman" w:cs="Times New Roman"/>
          <w:sz w:val="32"/>
          <w:szCs w:val="32"/>
        </w:rPr>
        <w:t>2018</w:t>
      </w:r>
      <w:r w:rsidRPr="0086331B">
        <w:rPr>
          <w:rFonts w:ascii="Times New Roman" w:eastAsia="仿宋_GB2312" w:hAnsi="Times New Roman" w:cs="Times New Roman"/>
          <w:sz w:val="32"/>
          <w:szCs w:val="32"/>
        </w:rPr>
        <w:t>级全日制普通本科生转专业有关工作的通知》（通大处教</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24</w:t>
      </w:r>
      <w:r w:rsidRPr="0086331B">
        <w:rPr>
          <w:rFonts w:ascii="Times New Roman" w:eastAsia="仿宋" w:hAnsi="Times New Roman" w:cs="Times New Roman"/>
          <w:sz w:val="32"/>
          <w:szCs w:val="32"/>
        </w:rPr>
        <w:t>号）</w:t>
      </w:r>
      <w:r w:rsidRPr="0086331B">
        <w:rPr>
          <w:rFonts w:ascii="Times New Roman" w:eastAsia="仿宋_GB2312" w:hAnsi="Times New Roman" w:cs="Times New Roman"/>
          <w:sz w:val="32"/>
          <w:szCs w:val="32"/>
        </w:rPr>
        <w:t>等文件和学院实际办学条件，经学院党政联席会议研究，制定</w:t>
      </w:r>
      <w:r w:rsidRPr="0086331B">
        <w:rPr>
          <w:rFonts w:ascii="Times New Roman" w:eastAsia="仿宋" w:hAnsi="Times New Roman" w:cs="Times New Roman"/>
          <w:sz w:val="32"/>
          <w:szCs w:val="32"/>
        </w:rPr>
        <w:t>2018</w:t>
      </w:r>
      <w:r w:rsidRPr="0086331B">
        <w:rPr>
          <w:rFonts w:ascii="Times New Roman" w:eastAsia="仿宋_GB2312" w:hAnsi="Times New Roman" w:cs="Times New Roman"/>
          <w:sz w:val="32"/>
          <w:szCs w:val="32"/>
        </w:rPr>
        <w:t>级全日制普通本科学生各专业转入考核方案。</w:t>
      </w:r>
    </w:p>
    <w:p w:rsidR="002F3C7A" w:rsidRPr="0086331B" w:rsidRDefault="002F3C7A" w:rsidP="002F3C7A">
      <w:pPr>
        <w:tabs>
          <w:tab w:val="left" w:pos="840"/>
        </w:tabs>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一、转入考核方案</w:t>
      </w:r>
    </w:p>
    <w:p w:rsidR="002F3C7A" w:rsidRPr="0086331B" w:rsidRDefault="002F3C7A" w:rsidP="002F3C7A">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各年级、各专业允许转入人数</w:t>
      </w:r>
    </w:p>
    <w:p w:rsidR="002F3C7A" w:rsidRPr="0086331B" w:rsidRDefault="002F3C7A" w:rsidP="002F3C7A">
      <w:pPr>
        <w:spacing w:line="600" w:lineRule="exact"/>
        <w:ind w:firstLineChars="300" w:firstLine="960"/>
        <w:rPr>
          <w:rFonts w:ascii="Times New Roman" w:eastAsia="仿宋" w:hAnsi="Times New Roman" w:cs="Times New Roman"/>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w:t>
      </w:r>
    </w:p>
    <w:tbl>
      <w:tblPr>
        <w:tblW w:w="7080"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3448"/>
      </w:tblGrid>
      <w:tr w:rsidR="0086331B" w:rsidRPr="0086331B" w:rsidTr="002F3C7A">
        <w:trPr>
          <w:trHeight w:val="431"/>
          <w:jc w:val="center"/>
        </w:trPr>
        <w:tc>
          <w:tcPr>
            <w:tcW w:w="3632" w:type="dxa"/>
          </w:tcPr>
          <w:p w:rsidR="002F3C7A" w:rsidRPr="0086331B" w:rsidRDefault="002F3C7A" w:rsidP="002F3C7A">
            <w:pPr>
              <w:spacing w:line="60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汉语言文学（师范）</w:t>
            </w:r>
          </w:p>
        </w:tc>
        <w:tc>
          <w:tcPr>
            <w:tcW w:w="3448" w:type="dxa"/>
          </w:tcPr>
          <w:p w:rsidR="002F3C7A" w:rsidRPr="0086331B" w:rsidRDefault="001253F9" w:rsidP="002F3C7A">
            <w:pPr>
              <w:spacing w:line="600" w:lineRule="exact"/>
              <w:ind w:firstLineChars="6" w:firstLine="19"/>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8</w:t>
            </w:r>
          </w:p>
        </w:tc>
      </w:tr>
      <w:tr w:rsidR="0086331B" w:rsidRPr="0086331B" w:rsidTr="002F3C7A">
        <w:trPr>
          <w:trHeight w:val="565"/>
          <w:jc w:val="center"/>
        </w:trPr>
        <w:tc>
          <w:tcPr>
            <w:tcW w:w="3632" w:type="dxa"/>
          </w:tcPr>
          <w:p w:rsidR="002F3C7A" w:rsidRPr="0086331B" w:rsidRDefault="002F3C7A" w:rsidP="002F3C7A">
            <w:pPr>
              <w:spacing w:line="60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历史学（师范）</w:t>
            </w:r>
          </w:p>
        </w:tc>
        <w:tc>
          <w:tcPr>
            <w:tcW w:w="3448" w:type="dxa"/>
          </w:tcPr>
          <w:p w:rsidR="002F3C7A" w:rsidRPr="0086331B" w:rsidRDefault="001253F9" w:rsidP="002F3C7A">
            <w:pPr>
              <w:spacing w:line="600" w:lineRule="exact"/>
              <w:ind w:firstLineChars="6" w:firstLine="19"/>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3</w:t>
            </w:r>
          </w:p>
        </w:tc>
      </w:tr>
      <w:tr w:rsidR="0086331B" w:rsidRPr="0086331B" w:rsidTr="002F3C7A">
        <w:trPr>
          <w:trHeight w:val="431"/>
          <w:jc w:val="center"/>
        </w:trPr>
        <w:tc>
          <w:tcPr>
            <w:tcW w:w="3632" w:type="dxa"/>
          </w:tcPr>
          <w:p w:rsidR="002F3C7A" w:rsidRPr="0086331B" w:rsidRDefault="002F3C7A" w:rsidP="002F3C7A">
            <w:pPr>
              <w:spacing w:line="60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秘书学</w:t>
            </w:r>
          </w:p>
        </w:tc>
        <w:tc>
          <w:tcPr>
            <w:tcW w:w="3448" w:type="dxa"/>
          </w:tcPr>
          <w:p w:rsidR="002F3C7A" w:rsidRPr="0086331B" w:rsidRDefault="001253F9" w:rsidP="002F3C7A">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5</w:t>
            </w:r>
          </w:p>
        </w:tc>
      </w:tr>
      <w:tr w:rsidR="0086331B" w:rsidRPr="0086331B" w:rsidTr="002F3C7A">
        <w:trPr>
          <w:trHeight w:val="431"/>
          <w:jc w:val="center"/>
        </w:trPr>
        <w:tc>
          <w:tcPr>
            <w:tcW w:w="3632" w:type="dxa"/>
          </w:tcPr>
          <w:p w:rsidR="002F3C7A" w:rsidRPr="0086331B" w:rsidRDefault="002F3C7A" w:rsidP="002F3C7A">
            <w:pPr>
              <w:spacing w:line="60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汉语国际教育</w:t>
            </w:r>
          </w:p>
        </w:tc>
        <w:tc>
          <w:tcPr>
            <w:tcW w:w="3448" w:type="dxa"/>
          </w:tcPr>
          <w:p w:rsidR="002F3C7A" w:rsidRPr="0086331B" w:rsidRDefault="001253F9" w:rsidP="002F3C7A">
            <w:pPr>
              <w:spacing w:line="600" w:lineRule="exact"/>
              <w:ind w:firstLineChars="6" w:firstLine="19"/>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3</w:t>
            </w:r>
          </w:p>
        </w:tc>
      </w:tr>
      <w:tr w:rsidR="0086331B" w:rsidRPr="0086331B" w:rsidTr="002F3C7A">
        <w:trPr>
          <w:trHeight w:val="431"/>
          <w:jc w:val="center"/>
        </w:trPr>
        <w:tc>
          <w:tcPr>
            <w:tcW w:w="3632" w:type="dxa"/>
          </w:tcPr>
          <w:p w:rsidR="002F3C7A" w:rsidRPr="0086331B" w:rsidRDefault="002F3C7A" w:rsidP="002F3C7A">
            <w:pPr>
              <w:spacing w:line="60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新闻学</w:t>
            </w:r>
          </w:p>
        </w:tc>
        <w:tc>
          <w:tcPr>
            <w:tcW w:w="3448" w:type="dxa"/>
          </w:tcPr>
          <w:p w:rsidR="002F3C7A" w:rsidRPr="0086331B" w:rsidRDefault="001253F9" w:rsidP="002F3C7A">
            <w:pPr>
              <w:spacing w:line="600" w:lineRule="exact"/>
              <w:ind w:firstLineChars="6" w:firstLine="19"/>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5</w:t>
            </w:r>
          </w:p>
        </w:tc>
      </w:tr>
    </w:tbl>
    <w:p w:rsidR="002F3C7A" w:rsidRPr="0086331B" w:rsidRDefault="002F3C7A" w:rsidP="002F3C7A">
      <w:pPr>
        <w:spacing w:line="600" w:lineRule="exact"/>
        <w:ind w:firstLineChars="300" w:firstLine="960"/>
        <w:rPr>
          <w:rFonts w:ascii="Times New Roman" w:eastAsia="仿宋" w:hAnsi="Times New Roman" w:cs="Times New Roman"/>
          <w:sz w:val="32"/>
          <w:szCs w:val="32"/>
        </w:rPr>
      </w:pP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级：</w:t>
      </w:r>
    </w:p>
    <w:tbl>
      <w:tblPr>
        <w:tblW w:w="7080"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3448"/>
      </w:tblGrid>
      <w:tr w:rsidR="0086331B" w:rsidRPr="0086331B" w:rsidTr="002F3C7A">
        <w:trPr>
          <w:trHeight w:val="431"/>
          <w:jc w:val="center"/>
        </w:trPr>
        <w:tc>
          <w:tcPr>
            <w:tcW w:w="3632" w:type="dxa"/>
          </w:tcPr>
          <w:p w:rsidR="002F3C7A" w:rsidRPr="0086331B" w:rsidRDefault="002F3C7A" w:rsidP="002F3C7A">
            <w:pPr>
              <w:spacing w:line="60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汉语言文学（师范）</w:t>
            </w:r>
          </w:p>
        </w:tc>
        <w:tc>
          <w:tcPr>
            <w:tcW w:w="3448" w:type="dxa"/>
          </w:tcPr>
          <w:p w:rsidR="002F3C7A" w:rsidRPr="0086331B" w:rsidRDefault="001253F9" w:rsidP="002F3C7A">
            <w:pPr>
              <w:spacing w:line="600" w:lineRule="exact"/>
              <w:ind w:firstLineChars="6" w:firstLine="19"/>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8</w:t>
            </w:r>
          </w:p>
        </w:tc>
      </w:tr>
      <w:tr w:rsidR="0086331B" w:rsidRPr="0086331B" w:rsidTr="002F3C7A">
        <w:trPr>
          <w:trHeight w:val="565"/>
          <w:jc w:val="center"/>
        </w:trPr>
        <w:tc>
          <w:tcPr>
            <w:tcW w:w="3632" w:type="dxa"/>
          </w:tcPr>
          <w:p w:rsidR="002F3C7A" w:rsidRPr="0086331B" w:rsidRDefault="002F3C7A" w:rsidP="002F3C7A">
            <w:pPr>
              <w:spacing w:line="60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历史学（师范）</w:t>
            </w:r>
          </w:p>
        </w:tc>
        <w:tc>
          <w:tcPr>
            <w:tcW w:w="3448" w:type="dxa"/>
          </w:tcPr>
          <w:p w:rsidR="002F3C7A" w:rsidRPr="0086331B" w:rsidRDefault="001253F9" w:rsidP="002F3C7A">
            <w:pPr>
              <w:spacing w:line="600" w:lineRule="exact"/>
              <w:ind w:firstLineChars="6" w:firstLine="19"/>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3</w:t>
            </w:r>
          </w:p>
        </w:tc>
      </w:tr>
      <w:tr w:rsidR="0086331B" w:rsidRPr="0086331B" w:rsidTr="002F3C7A">
        <w:trPr>
          <w:trHeight w:val="431"/>
          <w:jc w:val="center"/>
        </w:trPr>
        <w:tc>
          <w:tcPr>
            <w:tcW w:w="3632" w:type="dxa"/>
          </w:tcPr>
          <w:p w:rsidR="002F3C7A" w:rsidRPr="0086331B" w:rsidRDefault="002F3C7A" w:rsidP="002F3C7A">
            <w:pPr>
              <w:spacing w:line="60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秘书学</w:t>
            </w:r>
          </w:p>
        </w:tc>
        <w:tc>
          <w:tcPr>
            <w:tcW w:w="3448" w:type="dxa"/>
          </w:tcPr>
          <w:p w:rsidR="002F3C7A" w:rsidRPr="0086331B" w:rsidRDefault="001253F9" w:rsidP="002F3C7A">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5</w:t>
            </w:r>
          </w:p>
        </w:tc>
      </w:tr>
      <w:tr w:rsidR="0086331B" w:rsidRPr="0086331B" w:rsidTr="002F3C7A">
        <w:trPr>
          <w:trHeight w:val="431"/>
          <w:jc w:val="center"/>
        </w:trPr>
        <w:tc>
          <w:tcPr>
            <w:tcW w:w="3632" w:type="dxa"/>
          </w:tcPr>
          <w:p w:rsidR="002F3C7A" w:rsidRPr="0086331B" w:rsidRDefault="002F3C7A" w:rsidP="002F3C7A">
            <w:pPr>
              <w:spacing w:line="60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lastRenderedPageBreak/>
              <w:t>汉语国际教育</w:t>
            </w:r>
          </w:p>
        </w:tc>
        <w:tc>
          <w:tcPr>
            <w:tcW w:w="3448" w:type="dxa"/>
          </w:tcPr>
          <w:p w:rsidR="002F3C7A" w:rsidRPr="0086331B" w:rsidRDefault="001253F9" w:rsidP="002F3C7A">
            <w:pPr>
              <w:spacing w:line="600" w:lineRule="exact"/>
              <w:ind w:firstLineChars="6" w:firstLine="19"/>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3</w:t>
            </w:r>
          </w:p>
        </w:tc>
      </w:tr>
      <w:tr w:rsidR="0086331B" w:rsidRPr="0086331B" w:rsidTr="002F3C7A">
        <w:trPr>
          <w:trHeight w:val="431"/>
          <w:jc w:val="center"/>
        </w:trPr>
        <w:tc>
          <w:tcPr>
            <w:tcW w:w="3632" w:type="dxa"/>
          </w:tcPr>
          <w:p w:rsidR="002F3C7A" w:rsidRPr="0086331B" w:rsidRDefault="002F3C7A" w:rsidP="002F3C7A">
            <w:pPr>
              <w:spacing w:line="60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新闻学</w:t>
            </w:r>
          </w:p>
        </w:tc>
        <w:tc>
          <w:tcPr>
            <w:tcW w:w="3448" w:type="dxa"/>
          </w:tcPr>
          <w:p w:rsidR="002F3C7A" w:rsidRPr="0086331B" w:rsidRDefault="001253F9" w:rsidP="002F3C7A">
            <w:pPr>
              <w:spacing w:line="600" w:lineRule="exact"/>
              <w:ind w:firstLineChars="6" w:firstLine="19"/>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5</w:t>
            </w:r>
          </w:p>
        </w:tc>
      </w:tr>
    </w:tbl>
    <w:p w:rsidR="002F3C7A" w:rsidRPr="0086331B" w:rsidRDefault="002F3C7A" w:rsidP="002F3C7A">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2.</w:t>
      </w:r>
      <w:r w:rsidRPr="0086331B">
        <w:rPr>
          <w:rFonts w:ascii="Times New Roman" w:eastAsia="仿宋" w:hAnsi="Times New Roman" w:cs="Times New Roman"/>
          <w:sz w:val="32"/>
          <w:szCs w:val="32"/>
        </w:rPr>
        <w:t>考核方式</w:t>
      </w:r>
    </w:p>
    <w:p w:rsidR="00783840" w:rsidRPr="00783840" w:rsidRDefault="00783840" w:rsidP="00783840">
      <w:pPr>
        <w:spacing w:line="600" w:lineRule="exact"/>
        <w:ind w:firstLineChars="200" w:firstLine="640"/>
        <w:rPr>
          <w:rFonts w:ascii="Times New Roman" w:eastAsia="仿宋_GB2312" w:hAnsi="Times New Roman" w:cs="Times New Roman"/>
          <w:sz w:val="32"/>
          <w:szCs w:val="32"/>
        </w:rPr>
      </w:pPr>
      <w:r w:rsidRPr="00783840">
        <w:rPr>
          <w:rFonts w:ascii="Times New Roman" w:eastAsia="仿宋_GB2312" w:hAnsi="Times New Roman" w:cs="Times New Roman"/>
          <w:sz w:val="32"/>
          <w:szCs w:val="32"/>
        </w:rPr>
        <w:t>申请转入文学院各专业的学生需参加笔试和面试，其中笔试占</w:t>
      </w:r>
      <w:r w:rsidRPr="00783840">
        <w:rPr>
          <w:rFonts w:ascii="Times New Roman" w:eastAsia="仿宋_GB2312" w:hAnsi="Times New Roman" w:cs="Times New Roman"/>
          <w:sz w:val="32"/>
          <w:szCs w:val="32"/>
        </w:rPr>
        <w:t>50%</w:t>
      </w:r>
      <w:r w:rsidRPr="00783840">
        <w:rPr>
          <w:rFonts w:ascii="Times New Roman" w:eastAsia="仿宋_GB2312" w:hAnsi="Times New Roman" w:cs="Times New Roman"/>
          <w:sz w:val="32"/>
          <w:szCs w:val="32"/>
        </w:rPr>
        <w:t>，面试占</w:t>
      </w:r>
      <w:r w:rsidRPr="00783840">
        <w:rPr>
          <w:rFonts w:ascii="Times New Roman" w:eastAsia="仿宋_GB2312" w:hAnsi="Times New Roman" w:cs="Times New Roman"/>
          <w:sz w:val="32"/>
          <w:szCs w:val="32"/>
        </w:rPr>
        <w:t>50%</w:t>
      </w:r>
      <w:r w:rsidRPr="00783840">
        <w:rPr>
          <w:rFonts w:ascii="Times New Roman" w:eastAsia="仿宋_GB2312" w:hAnsi="Times New Roman" w:cs="Times New Roman"/>
          <w:sz w:val="32"/>
          <w:szCs w:val="32"/>
        </w:rPr>
        <w:t>。笔试结束后，进入面试。面试完成后，计算笔试与面试的总分。对考核结果为同分的学生，进行新一轮面试。</w:t>
      </w:r>
    </w:p>
    <w:p w:rsidR="00783840" w:rsidRPr="00783840" w:rsidRDefault="00783840" w:rsidP="00783840">
      <w:pPr>
        <w:spacing w:line="600" w:lineRule="exact"/>
        <w:ind w:firstLineChars="200" w:firstLine="64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t>为确保工作的公平、公正、公开，现将具体操作流程说明如下：</w:t>
      </w:r>
    </w:p>
    <w:p w:rsidR="00783840" w:rsidRPr="00783840" w:rsidRDefault="00783840" w:rsidP="00783840">
      <w:pPr>
        <w:spacing w:line="600" w:lineRule="exact"/>
        <w:ind w:firstLineChars="250" w:firstLine="80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t>（</w:t>
      </w:r>
      <w:r w:rsidRPr="00783840">
        <w:rPr>
          <w:rFonts w:ascii="Times New Roman" w:eastAsia="仿宋" w:hAnsi="Times New Roman" w:cs="Times New Roman"/>
          <w:kern w:val="0"/>
          <w:sz w:val="32"/>
          <w:szCs w:val="32"/>
        </w:rPr>
        <w:t>1</w:t>
      </w:r>
      <w:r w:rsidRPr="00783840">
        <w:rPr>
          <w:rFonts w:ascii="Times New Roman" w:eastAsia="仿宋" w:hAnsi="Times New Roman" w:cs="Times New Roman"/>
          <w:kern w:val="0"/>
          <w:sz w:val="32"/>
          <w:szCs w:val="32"/>
        </w:rPr>
        <w:t>）笔试</w:t>
      </w:r>
    </w:p>
    <w:p w:rsidR="00783840" w:rsidRPr="00783840" w:rsidRDefault="00783840" w:rsidP="00783840">
      <w:pPr>
        <w:widowControl/>
        <w:spacing w:line="600" w:lineRule="exact"/>
        <w:ind w:firstLineChars="200" w:firstLine="64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t>命题由学院相关专业背景的专家完成。命题人由学院纪检监察委员在考前</w:t>
      </w:r>
      <w:r w:rsidRPr="00783840">
        <w:rPr>
          <w:rFonts w:ascii="Times New Roman" w:eastAsia="仿宋" w:hAnsi="Times New Roman" w:cs="Times New Roman"/>
          <w:kern w:val="0"/>
          <w:sz w:val="32"/>
          <w:szCs w:val="32"/>
        </w:rPr>
        <w:t>1</w:t>
      </w:r>
      <w:r w:rsidRPr="00783840">
        <w:rPr>
          <w:rFonts w:ascii="Times New Roman" w:eastAsia="仿宋" w:hAnsi="Times New Roman" w:cs="Times New Roman"/>
          <w:kern w:val="0"/>
          <w:sz w:val="32"/>
          <w:szCs w:val="32"/>
        </w:rPr>
        <w:t>天在命题专家库抽取产生。被抽中教师需按时就位，封闭完成出卷工作。</w:t>
      </w:r>
      <w:r w:rsidRPr="00783840">
        <w:rPr>
          <w:rFonts w:ascii="Times New Roman" w:eastAsia="仿宋" w:hAnsi="Times New Roman" w:cs="Times New Roman"/>
          <w:kern w:val="0"/>
          <w:sz w:val="32"/>
          <w:szCs w:val="32"/>
        </w:rPr>
        <w:br/>
        <w:t xml:space="preserve">    </w:t>
      </w:r>
      <w:r w:rsidRPr="00783840">
        <w:rPr>
          <w:rFonts w:ascii="Times New Roman" w:eastAsia="仿宋" w:hAnsi="Times New Roman" w:cs="Times New Roman"/>
          <w:kern w:val="0"/>
          <w:sz w:val="32"/>
          <w:szCs w:val="32"/>
        </w:rPr>
        <w:t>试卷批阅由随机抽取教师密封进行，其中需有</w:t>
      </w:r>
      <w:r w:rsidRPr="00783840">
        <w:rPr>
          <w:rFonts w:ascii="Times New Roman" w:eastAsia="仿宋" w:hAnsi="Times New Roman" w:cs="Times New Roman"/>
          <w:kern w:val="0"/>
          <w:sz w:val="32"/>
          <w:szCs w:val="32"/>
        </w:rPr>
        <w:t>1</w:t>
      </w:r>
      <w:r w:rsidRPr="00783840">
        <w:rPr>
          <w:rFonts w:ascii="Times New Roman" w:eastAsia="仿宋" w:hAnsi="Times New Roman" w:cs="Times New Roman"/>
          <w:kern w:val="0"/>
          <w:sz w:val="32"/>
          <w:szCs w:val="32"/>
        </w:rPr>
        <w:t>名原命题教师。拆封及登分工作由教务秘书在院长、系主任监督下完成。</w:t>
      </w:r>
    </w:p>
    <w:p w:rsidR="00783840" w:rsidRPr="00783840" w:rsidRDefault="00783840" w:rsidP="00783840">
      <w:pPr>
        <w:spacing w:line="600" w:lineRule="exact"/>
        <w:ind w:firstLineChars="150" w:firstLine="48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t>（</w:t>
      </w:r>
      <w:r w:rsidRPr="00783840">
        <w:rPr>
          <w:rFonts w:ascii="Times New Roman" w:eastAsia="仿宋" w:hAnsi="Times New Roman" w:cs="Times New Roman"/>
          <w:kern w:val="0"/>
          <w:sz w:val="32"/>
          <w:szCs w:val="32"/>
        </w:rPr>
        <w:t>2</w:t>
      </w:r>
      <w:r w:rsidRPr="00783840">
        <w:rPr>
          <w:rFonts w:ascii="Times New Roman" w:eastAsia="仿宋" w:hAnsi="Times New Roman" w:cs="Times New Roman"/>
          <w:kern w:val="0"/>
          <w:sz w:val="32"/>
          <w:szCs w:val="32"/>
        </w:rPr>
        <w:t>）面试</w:t>
      </w:r>
    </w:p>
    <w:p w:rsidR="00783840" w:rsidRPr="00783840" w:rsidRDefault="00783840" w:rsidP="00783840">
      <w:pPr>
        <w:spacing w:line="600" w:lineRule="exact"/>
        <w:ind w:firstLineChars="250" w:firstLine="80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t>面试专家构成：本次转专业面试根据专业分成若干小组，每组专家</w:t>
      </w:r>
      <w:r w:rsidRPr="00783840">
        <w:rPr>
          <w:rFonts w:ascii="Times New Roman" w:eastAsia="仿宋" w:hAnsi="Times New Roman" w:cs="Times New Roman"/>
          <w:kern w:val="0"/>
          <w:sz w:val="32"/>
          <w:szCs w:val="32"/>
        </w:rPr>
        <w:t>5</w:t>
      </w:r>
      <w:r w:rsidRPr="00783840">
        <w:rPr>
          <w:rFonts w:ascii="Times New Roman" w:eastAsia="仿宋" w:hAnsi="Times New Roman" w:cs="Times New Roman"/>
          <w:kern w:val="0"/>
          <w:sz w:val="32"/>
          <w:szCs w:val="32"/>
        </w:rPr>
        <w:t>人，面试当天在面试专家库中随机抽取产生。专家库由相关院领导、教学委员会委员、各专业负责人、相关专业背景的专家及教师代表组成。</w:t>
      </w:r>
    </w:p>
    <w:p w:rsidR="00783840" w:rsidRPr="00783840" w:rsidRDefault="00783840" w:rsidP="00783840">
      <w:pPr>
        <w:spacing w:line="600" w:lineRule="exact"/>
        <w:ind w:firstLineChars="250" w:firstLine="80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t>面试通知方式：</w:t>
      </w:r>
    </w:p>
    <w:p w:rsidR="00783840" w:rsidRPr="00783840" w:rsidRDefault="00783840" w:rsidP="00783840">
      <w:pPr>
        <w:spacing w:line="600" w:lineRule="exact"/>
        <w:ind w:firstLineChars="250" w:firstLine="80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sym w:font="Wingdings" w:char="F081"/>
      </w:r>
      <w:r w:rsidRPr="00783840">
        <w:rPr>
          <w:rFonts w:ascii="Times New Roman" w:eastAsia="仿宋" w:hAnsi="Times New Roman" w:cs="Times New Roman"/>
          <w:kern w:val="0"/>
          <w:sz w:val="32"/>
          <w:szCs w:val="32"/>
        </w:rPr>
        <w:t>转入学生的面试通知：面试时间地点提前三天在学院</w:t>
      </w:r>
      <w:r w:rsidRPr="00783840">
        <w:rPr>
          <w:rFonts w:ascii="Times New Roman" w:eastAsia="仿宋" w:hAnsi="Times New Roman" w:cs="Times New Roman"/>
          <w:kern w:val="0"/>
          <w:sz w:val="32"/>
          <w:szCs w:val="32"/>
        </w:rPr>
        <w:lastRenderedPageBreak/>
        <w:t>网站公布，并以短信、电话的形式通知申报转入的同学。确保每位转入学生准确无误收到面试通知。不能准时参加面试，视为自动放弃。面试根据志愿填报情况分批次进行；</w:t>
      </w:r>
    </w:p>
    <w:p w:rsidR="00783840" w:rsidRPr="00783840" w:rsidRDefault="00783840" w:rsidP="00783840">
      <w:pPr>
        <w:spacing w:line="600" w:lineRule="exact"/>
        <w:ind w:firstLineChars="250" w:firstLine="80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sym w:font="Wingdings" w:char="F082"/>
      </w:r>
      <w:r w:rsidRPr="00783840">
        <w:rPr>
          <w:rFonts w:ascii="Times New Roman" w:eastAsia="仿宋" w:hAnsi="Times New Roman" w:cs="Times New Roman"/>
          <w:kern w:val="0"/>
          <w:sz w:val="32"/>
          <w:szCs w:val="32"/>
        </w:rPr>
        <w:t>面试专家的通知：教务办公室当天电话通知每位面试专家时间、地点；</w:t>
      </w:r>
    </w:p>
    <w:p w:rsidR="00783840" w:rsidRPr="00783840" w:rsidRDefault="00783840" w:rsidP="00783840">
      <w:pPr>
        <w:spacing w:line="600" w:lineRule="exact"/>
        <w:ind w:firstLineChars="250" w:firstLine="80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sym w:font="Wingdings" w:char="F083"/>
      </w:r>
      <w:r w:rsidRPr="00783840">
        <w:rPr>
          <w:rFonts w:ascii="Times New Roman" w:eastAsia="仿宋" w:hAnsi="Times New Roman" w:cs="Times New Roman"/>
          <w:kern w:val="0"/>
          <w:sz w:val="32"/>
          <w:szCs w:val="32"/>
        </w:rPr>
        <w:t>面试内容及面试总分评定：高考志愿情况、学习基础、主要优势、申请转入我院的目的、未来的志向、对转入专业的了解程度及相应的专业知识；老师当场提问并当场回答；面试学生按照面试号逐个进行，面试专家根据拟定评分标准按照百分制打分，得分由面试专家填入《面试考核填分表》，</w:t>
      </w:r>
      <w:proofErr w:type="gramStart"/>
      <w:r w:rsidRPr="00783840">
        <w:rPr>
          <w:rFonts w:ascii="Times New Roman" w:eastAsia="仿宋" w:hAnsi="Times New Roman" w:cs="Times New Roman"/>
          <w:kern w:val="0"/>
          <w:sz w:val="32"/>
          <w:szCs w:val="32"/>
        </w:rPr>
        <w:t>取专家</w:t>
      </w:r>
      <w:proofErr w:type="gramEnd"/>
      <w:r w:rsidRPr="00783840">
        <w:rPr>
          <w:rFonts w:ascii="Times New Roman" w:eastAsia="仿宋" w:hAnsi="Times New Roman" w:cs="Times New Roman"/>
          <w:kern w:val="0"/>
          <w:sz w:val="32"/>
          <w:szCs w:val="32"/>
        </w:rPr>
        <w:t>平均分为最终面试成绩，保留小数点后两位，面试学生当场确认面试成绩并签字。</w:t>
      </w:r>
    </w:p>
    <w:p w:rsidR="00783840" w:rsidRPr="00783840" w:rsidRDefault="00783840" w:rsidP="00783840">
      <w:pPr>
        <w:spacing w:line="600" w:lineRule="exact"/>
        <w:ind w:firstLineChars="150" w:firstLine="48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t>（</w:t>
      </w:r>
      <w:r w:rsidRPr="00783840">
        <w:rPr>
          <w:rFonts w:ascii="Times New Roman" w:eastAsia="仿宋" w:hAnsi="Times New Roman" w:cs="Times New Roman"/>
          <w:kern w:val="0"/>
          <w:sz w:val="32"/>
          <w:szCs w:val="32"/>
        </w:rPr>
        <w:t>3</w:t>
      </w:r>
      <w:r w:rsidRPr="00783840">
        <w:rPr>
          <w:rFonts w:ascii="Times New Roman" w:eastAsia="仿宋" w:hAnsi="Times New Roman" w:cs="Times New Roman"/>
          <w:kern w:val="0"/>
          <w:sz w:val="32"/>
          <w:szCs w:val="32"/>
        </w:rPr>
        <w:t>）录取原则</w:t>
      </w:r>
    </w:p>
    <w:p w:rsidR="00783840" w:rsidRPr="00783840" w:rsidRDefault="00783840" w:rsidP="00783840">
      <w:pPr>
        <w:spacing w:line="600" w:lineRule="exact"/>
        <w:ind w:firstLine="64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t>以笔试和面试各占</w:t>
      </w:r>
      <w:r w:rsidRPr="00783840">
        <w:rPr>
          <w:rFonts w:ascii="Times New Roman" w:eastAsia="仿宋" w:hAnsi="Times New Roman" w:cs="Times New Roman"/>
          <w:kern w:val="0"/>
          <w:sz w:val="32"/>
          <w:szCs w:val="32"/>
        </w:rPr>
        <w:t>50%</w:t>
      </w:r>
      <w:r w:rsidRPr="00783840">
        <w:rPr>
          <w:rFonts w:ascii="Times New Roman" w:eastAsia="仿宋" w:hAnsi="Times New Roman" w:cs="Times New Roman"/>
          <w:kern w:val="0"/>
          <w:sz w:val="32"/>
          <w:szCs w:val="32"/>
        </w:rPr>
        <w:t>计算总成绩，并执行以下优先原则：</w:t>
      </w:r>
    </w:p>
    <w:p w:rsidR="00783840" w:rsidRPr="00783840" w:rsidRDefault="00783840" w:rsidP="00783840">
      <w:pPr>
        <w:spacing w:line="600" w:lineRule="exact"/>
        <w:ind w:firstLine="64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sym w:font="Wingdings" w:char="F081"/>
      </w:r>
      <w:r w:rsidRPr="00783840">
        <w:rPr>
          <w:rFonts w:ascii="Times New Roman" w:eastAsia="仿宋" w:hAnsi="Times New Roman" w:cs="Times New Roman"/>
          <w:kern w:val="0"/>
          <w:sz w:val="32"/>
          <w:szCs w:val="32"/>
        </w:rPr>
        <w:t>本次转专业申请第一志愿报考本专业者；</w:t>
      </w:r>
    </w:p>
    <w:p w:rsidR="00783840" w:rsidRPr="00783840" w:rsidRDefault="00783840" w:rsidP="00783840">
      <w:pPr>
        <w:spacing w:line="600" w:lineRule="exact"/>
        <w:ind w:firstLine="64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sym w:font="Wingdings" w:char="F082"/>
      </w:r>
      <w:r w:rsidRPr="00783840">
        <w:rPr>
          <w:rFonts w:ascii="Times New Roman" w:eastAsia="仿宋" w:hAnsi="Times New Roman" w:cs="Times New Roman"/>
          <w:kern w:val="0"/>
          <w:sz w:val="32"/>
          <w:szCs w:val="32"/>
        </w:rPr>
        <w:t>第一志愿未录取满的情况下，依次录取第二志愿；</w:t>
      </w:r>
    </w:p>
    <w:p w:rsidR="00783840" w:rsidRPr="00783840" w:rsidRDefault="00783840" w:rsidP="00783840">
      <w:pPr>
        <w:spacing w:line="600" w:lineRule="exact"/>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t xml:space="preserve">   </w:t>
      </w:r>
      <w:r w:rsidRPr="00783840">
        <w:rPr>
          <w:rFonts w:ascii="Times New Roman" w:eastAsia="仿宋" w:hAnsi="Times New Roman" w:cs="Times New Roman"/>
          <w:kern w:val="0"/>
          <w:sz w:val="32"/>
          <w:szCs w:val="32"/>
        </w:rPr>
        <w:t>（</w:t>
      </w:r>
      <w:r w:rsidRPr="00783840">
        <w:rPr>
          <w:rFonts w:ascii="Times New Roman" w:eastAsia="仿宋" w:hAnsi="Times New Roman" w:cs="Times New Roman"/>
          <w:kern w:val="0"/>
          <w:sz w:val="32"/>
          <w:szCs w:val="32"/>
        </w:rPr>
        <w:t>4</w:t>
      </w:r>
      <w:r w:rsidRPr="00783840">
        <w:rPr>
          <w:rFonts w:ascii="Times New Roman" w:eastAsia="仿宋" w:hAnsi="Times New Roman" w:cs="Times New Roman"/>
          <w:kern w:val="0"/>
          <w:sz w:val="32"/>
          <w:szCs w:val="32"/>
        </w:rPr>
        <w:t>）其他</w:t>
      </w:r>
    </w:p>
    <w:p w:rsidR="00783840" w:rsidRPr="00783840" w:rsidRDefault="00783840" w:rsidP="00783840">
      <w:pPr>
        <w:spacing w:line="600" w:lineRule="exact"/>
        <w:ind w:firstLine="630"/>
        <w:rPr>
          <w:rFonts w:ascii="Times New Roman" w:eastAsia="仿宋" w:hAnsi="Times New Roman" w:cs="Times New Roman"/>
          <w:kern w:val="0"/>
          <w:sz w:val="32"/>
          <w:szCs w:val="32"/>
        </w:rPr>
      </w:pPr>
      <w:r w:rsidRPr="00783840">
        <w:rPr>
          <w:rFonts w:ascii="Times New Roman" w:eastAsia="仿宋" w:hAnsi="Times New Roman" w:cs="Times New Roman"/>
          <w:kern w:val="0"/>
          <w:sz w:val="32"/>
          <w:szCs w:val="32"/>
        </w:rPr>
        <w:t>本次转专业考核与录取工作，在</w:t>
      </w:r>
      <w:proofErr w:type="gramStart"/>
      <w:r w:rsidRPr="00783840">
        <w:rPr>
          <w:rFonts w:ascii="Times New Roman" w:eastAsia="仿宋" w:hAnsi="Times New Roman" w:cs="Times New Roman"/>
          <w:kern w:val="0"/>
          <w:sz w:val="32"/>
          <w:szCs w:val="32"/>
        </w:rPr>
        <w:t>院转专业</w:t>
      </w:r>
      <w:proofErr w:type="gramEnd"/>
      <w:r w:rsidRPr="00783840">
        <w:rPr>
          <w:rFonts w:ascii="Times New Roman" w:eastAsia="仿宋" w:hAnsi="Times New Roman" w:cs="Times New Roman"/>
          <w:kern w:val="0"/>
          <w:sz w:val="32"/>
          <w:szCs w:val="32"/>
        </w:rPr>
        <w:t>领导小组领导下开展工作，学院党委纪检委员全程参与监督，确保做到规范、公开、公平、公正。本操作流程由</w:t>
      </w:r>
      <w:proofErr w:type="gramStart"/>
      <w:r w:rsidRPr="00783840">
        <w:rPr>
          <w:rFonts w:ascii="Times New Roman" w:eastAsia="仿宋" w:hAnsi="Times New Roman" w:cs="Times New Roman"/>
          <w:kern w:val="0"/>
          <w:sz w:val="32"/>
          <w:szCs w:val="32"/>
        </w:rPr>
        <w:t>院转专业</w:t>
      </w:r>
      <w:proofErr w:type="gramEnd"/>
      <w:r w:rsidRPr="00783840">
        <w:rPr>
          <w:rFonts w:ascii="Times New Roman" w:eastAsia="仿宋" w:hAnsi="Times New Roman" w:cs="Times New Roman"/>
          <w:kern w:val="0"/>
          <w:sz w:val="32"/>
          <w:szCs w:val="32"/>
        </w:rPr>
        <w:t>领导小组负责解释。</w:t>
      </w:r>
    </w:p>
    <w:p w:rsidR="002F3C7A" w:rsidRPr="0086331B" w:rsidRDefault="002F3C7A" w:rsidP="002F3C7A">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 w:hAnsi="Times New Roman" w:cs="Times New Roman"/>
          <w:sz w:val="32"/>
          <w:szCs w:val="32"/>
        </w:rPr>
        <w:t>3.</w:t>
      </w:r>
      <w:r w:rsidRPr="0086331B">
        <w:rPr>
          <w:rFonts w:ascii="Times New Roman" w:eastAsia="仿宋_GB2312" w:hAnsi="Times New Roman" w:cs="Times New Roman"/>
          <w:sz w:val="32"/>
          <w:szCs w:val="32"/>
        </w:rPr>
        <w:t xml:space="preserve"> 2018</w:t>
      </w:r>
      <w:r w:rsidRPr="0086331B">
        <w:rPr>
          <w:rFonts w:ascii="Times New Roman" w:eastAsia="仿宋_GB2312" w:hAnsi="Times New Roman" w:cs="Times New Roman"/>
          <w:sz w:val="32"/>
          <w:szCs w:val="32"/>
        </w:rPr>
        <w:t>级学生原则上随</w:t>
      </w:r>
      <w:r w:rsidRPr="0086331B">
        <w:rPr>
          <w:rFonts w:ascii="Times New Roman" w:eastAsia="仿宋_GB2312" w:hAnsi="Times New Roman" w:cs="Times New Roman"/>
          <w:sz w:val="32"/>
          <w:szCs w:val="32"/>
        </w:rPr>
        <w:t>2019</w:t>
      </w:r>
      <w:r w:rsidRPr="0086331B">
        <w:rPr>
          <w:rFonts w:ascii="Times New Roman" w:eastAsia="仿宋_GB2312" w:hAnsi="Times New Roman" w:cs="Times New Roman"/>
          <w:sz w:val="32"/>
          <w:szCs w:val="32"/>
        </w:rPr>
        <w:t>级学习，拟申请转入同年</w:t>
      </w:r>
      <w:r w:rsidRPr="0086331B">
        <w:rPr>
          <w:rFonts w:ascii="Times New Roman" w:eastAsia="仿宋_GB2312" w:hAnsi="Times New Roman" w:cs="Times New Roman"/>
          <w:sz w:val="32"/>
          <w:szCs w:val="32"/>
        </w:rPr>
        <w:lastRenderedPageBreak/>
        <w:t>级学习者，须获得转入专业下列学科基础课程二分之一及以上学分。</w:t>
      </w:r>
    </w:p>
    <w:p w:rsidR="002F3C7A" w:rsidRPr="0086331B" w:rsidRDefault="002F3C7A" w:rsidP="002F3C7A">
      <w:pPr>
        <w:spacing w:line="600" w:lineRule="exact"/>
        <w:ind w:firstLineChars="100" w:firstLine="320"/>
        <w:rPr>
          <w:rFonts w:ascii="Times New Roman" w:eastAsia="仿宋" w:hAnsi="Times New Roman" w:cs="Times New Roman"/>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级教学培养方案学科基础课程：</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1418"/>
        <w:gridCol w:w="3402"/>
        <w:gridCol w:w="708"/>
        <w:gridCol w:w="709"/>
        <w:gridCol w:w="813"/>
      </w:tblGrid>
      <w:tr w:rsidR="0086331B" w:rsidRPr="0086331B" w:rsidTr="007E700D">
        <w:trPr>
          <w:trHeight w:val="594"/>
          <w:jc w:val="center"/>
        </w:trPr>
        <w:tc>
          <w:tcPr>
            <w:tcW w:w="2431" w:type="dxa"/>
            <w:tcBorders>
              <w:bottom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专业</w:t>
            </w:r>
          </w:p>
        </w:tc>
        <w:tc>
          <w:tcPr>
            <w:tcW w:w="1418" w:type="dxa"/>
            <w:tcBorders>
              <w:bottom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课程号</w:t>
            </w:r>
          </w:p>
        </w:tc>
        <w:tc>
          <w:tcPr>
            <w:tcW w:w="3402" w:type="dxa"/>
            <w:tcBorders>
              <w:bottom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课程名称</w:t>
            </w:r>
          </w:p>
        </w:tc>
        <w:tc>
          <w:tcPr>
            <w:tcW w:w="708" w:type="dxa"/>
            <w:tcBorders>
              <w:bottom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学时</w:t>
            </w:r>
          </w:p>
        </w:tc>
        <w:tc>
          <w:tcPr>
            <w:tcW w:w="709" w:type="dxa"/>
            <w:tcBorders>
              <w:bottom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学分</w:t>
            </w:r>
          </w:p>
        </w:tc>
        <w:tc>
          <w:tcPr>
            <w:tcW w:w="813" w:type="dxa"/>
            <w:tcBorders>
              <w:bottom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备注</w:t>
            </w:r>
          </w:p>
        </w:tc>
      </w:tr>
      <w:tr w:rsidR="0086331B" w:rsidRPr="0086331B" w:rsidTr="007E700D">
        <w:trPr>
          <w:trHeight w:val="90"/>
          <w:jc w:val="center"/>
        </w:trPr>
        <w:tc>
          <w:tcPr>
            <w:tcW w:w="2431" w:type="dxa"/>
            <w:vMerge w:val="restart"/>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r w:rsidRPr="0086331B">
              <w:rPr>
                <w:rFonts w:ascii="Times New Roman" w:eastAsia="仿宋" w:hAnsi="Times New Roman" w:cs="Times New Roman"/>
                <w:b/>
                <w:sz w:val="24"/>
                <w:szCs w:val="24"/>
              </w:rPr>
              <w:t>汉语言文学（师范）</w:t>
            </w: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176131001</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Times New Roman" w:eastAsia="仿宋" w:hAnsi="Times New Roman" w:cs="Times New Roman"/>
                <w:sz w:val="24"/>
                <w:szCs w:val="24"/>
              </w:rPr>
              <w:t>I</w:t>
            </w:r>
            <w:r w:rsidRPr="0086331B">
              <w:rPr>
                <w:rFonts w:ascii="Times New Roman" w:eastAsia="仿宋"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trHeight w:val="90"/>
          <w:jc w:val="center"/>
        </w:trPr>
        <w:tc>
          <w:tcPr>
            <w:tcW w:w="2431" w:type="dxa"/>
            <w:vMerge/>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176011176</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中国古代文学（一）</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176011200</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中国现代文学（一）</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176011098</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外国文学（一）</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176011125</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现代汉语（一）</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176011129</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写作</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176011170</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中国古代文学（二）</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176011196</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中国现代文学（二）</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tcBorders>
              <w:top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tcBorders>
              <w:top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176011097</w:t>
            </w:r>
          </w:p>
        </w:tc>
        <w:tc>
          <w:tcPr>
            <w:tcW w:w="3402" w:type="dxa"/>
            <w:tcBorders>
              <w:top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外国文学（二）</w:t>
            </w:r>
          </w:p>
        </w:tc>
        <w:tc>
          <w:tcPr>
            <w:tcW w:w="708" w:type="dxa"/>
            <w:tcBorders>
              <w:top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709" w:type="dxa"/>
            <w:tcBorders>
              <w:top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813" w:type="dxa"/>
            <w:tcBorders>
              <w:top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176011123</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现代汉语（二）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176011172</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中国古代文学（三）</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176011198</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中国现代文学（三）</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176011174</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中国古代文学（四）</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restart"/>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p w:rsidR="002F3C7A" w:rsidRPr="0086331B" w:rsidRDefault="002F3C7A" w:rsidP="002F3C7A">
            <w:pPr>
              <w:spacing w:line="600" w:lineRule="exact"/>
              <w:jc w:val="center"/>
              <w:rPr>
                <w:rFonts w:ascii="Times New Roman" w:eastAsia="仿宋" w:hAnsi="Times New Roman" w:cs="Times New Roman"/>
                <w:b/>
                <w:sz w:val="24"/>
                <w:szCs w:val="24"/>
              </w:rPr>
            </w:pPr>
            <w:r w:rsidRPr="0086331B">
              <w:rPr>
                <w:rFonts w:ascii="Times New Roman" w:eastAsia="仿宋" w:hAnsi="Times New Roman" w:cs="Times New Roman"/>
                <w:b/>
                <w:sz w:val="24"/>
                <w:szCs w:val="24"/>
              </w:rPr>
              <w:t>秘书学</w:t>
            </w: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176131001</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Times New Roman" w:eastAsia="仿宋" w:hAnsi="Times New Roman" w:cs="Times New Roman"/>
                <w:sz w:val="24"/>
                <w:szCs w:val="24"/>
              </w:rPr>
              <w:t>I</w:t>
            </w:r>
            <w:r w:rsidRPr="0086331B">
              <w:rPr>
                <w:rFonts w:ascii="Times New Roman" w:eastAsia="仿宋" w:hAnsi="Times New Roman" w:cs="Times New Roman"/>
                <w:sz w:val="24"/>
                <w:szCs w:val="24"/>
              </w:rPr>
              <w:t>）</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176011176</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176011199</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中国现代文学（一）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176011126</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现代汉语（一）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176011111</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文学概论（一）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176011129</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写作</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176011170</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176011196</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中国现代文学（二）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176011123</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现代汉语（二）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176011110</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文学概论（二）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176011172</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中国古代文学（三）</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176011174</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中国古代文学（四）</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restart"/>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p w:rsidR="002F3C7A" w:rsidRPr="0086331B" w:rsidRDefault="002F3C7A" w:rsidP="002F3C7A">
            <w:pPr>
              <w:spacing w:line="600" w:lineRule="exact"/>
              <w:jc w:val="center"/>
              <w:rPr>
                <w:rFonts w:ascii="Times New Roman" w:eastAsia="仿宋" w:hAnsi="Times New Roman" w:cs="Times New Roman"/>
                <w:b/>
                <w:sz w:val="24"/>
                <w:szCs w:val="24"/>
              </w:rPr>
            </w:pPr>
          </w:p>
          <w:p w:rsidR="002F3C7A" w:rsidRPr="0086331B" w:rsidRDefault="002F3C7A" w:rsidP="002F3C7A">
            <w:pPr>
              <w:spacing w:line="600" w:lineRule="exact"/>
              <w:jc w:val="center"/>
              <w:rPr>
                <w:rFonts w:ascii="Times New Roman" w:eastAsia="仿宋" w:hAnsi="Times New Roman" w:cs="Times New Roman"/>
                <w:b/>
                <w:sz w:val="24"/>
                <w:szCs w:val="24"/>
              </w:rPr>
            </w:pPr>
          </w:p>
          <w:p w:rsidR="002F3C7A" w:rsidRPr="0086331B" w:rsidRDefault="002F3C7A" w:rsidP="002F3C7A">
            <w:pPr>
              <w:spacing w:line="600" w:lineRule="exact"/>
              <w:jc w:val="center"/>
              <w:rPr>
                <w:rFonts w:ascii="Times New Roman" w:eastAsia="仿宋" w:hAnsi="Times New Roman" w:cs="Times New Roman"/>
                <w:b/>
                <w:sz w:val="24"/>
                <w:szCs w:val="24"/>
              </w:rPr>
            </w:pPr>
          </w:p>
          <w:p w:rsidR="002F3C7A" w:rsidRPr="0086331B" w:rsidRDefault="002F3C7A" w:rsidP="002F3C7A">
            <w:pPr>
              <w:spacing w:line="600" w:lineRule="exact"/>
              <w:jc w:val="center"/>
              <w:rPr>
                <w:rFonts w:ascii="Times New Roman" w:eastAsia="仿宋" w:hAnsi="Times New Roman" w:cs="Times New Roman"/>
                <w:b/>
                <w:sz w:val="24"/>
                <w:szCs w:val="24"/>
              </w:rPr>
            </w:pPr>
          </w:p>
          <w:p w:rsidR="002F3C7A" w:rsidRPr="0086331B" w:rsidRDefault="002F3C7A" w:rsidP="002F3C7A">
            <w:pPr>
              <w:spacing w:line="600" w:lineRule="exact"/>
              <w:jc w:val="center"/>
              <w:rPr>
                <w:rFonts w:ascii="Times New Roman" w:eastAsia="仿宋" w:hAnsi="Times New Roman" w:cs="Times New Roman"/>
                <w:b/>
                <w:sz w:val="24"/>
                <w:szCs w:val="24"/>
              </w:rPr>
            </w:pPr>
          </w:p>
          <w:p w:rsidR="002F3C7A" w:rsidRPr="0086331B" w:rsidRDefault="002F3C7A" w:rsidP="002F3C7A">
            <w:pPr>
              <w:spacing w:line="600" w:lineRule="exact"/>
              <w:jc w:val="center"/>
              <w:rPr>
                <w:rFonts w:ascii="Times New Roman" w:eastAsia="仿宋" w:hAnsi="Times New Roman" w:cs="Times New Roman"/>
                <w:b/>
                <w:sz w:val="24"/>
                <w:szCs w:val="24"/>
              </w:rPr>
            </w:pPr>
            <w:r w:rsidRPr="0086331B">
              <w:rPr>
                <w:rFonts w:ascii="Times New Roman" w:eastAsia="仿宋" w:hAnsi="Times New Roman" w:cs="Times New Roman"/>
                <w:b/>
                <w:sz w:val="24"/>
                <w:szCs w:val="24"/>
              </w:rPr>
              <w:t>新闻学</w:t>
            </w: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176131001</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Times New Roman" w:eastAsia="仿宋" w:hAnsi="Times New Roman" w:cs="Times New Roman"/>
                <w:sz w:val="24"/>
                <w:szCs w:val="24"/>
              </w:rPr>
              <w:t>I</w:t>
            </w:r>
            <w:r w:rsidRPr="0086331B">
              <w:rPr>
                <w:rFonts w:ascii="Times New Roman" w:eastAsia="仿宋" w:hAnsi="Times New Roman" w:cs="Times New Roman"/>
                <w:sz w:val="24"/>
                <w:szCs w:val="24"/>
              </w:rPr>
              <w:t>）</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176011140</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新闻学概论</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176011177</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w:t>
            </w:r>
            <w:r w:rsidRPr="0086331B">
              <w:rPr>
                <w:rFonts w:ascii="Times New Roman" w:eastAsia="仿宋" w:hAnsi="Times New Roman" w:cs="Times New Roman"/>
                <w:sz w:val="24"/>
                <w:szCs w:val="24"/>
              </w:rPr>
              <w:t>(</w:t>
            </w:r>
            <w:r w:rsidRPr="0086331B">
              <w:rPr>
                <w:rFonts w:ascii="Times New Roman" w:eastAsia="仿宋" w:hAnsi="Times New Roman" w:cs="Times New Roman"/>
                <w:sz w:val="24"/>
                <w:szCs w:val="24"/>
              </w:rPr>
              <w:t>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176011009</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大众传播学</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176011204</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中国现当代文学作品选（一）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176011126</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现代汉语（一）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176011171</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176011123</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现代汉语（二）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176011203</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中国现当代文学作品选（二）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trHeight w:val="604"/>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176011173</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中国古代文学（三）</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176011175</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中国古代文学（四）</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176011033</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广播电视技术基础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restart"/>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r w:rsidRPr="0086331B">
              <w:rPr>
                <w:rFonts w:ascii="Times New Roman" w:eastAsia="仿宋" w:hAnsi="Times New Roman" w:cs="Times New Roman"/>
                <w:b/>
                <w:sz w:val="24"/>
                <w:szCs w:val="24"/>
              </w:rPr>
              <w:t>历史学</w:t>
            </w: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176131001</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Times New Roman" w:eastAsia="仿宋" w:hAnsi="Times New Roman" w:cs="Times New Roman"/>
                <w:sz w:val="24"/>
                <w:szCs w:val="24"/>
              </w:rPr>
              <w:t>I</w:t>
            </w:r>
            <w:r w:rsidRPr="0086331B">
              <w:rPr>
                <w:rFonts w:ascii="Times New Roman" w:eastAsia="仿宋" w:hAnsi="Times New Roman" w:cs="Times New Roman"/>
                <w:sz w:val="24"/>
                <w:szCs w:val="24"/>
              </w:rPr>
              <w:t>）</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176011168</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中国古代史（一）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176011183</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中国近代史（一）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176011084</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世界古代中世纪史（一）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176011086</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世界近代史（一）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176011091</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世界现当代史（一）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176011167</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中国古代史（二）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176011182</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中国近代史（二）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176011085</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世界近代史（二）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176011090</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世界现当代史（二）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tcBorders>
              <w:bottom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176011208</w:t>
            </w:r>
          </w:p>
        </w:tc>
        <w:tc>
          <w:tcPr>
            <w:tcW w:w="3402" w:type="dxa"/>
            <w:tcBorders>
              <w:bottom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中华人民共和国史</w:t>
            </w:r>
          </w:p>
        </w:tc>
        <w:tc>
          <w:tcPr>
            <w:tcW w:w="708" w:type="dxa"/>
            <w:tcBorders>
              <w:bottom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tcBorders>
              <w:bottom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tcBorders>
              <w:bottom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tcBorders>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176011081</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史学概论</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trHeight w:val="90"/>
          <w:jc w:val="center"/>
        </w:trPr>
        <w:tc>
          <w:tcPr>
            <w:tcW w:w="2431" w:type="dxa"/>
            <w:vMerge/>
            <w:tcBorders>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176011083</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世界古代中世纪史（二）</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tcBorders>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176011187</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中国历史要</w:t>
            </w:r>
            <w:proofErr w:type="gramStart"/>
            <w:r w:rsidRPr="0086331B">
              <w:rPr>
                <w:rFonts w:ascii="Times New Roman" w:eastAsia="仿宋" w:hAnsi="Times New Roman" w:cs="Times New Roman"/>
                <w:sz w:val="24"/>
                <w:szCs w:val="24"/>
              </w:rPr>
              <w:t>籍介绍</w:t>
            </w:r>
            <w:proofErr w:type="gramEnd"/>
            <w:r w:rsidRPr="0086331B">
              <w:rPr>
                <w:rFonts w:ascii="Times New Roman" w:eastAsia="仿宋" w:hAnsi="Times New Roman" w:cs="Times New Roman"/>
                <w:sz w:val="24"/>
                <w:szCs w:val="24"/>
              </w:rPr>
              <w:t>与选读</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tcBorders>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176011095</w:t>
            </w:r>
          </w:p>
        </w:tc>
        <w:tc>
          <w:tcPr>
            <w:tcW w:w="3402"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外国历史要</w:t>
            </w:r>
            <w:proofErr w:type="gramStart"/>
            <w:r w:rsidRPr="0086331B">
              <w:rPr>
                <w:rFonts w:ascii="Times New Roman" w:eastAsia="仿宋" w:hAnsi="Times New Roman" w:cs="Times New Roman"/>
                <w:sz w:val="24"/>
                <w:szCs w:val="24"/>
              </w:rPr>
              <w:t>籍介绍</w:t>
            </w:r>
            <w:proofErr w:type="gramEnd"/>
            <w:r w:rsidRPr="0086331B">
              <w:rPr>
                <w:rFonts w:ascii="Times New Roman" w:eastAsia="仿宋" w:hAnsi="Times New Roman" w:cs="Times New Roman"/>
                <w:sz w:val="24"/>
                <w:szCs w:val="24"/>
              </w:rPr>
              <w:t>与选读</w:t>
            </w:r>
          </w:p>
        </w:tc>
        <w:tc>
          <w:tcPr>
            <w:tcW w:w="708"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tcBorders>
              <w:top w:val="single" w:sz="4" w:space="0" w:color="auto"/>
              <w:left w:val="single" w:sz="4" w:space="0" w:color="auto"/>
              <w:bottom w:val="single" w:sz="4" w:space="0" w:color="auto"/>
              <w:right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7E700D">
        <w:trPr>
          <w:jc w:val="center"/>
        </w:trPr>
        <w:tc>
          <w:tcPr>
            <w:tcW w:w="2431" w:type="dxa"/>
            <w:vMerge w:val="restart"/>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r w:rsidRPr="0086331B">
              <w:rPr>
                <w:rFonts w:ascii="Times New Roman" w:eastAsia="仿宋" w:hAnsi="Times New Roman" w:cs="Times New Roman"/>
                <w:b/>
                <w:sz w:val="24"/>
                <w:szCs w:val="24"/>
              </w:rPr>
              <w:t>汉语国际教育</w:t>
            </w:r>
          </w:p>
        </w:tc>
        <w:tc>
          <w:tcPr>
            <w:tcW w:w="1418" w:type="dxa"/>
            <w:tcBorders>
              <w:top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176131001</w:t>
            </w:r>
          </w:p>
        </w:tc>
        <w:tc>
          <w:tcPr>
            <w:tcW w:w="3402" w:type="dxa"/>
            <w:tcBorders>
              <w:top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Times New Roman" w:eastAsia="仿宋" w:hAnsi="Times New Roman" w:cs="Times New Roman"/>
                <w:sz w:val="24"/>
                <w:szCs w:val="24"/>
              </w:rPr>
              <w:t>I</w:t>
            </w:r>
            <w:r w:rsidRPr="0086331B">
              <w:rPr>
                <w:rFonts w:ascii="Times New Roman" w:eastAsia="仿宋" w:hAnsi="Times New Roman" w:cs="Times New Roman"/>
                <w:sz w:val="24"/>
                <w:szCs w:val="24"/>
              </w:rPr>
              <w:t>）</w:t>
            </w:r>
          </w:p>
        </w:tc>
        <w:tc>
          <w:tcPr>
            <w:tcW w:w="708" w:type="dxa"/>
            <w:tcBorders>
              <w:top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09" w:type="dxa"/>
            <w:tcBorders>
              <w:top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tcBorders>
              <w:top w:val="single" w:sz="4" w:space="0" w:color="auto"/>
            </w:tcBorders>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176011177</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176011129</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写作</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176011101</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外国文学作品选（一）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176011125</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现代汉语（一）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b/>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176011029</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古代汉语（一）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shd w:val="pct10" w:color="auto" w:fill="FFFFFF"/>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176078224</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英语口语（一）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32</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176011171</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176011124</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现代汉语（二）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176011028</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古代汉语（二）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176071223</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英语口语（二）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32</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176011201</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中国现代文学（一）</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176011197</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中国现代文学（二）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176011100</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外国文学作品选（二）</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176011173</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中国古代文学（三）</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176011175</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中国古代文学（四）</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176011160</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语言学概论</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54</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176011069</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普通话口语训练</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32</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076201216</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书法</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32</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r w:rsidR="0086331B" w:rsidRPr="0086331B" w:rsidTr="002F3C7A">
        <w:trPr>
          <w:jc w:val="center"/>
        </w:trPr>
        <w:tc>
          <w:tcPr>
            <w:tcW w:w="2431" w:type="dxa"/>
            <w:vMerge/>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c>
          <w:tcPr>
            <w:tcW w:w="141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176191106</w:t>
            </w:r>
          </w:p>
        </w:tc>
        <w:tc>
          <w:tcPr>
            <w:tcW w:w="3402"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太极拳</w:t>
            </w:r>
          </w:p>
        </w:tc>
        <w:tc>
          <w:tcPr>
            <w:tcW w:w="708"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20</w:t>
            </w:r>
          </w:p>
        </w:tc>
        <w:tc>
          <w:tcPr>
            <w:tcW w:w="709"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813" w:type="dxa"/>
            <w:vAlign w:val="center"/>
          </w:tcPr>
          <w:p w:rsidR="002F3C7A" w:rsidRPr="0086331B" w:rsidRDefault="002F3C7A" w:rsidP="002F3C7A">
            <w:pPr>
              <w:spacing w:line="600" w:lineRule="exact"/>
              <w:jc w:val="center"/>
              <w:rPr>
                <w:rFonts w:ascii="Times New Roman" w:eastAsia="仿宋" w:hAnsi="Times New Roman" w:cs="Times New Roman"/>
                <w:sz w:val="24"/>
                <w:szCs w:val="24"/>
              </w:rPr>
            </w:pPr>
          </w:p>
        </w:tc>
      </w:tr>
    </w:tbl>
    <w:p w:rsidR="002F3C7A" w:rsidRPr="0086331B" w:rsidRDefault="002F3C7A" w:rsidP="00783840">
      <w:pPr>
        <w:adjustRightInd w:val="0"/>
        <w:snapToGrid w:val="0"/>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4.</w:t>
      </w:r>
      <w:proofErr w:type="gramStart"/>
      <w:r w:rsidRPr="0086331B">
        <w:rPr>
          <w:rFonts w:ascii="Times New Roman" w:eastAsia="仿宋" w:hAnsi="Times New Roman" w:cs="Times New Roman"/>
          <w:sz w:val="32"/>
          <w:szCs w:val="32"/>
        </w:rPr>
        <w:t>当考核</w:t>
      </w:r>
      <w:proofErr w:type="gramEnd"/>
      <w:r w:rsidRPr="0086331B">
        <w:rPr>
          <w:rFonts w:ascii="Times New Roman" w:eastAsia="仿宋" w:hAnsi="Times New Roman" w:cs="Times New Roman"/>
          <w:sz w:val="32"/>
          <w:szCs w:val="32"/>
        </w:rPr>
        <w:t>人数多于允许转入人数时，根据通大处教〔</w:t>
      </w: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24</w:t>
      </w:r>
      <w:r w:rsidRPr="0086331B">
        <w:rPr>
          <w:rFonts w:ascii="Times New Roman" w:eastAsia="仿宋" w:hAnsi="Times New Roman" w:cs="Times New Roman"/>
          <w:sz w:val="32"/>
          <w:szCs w:val="32"/>
        </w:rPr>
        <w:t>号文件第六条规定，确定拟转入名单。学院将最终考核成绩上报教务处，由教务处按照通大处教〔</w:t>
      </w: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24</w:t>
      </w:r>
      <w:r w:rsidRPr="0086331B">
        <w:rPr>
          <w:rFonts w:ascii="Times New Roman" w:eastAsia="仿宋" w:hAnsi="Times New Roman" w:cs="Times New Roman"/>
          <w:sz w:val="32"/>
          <w:szCs w:val="32"/>
        </w:rPr>
        <w:t>号文件第七条进行投档。</w:t>
      </w:r>
    </w:p>
    <w:p w:rsidR="002F3C7A" w:rsidRPr="0086331B" w:rsidRDefault="002F3C7A" w:rsidP="002F3C7A">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南通大学文学院</w:t>
      </w:r>
    </w:p>
    <w:p w:rsidR="002F3C7A" w:rsidRPr="0086331B" w:rsidRDefault="002F3C7A" w:rsidP="002F3C7A">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                               2019</w:t>
      </w:r>
      <w:r w:rsidRPr="0086331B">
        <w:rPr>
          <w:rFonts w:ascii="Times New Roman" w:eastAsia="仿宋" w:hAnsi="Times New Roman" w:cs="Times New Roman"/>
          <w:sz w:val="32"/>
          <w:szCs w:val="32"/>
        </w:rPr>
        <w:t>年</w:t>
      </w:r>
      <w:r w:rsidRPr="0086331B">
        <w:rPr>
          <w:rFonts w:ascii="Times New Roman" w:eastAsia="仿宋" w:hAnsi="Times New Roman" w:cs="Times New Roman"/>
          <w:sz w:val="32"/>
          <w:szCs w:val="32"/>
        </w:rPr>
        <w:t>5</w:t>
      </w:r>
      <w:r w:rsidRPr="0086331B">
        <w:rPr>
          <w:rFonts w:ascii="Times New Roman" w:eastAsia="仿宋" w:hAnsi="Times New Roman" w:cs="Times New Roman"/>
          <w:sz w:val="32"/>
          <w:szCs w:val="32"/>
        </w:rPr>
        <w:t>月</w:t>
      </w:r>
      <w:r w:rsidRPr="0086331B">
        <w:rPr>
          <w:rFonts w:ascii="Times New Roman" w:eastAsia="仿宋" w:hAnsi="Times New Roman" w:cs="Times New Roman"/>
          <w:sz w:val="32"/>
          <w:szCs w:val="32"/>
        </w:rPr>
        <w:t>2</w:t>
      </w:r>
      <w:r w:rsidR="00A66062" w:rsidRPr="0086331B">
        <w:rPr>
          <w:rFonts w:ascii="Times New Roman" w:eastAsia="仿宋" w:hAnsi="Times New Roman" w:cs="Times New Roman" w:hint="eastAsia"/>
          <w:sz w:val="32"/>
          <w:szCs w:val="32"/>
        </w:rPr>
        <w:t>4</w:t>
      </w:r>
      <w:r w:rsidRPr="0086331B">
        <w:rPr>
          <w:rFonts w:ascii="Times New Roman" w:eastAsia="仿宋" w:hAnsi="Times New Roman" w:cs="Times New Roman"/>
          <w:sz w:val="32"/>
          <w:szCs w:val="32"/>
        </w:rPr>
        <w:t>日</w:t>
      </w:r>
    </w:p>
    <w:p w:rsidR="002F3C7A" w:rsidRPr="0086331B" w:rsidRDefault="002F3C7A" w:rsidP="002F3C7A">
      <w:pPr>
        <w:spacing w:line="600" w:lineRule="exact"/>
        <w:ind w:left="640" w:hangingChars="200" w:hanging="640"/>
        <w:rPr>
          <w:rFonts w:ascii="Times New Roman" w:eastAsia="仿宋" w:hAnsi="Times New Roman" w:cs="Times New Roman"/>
          <w:sz w:val="32"/>
          <w:szCs w:val="32"/>
        </w:rPr>
      </w:pPr>
      <w:r w:rsidRPr="0086331B">
        <w:rPr>
          <w:rFonts w:ascii="Times New Roman" w:eastAsia="仿宋" w:hAnsi="Times New Roman" w:cs="Times New Roman"/>
          <w:sz w:val="32"/>
          <w:szCs w:val="32"/>
        </w:rPr>
        <w:t>附：南通大学文学院</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级全日制普通本科学生转专业工作领导小组名单</w:t>
      </w:r>
    </w:p>
    <w:p w:rsidR="002F3C7A" w:rsidRPr="0086331B" w:rsidRDefault="002F3C7A" w:rsidP="002F3C7A">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组</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长：</w:t>
      </w:r>
      <w:proofErr w:type="gramStart"/>
      <w:r w:rsidRPr="0086331B">
        <w:rPr>
          <w:rFonts w:ascii="Times New Roman" w:eastAsia="仿宋" w:hAnsi="Times New Roman" w:cs="Times New Roman"/>
          <w:sz w:val="32"/>
          <w:szCs w:val="32"/>
        </w:rPr>
        <w:t>钱荣贵</w:t>
      </w:r>
      <w:proofErr w:type="gramEnd"/>
      <w:r w:rsidRPr="0086331B">
        <w:rPr>
          <w:rFonts w:ascii="Times New Roman" w:eastAsia="仿宋" w:hAnsi="Times New Roman" w:cs="Times New Roman"/>
          <w:sz w:val="32"/>
          <w:szCs w:val="32"/>
        </w:rPr>
        <w:t>、蒋国宏</w:t>
      </w:r>
    </w:p>
    <w:p w:rsidR="002F3C7A" w:rsidRPr="0086331B" w:rsidRDefault="002F3C7A" w:rsidP="002F3C7A">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副组长：张学城</w:t>
      </w:r>
    </w:p>
    <w:p w:rsidR="002F3C7A" w:rsidRPr="0086331B" w:rsidRDefault="002F3C7A" w:rsidP="002F3C7A">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成</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员：周远富、王琦琦、陈亮</w:t>
      </w:r>
    </w:p>
    <w:p w:rsidR="002F3C7A" w:rsidRPr="0086331B" w:rsidRDefault="002F3C7A" w:rsidP="002F3C7A">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学院咨询电话：</w:t>
      </w:r>
      <w:r w:rsidRPr="0086331B">
        <w:rPr>
          <w:rFonts w:ascii="Times New Roman" w:eastAsia="仿宋" w:hAnsi="Times New Roman" w:cs="Times New Roman"/>
          <w:sz w:val="32"/>
          <w:szCs w:val="32"/>
        </w:rPr>
        <w:t xml:space="preserve"> 85012392    </w:t>
      </w:r>
      <w:r w:rsidRPr="0086331B">
        <w:rPr>
          <w:rFonts w:ascii="Times New Roman" w:eastAsia="仿宋" w:hAnsi="Times New Roman" w:cs="Times New Roman"/>
          <w:sz w:val="32"/>
          <w:szCs w:val="32"/>
        </w:rPr>
        <w:t>学院举报电话：</w:t>
      </w:r>
      <w:r w:rsidRPr="0086331B">
        <w:rPr>
          <w:rFonts w:ascii="Times New Roman" w:eastAsia="仿宋" w:hAnsi="Times New Roman" w:cs="Times New Roman"/>
          <w:sz w:val="32"/>
          <w:szCs w:val="32"/>
        </w:rPr>
        <w:t xml:space="preserve"> 13814715253    </w:t>
      </w:r>
      <w:r w:rsidRPr="0086331B">
        <w:rPr>
          <w:rFonts w:eastAsia="仿宋"/>
          <w:sz w:val="32"/>
          <w:szCs w:val="32"/>
        </w:rPr>
        <w:t xml:space="preserve">      </w:t>
      </w:r>
    </w:p>
    <w:p w:rsidR="005E6D9E" w:rsidRDefault="005E6D9E" w:rsidP="00783840">
      <w:pPr>
        <w:spacing w:line="300" w:lineRule="auto"/>
        <w:rPr>
          <w:rFonts w:asciiTheme="majorEastAsia" w:eastAsiaTheme="majorEastAsia" w:hAnsiTheme="majorEastAsia" w:cs="仿宋"/>
          <w:b/>
          <w:bCs/>
          <w:sz w:val="36"/>
          <w:szCs w:val="36"/>
        </w:rPr>
      </w:pPr>
    </w:p>
    <w:p w:rsidR="00137569" w:rsidRPr="00075CC8" w:rsidRDefault="00137569" w:rsidP="00820E4A">
      <w:pPr>
        <w:pStyle w:val="1"/>
        <w:spacing w:before="0" w:after="0"/>
        <w:jc w:val="center"/>
      </w:pPr>
      <w:bookmarkStart w:id="1" w:name="_Toc9439435"/>
      <w:r w:rsidRPr="00075CC8">
        <w:rPr>
          <w:rFonts w:hint="eastAsia"/>
        </w:rPr>
        <w:lastRenderedPageBreak/>
        <w:t>南通大学理学</w:t>
      </w:r>
      <w:r w:rsidRPr="000025F6">
        <w:rPr>
          <w:rFonts w:ascii="Times New Roman" w:hAnsi="Times New Roman" w:cs="Times New Roman"/>
        </w:rPr>
        <w:t>院</w:t>
      </w:r>
      <w:r w:rsidR="00A66062" w:rsidRPr="000025F6">
        <w:rPr>
          <w:rFonts w:ascii="Times New Roman" w:hAnsi="Times New Roman" w:cs="Times New Roman"/>
        </w:rPr>
        <w:t>2018</w:t>
      </w:r>
      <w:r w:rsidR="00A66062" w:rsidRPr="00075CC8">
        <w:rPr>
          <w:rFonts w:hint="eastAsia"/>
        </w:rPr>
        <w:t>级</w:t>
      </w:r>
      <w:r w:rsidRPr="00075CC8">
        <w:rPr>
          <w:rFonts w:hint="eastAsia"/>
        </w:rPr>
        <w:t>全日制</w:t>
      </w:r>
      <w:r w:rsidR="00A66062" w:rsidRPr="00075CC8">
        <w:rPr>
          <w:rFonts w:hint="eastAsia"/>
        </w:rPr>
        <w:t>普通</w:t>
      </w:r>
      <w:r w:rsidRPr="00075CC8">
        <w:rPr>
          <w:rFonts w:hint="eastAsia"/>
        </w:rPr>
        <w:t>本科学生各专业转入考核方案</w:t>
      </w:r>
      <w:bookmarkEnd w:id="1"/>
    </w:p>
    <w:p w:rsidR="00A66062" w:rsidRPr="0086331B" w:rsidRDefault="00137569" w:rsidP="00820E4A">
      <w:pPr>
        <w:spacing w:line="56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结合学院的办学条件，经学院党政联席会议研究并制定</w:t>
      </w:r>
      <w:r w:rsidR="00A66062" w:rsidRPr="0086331B">
        <w:rPr>
          <w:rFonts w:ascii="Times New Roman" w:eastAsia="仿宋" w:hAnsi="Times New Roman" w:cs="Times New Roman" w:hint="eastAsia"/>
          <w:sz w:val="32"/>
          <w:szCs w:val="32"/>
        </w:rPr>
        <w:t>2018</w:t>
      </w:r>
      <w:r w:rsidR="00A66062" w:rsidRPr="0086331B">
        <w:rPr>
          <w:rFonts w:ascii="Times New Roman" w:eastAsia="仿宋" w:hAnsi="Times New Roman" w:cs="Times New Roman" w:hint="eastAsia"/>
          <w:sz w:val="32"/>
          <w:szCs w:val="32"/>
        </w:rPr>
        <w:t>级</w:t>
      </w:r>
      <w:r w:rsidRPr="0086331B">
        <w:rPr>
          <w:rFonts w:ascii="Times New Roman" w:eastAsia="仿宋" w:hAnsi="Times New Roman" w:cs="Times New Roman"/>
          <w:sz w:val="32"/>
          <w:szCs w:val="32"/>
        </w:rPr>
        <w:t>全日制</w:t>
      </w:r>
      <w:r w:rsidR="00A66062" w:rsidRPr="0086331B">
        <w:rPr>
          <w:rFonts w:ascii="Times New Roman" w:eastAsia="仿宋" w:hAnsi="Times New Roman" w:cs="Times New Roman" w:hint="eastAsia"/>
          <w:sz w:val="32"/>
          <w:szCs w:val="32"/>
        </w:rPr>
        <w:t>普通</w:t>
      </w:r>
      <w:r w:rsidRPr="0086331B">
        <w:rPr>
          <w:rFonts w:ascii="Times New Roman" w:eastAsia="仿宋" w:hAnsi="Times New Roman" w:cs="Times New Roman"/>
          <w:sz w:val="32"/>
          <w:szCs w:val="32"/>
        </w:rPr>
        <w:t>本科学生各专业转入考核方案。</w:t>
      </w:r>
    </w:p>
    <w:p w:rsidR="00137569" w:rsidRPr="0086331B" w:rsidRDefault="00137569" w:rsidP="00517840">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1. </w:t>
      </w:r>
      <w:r w:rsidRPr="0086331B">
        <w:rPr>
          <w:rFonts w:ascii="Times New Roman" w:eastAsia="仿宋" w:hAnsi="Times New Roman" w:cs="Times New Roman"/>
          <w:sz w:val="32"/>
          <w:szCs w:val="32"/>
        </w:rPr>
        <w:t>各专业允许转入人数：</w:t>
      </w:r>
    </w:p>
    <w:tbl>
      <w:tblPr>
        <w:tblW w:w="7800" w:type="dxa"/>
        <w:jc w:val="center"/>
        <w:tblLayout w:type="fixed"/>
        <w:tblLook w:val="04A0" w:firstRow="1" w:lastRow="0" w:firstColumn="1" w:lastColumn="0" w:noHBand="0" w:noVBand="1"/>
      </w:tblPr>
      <w:tblGrid>
        <w:gridCol w:w="4003"/>
        <w:gridCol w:w="3797"/>
      </w:tblGrid>
      <w:tr w:rsidR="0086331B" w:rsidRPr="0086331B" w:rsidTr="00517840">
        <w:trPr>
          <w:jc w:val="center"/>
        </w:trPr>
        <w:tc>
          <w:tcPr>
            <w:tcW w:w="4003" w:type="dxa"/>
            <w:tcBorders>
              <w:top w:val="single" w:sz="4" w:space="0" w:color="auto"/>
              <w:left w:val="single" w:sz="4" w:space="0" w:color="auto"/>
              <w:bottom w:val="single" w:sz="4" w:space="0" w:color="auto"/>
              <w:right w:val="single" w:sz="4" w:space="0" w:color="auto"/>
            </w:tcBorders>
          </w:tcPr>
          <w:p w:rsidR="00137569" w:rsidRPr="0086331B" w:rsidRDefault="00137569" w:rsidP="00A66062">
            <w:pPr>
              <w:spacing w:line="560" w:lineRule="exact"/>
              <w:ind w:firstLine="200"/>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专业名称</w:t>
            </w:r>
          </w:p>
        </w:tc>
        <w:tc>
          <w:tcPr>
            <w:tcW w:w="3797" w:type="dxa"/>
            <w:tcBorders>
              <w:top w:val="single" w:sz="4" w:space="0" w:color="auto"/>
              <w:left w:val="nil"/>
              <w:bottom w:val="single" w:sz="4" w:space="0" w:color="auto"/>
              <w:right w:val="single" w:sz="4" w:space="0" w:color="auto"/>
            </w:tcBorders>
          </w:tcPr>
          <w:p w:rsidR="00137569" w:rsidRPr="0086331B" w:rsidRDefault="00137569" w:rsidP="00A66062">
            <w:pPr>
              <w:spacing w:line="560" w:lineRule="exact"/>
              <w:ind w:firstLine="200"/>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允许转入人数</w:t>
            </w:r>
          </w:p>
        </w:tc>
      </w:tr>
      <w:tr w:rsidR="0086331B" w:rsidRPr="0086331B" w:rsidTr="00517840">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137569" w:rsidRPr="0086331B" w:rsidRDefault="00137569" w:rsidP="00A66062">
            <w:pPr>
              <w:spacing w:line="560" w:lineRule="exact"/>
              <w:ind w:firstLine="200"/>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数学与应用数学（师范）</w:t>
            </w:r>
          </w:p>
        </w:tc>
        <w:tc>
          <w:tcPr>
            <w:tcW w:w="3797" w:type="dxa"/>
            <w:tcBorders>
              <w:top w:val="single" w:sz="4" w:space="0" w:color="auto"/>
              <w:left w:val="nil"/>
              <w:bottom w:val="single" w:sz="4" w:space="0" w:color="auto"/>
              <w:right w:val="single" w:sz="4" w:space="0" w:color="auto"/>
            </w:tcBorders>
          </w:tcPr>
          <w:p w:rsidR="00137569" w:rsidRPr="0086331B" w:rsidRDefault="00137569" w:rsidP="00A66062">
            <w:pPr>
              <w:spacing w:line="560" w:lineRule="exact"/>
              <w:ind w:firstLine="200"/>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w:t>
            </w:r>
            <w:r w:rsidRPr="0086331B">
              <w:rPr>
                <w:rFonts w:ascii="Times New Roman" w:eastAsia="仿宋" w:hAnsi="Times New Roman" w:cs="Times New Roman" w:hint="eastAsia"/>
                <w:sz w:val="32"/>
                <w:szCs w:val="32"/>
              </w:rPr>
              <w:t>8</w:t>
            </w:r>
            <w:r w:rsidRPr="0086331B">
              <w:rPr>
                <w:rFonts w:ascii="Times New Roman" w:eastAsia="仿宋" w:hAnsi="Times New Roman" w:cs="Times New Roman"/>
                <w:sz w:val="32"/>
                <w:szCs w:val="32"/>
              </w:rPr>
              <w:t>级</w:t>
            </w:r>
            <w:r w:rsidRPr="0086331B">
              <w:rPr>
                <w:rFonts w:ascii="Times New Roman" w:eastAsia="仿宋" w:hAnsi="Times New Roman" w:cs="Times New Roman"/>
                <w:sz w:val="32"/>
                <w:szCs w:val="32"/>
              </w:rPr>
              <w:t>5</w:t>
            </w:r>
            <w:r w:rsidRPr="0086331B">
              <w:rPr>
                <w:rFonts w:ascii="Times New Roman" w:eastAsia="仿宋" w:hAnsi="Times New Roman" w:cs="Times New Roman"/>
                <w:sz w:val="32"/>
                <w:szCs w:val="32"/>
              </w:rPr>
              <w:t>人，</w:t>
            </w:r>
            <w:r w:rsidRPr="0086331B">
              <w:rPr>
                <w:rFonts w:ascii="Times New Roman" w:eastAsia="仿宋" w:hAnsi="Times New Roman" w:cs="Times New Roman"/>
                <w:sz w:val="32"/>
                <w:szCs w:val="32"/>
              </w:rPr>
              <w:t>1</w:t>
            </w:r>
            <w:r w:rsidRPr="0086331B">
              <w:rPr>
                <w:rFonts w:ascii="Times New Roman" w:eastAsia="仿宋" w:hAnsi="Times New Roman" w:cs="Times New Roman" w:hint="eastAsia"/>
                <w:sz w:val="32"/>
                <w:szCs w:val="32"/>
              </w:rPr>
              <w:t>9</w:t>
            </w:r>
            <w:r w:rsidRPr="0086331B">
              <w:rPr>
                <w:rFonts w:ascii="Times New Roman" w:eastAsia="仿宋" w:hAnsi="Times New Roman" w:cs="Times New Roman"/>
                <w:sz w:val="32"/>
                <w:szCs w:val="32"/>
              </w:rPr>
              <w:t>级</w:t>
            </w:r>
            <w:r w:rsidRPr="0086331B">
              <w:rPr>
                <w:rFonts w:ascii="Times New Roman" w:eastAsia="仿宋" w:hAnsi="Times New Roman" w:cs="Times New Roman" w:hint="eastAsia"/>
                <w:sz w:val="32"/>
                <w:szCs w:val="32"/>
              </w:rPr>
              <w:t>10</w:t>
            </w:r>
            <w:r w:rsidRPr="0086331B">
              <w:rPr>
                <w:rFonts w:ascii="Times New Roman" w:eastAsia="仿宋" w:hAnsi="Times New Roman" w:cs="Times New Roman"/>
                <w:sz w:val="32"/>
                <w:szCs w:val="32"/>
              </w:rPr>
              <w:t>人</w:t>
            </w:r>
          </w:p>
        </w:tc>
      </w:tr>
      <w:tr w:rsidR="0086331B" w:rsidRPr="0086331B" w:rsidTr="00517840">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137569" w:rsidRPr="0086331B" w:rsidRDefault="00137569" w:rsidP="00A66062">
            <w:pPr>
              <w:spacing w:line="560" w:lineRule="exact"/>
              <w:ind w:firstLine="200"/>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应用统计学</w:t>
            </w:r>
          </w:p>
        </w:tc>
        <w:tc>
          <w:tcPr>
            <w:tcW w:w="3797" w:type="dxa"/>
            <w:tcBorders>
              <w:top w:val="single" w:sz="4" w:space="0" w:color="auto"/>
              <w:left w:val="nil"/>
              <w:bottom w:val="single" w:sz="4" w:space="0" w:color="auto"/>
              <w:right w:val="single" w:sz="4" w:space="0" w:color="auto"/>
            </w:tcBorders>
          </w:tcPr>
          <w:p w:rsidR="00137569" w:rsidRPr="0086331B" w:rsidRDefault="00137569" w:rsidP="00A66062">
            <w:pPr>
              <w:spacing w:line="560" w:lineRule="exact"/>
              <w:ind w:firstLine="200"/>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w:t>
            </w:r>
            <w:r w:rsidRPr="0086331B">
              <w:rPr>
                <w:rFonts w:ascii="Times New Roman" w:eastAsia="仿宋" w:hAnsi="Times New Roman" w:cs="Times New Roman" w:hint="eastAsia"/>
                <w:sz w:val="32"/>
                <w:szCs w:val="32"/>
              </w:rPr>
              <w:t>8</w:t>
            </w:r>
            <w:r w:rsidRPr="0086331B">
              <w:rPr>
                <w:rFonts w:ascii="Times New Roman" w:eastAsia="仿宋" w:hAnsi="Times New Roman" w:cs="Times New Roman"/>
                <w:sz w:val="32"/>
                <w:szCs w:val="32"/>
              </w:rPr>
              <w:t>级</w:t>
            </w:r>
            <w:r w:rsidRPr="0086331B">
              <w:rPr>
                <w:rFonts w:ascii="Times New Roman" w:eastAsia="仿宋" w:hAnsi="Times New Roman" w:cs="Times New Roman"/>
                <w:sz w:val="32"/>
                <w:szCs w:val="32"/>
              </w:rPr>
              <w:t>5</w:t>
            </w:r>
            <w:r w:rsidRPr="0086331B">
              <w:rPr>
                <w:rFonts w:ascii="Times New Roman" w:eastAsia="仿宋" w:hAnsi="Times New Roman" w:cs="Times New Roman"/>
                <w:sz w:val="32"/>
                <w:szCs w:val="32"/>
              </w:rPr>
              <w:t>人，</w:t>
            </w:r>
            <w:r w:rsidRPr="0086331B">
              <w:rPr>
                <w:rFonts w:ascii="Times New Roman" w:eastAsia="仿宋" w:hAnsi="Times New Roman" w:cs="Times New Roman"/>
                <w:sz w:val="32"/>
                <w:szCs w:val="32"/>
              </w:rPr>
              <w:t>1</w:t>
            </w:r>
            <w:r w:rsidRPr="0086331B">
              <w:rPr>
                <w:rFonts w:ascii="Times New Roman" w:eastAsia="仿宋" w:hAnsi="Times New Roman" w:cs="Times New Roman" w:hint="eastAsia"/>
                <w:sz w:val="32"/>
                <w:szCs w:val="32"/>
              </w:rPr>
              <w:t>9</w:t>
            </w:r>
            <w:r w:rsidRPr="0086331B">
              <w:rPr>
                <w:rFonts w:ascii="Times New Roman" w:eastAsia="仿宋" w:hAnsi="Times New Roman" w:cs="Times New Roman"/>
                <w:sz w:val="32"/>
                <w:szCs w:val="32"/>
              </w:rPr>
              <w:t>级</w:t>
            </w:r>
            <w:r w:rsidRPr="0086331B">
              <w:rPr>
                <w:rFonts w:ascii="Times New Roman" w:eastAsia="仿宋" w:hAnsi="Times New Roman" w:cs="Times New Roman" w:hint="eastAsia"/>
                <w:sz w:val="32"/>
                <w:szCs w:val="32"/>
              </w:rPr>
              <w:t>10</w:t>
            </w:r>
            <w:r w:rsidRPr="0086331B">
              <w:rPr>
                <w:rFonts w:ascii="Times New Roman" w:eastAsia="仿宋" w:hAnsi="Times New Roman" w:cs="Times New Roman"/>
                <w:sz w:val="32"/>
                <w:szCs w:val="32"/>
              </w:rPr>
              <w:t>人</w:t>
            </w:r>
          </w:p>
        </w:tc>
      </w:tr>
      <w:tr w:rsidR="0086331B" w:rsidRPr="0086331B" w:rsidTr="00517840">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137569" w:rsidRPr="0086331B" w:rsidRDefault="00137569" w:rsidP="00A66062">
            <w:pPr>
              <w:spacing w:line="560" w:lineRule="exact"/>
              <w:ind w:firstLine="200"/>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物理学（师范）</w:t>
            </w:r>
          </w:p>
        </w:tc>
        <w:tc>
          <w:tcPr>
            <w:tcW w:w="3797" w:type="dxa"/>
            <w:tcBorders>
              <w:top w:val="single" w:sz="4" w:space="0" w:color="auto"/>
              <w:left w:val="nil"/>
              <w:bottom w:val="single" w:sz="4" w:space="0" w:color="auto"/>
              <w:right w:val="single" w:sz="4" w:space="0" w:color="auto"/>
            </w:tcBorders>
          </w:tcPr>
          <w:p w:rsidR="00137569" w:rsidRPr="0086331B" w:rsidRDefault="00137569" w:rsidP="00A66062">
            <w:pPr>
              <w:spacing w:line="560" w:lineRule="exact"/>
              <w:ind w:firstLine="200"/>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w:t>
            </w:r>
            <w:r w:rsidRPr="0086331B">
              <w:rPr>
                <w:rFonts w:ascii="Times New Roman" w:eastAsia="仿宋" w:hAnsi="Times New Roman" w:cs="Times New Roman" w:hint="eastAsia"/>
                <w:sz w:val="32"/>
                <w:szCs w:val="32"/>
              </w:rPr>
              <w:t>8</w:t>
            </w:r>
            <w:r w:rsidRPr="0086331B">
              <w:rPr>
                <w:rFonts w:ascii="Times New Roman" w:eastAsia="仿宋" w:hAnsi="Times New Roman" w:cs="Times New Roman"/>
                <w:sz w:val="32"/>
                <w:szCs w:val="32"/>
              </w:rPr>
              <w:t>级</w:t>
            </w:r>
            <w:r w:rsidRPr="0086331B">
              <w:rPr>
                <w:rFonts w:ascii="Times New Roman" w:eastAsia="仿宋" w:hAnsi="Times New Roman" w:cs="Times New Roman"/>
                <w:sz w:val="32"/>
                <w:szCs w:val="32"/>
              </w:rPr>
              <w:t>5</w:t>
            </w:r>
            <w:r w:rsidRPr="0086331B">
              <w:rPr>
                <w:rFonts w:ascii="Times New Roman" w:eastAsia="仿宋" w:hAnsi="Times New Roman" w:cs="Times New Roman"/>
                <w:sz w:val="32"/>
                <w:szCs w:val="32"/>
              </w:rPr>
              <w:t>人，</w:t>
            </w:r>
            <w:r w:rsidRPr="0086331B">
              <w:rPr>
                <w:rFonts w:ascii="Times New Roman" w:eastAsia="仿宋" w:hAnsi="Times New Roman" w:cs="Times New Roman"/>
                <w:sz w:val="32"/>
                <w:szCs w:val="32"/>
              </w:rPr>
              <w:t>1</w:t>
            </w:r>
            <w:r w:rsidRPr="0086331B">
              <w:rPr>
                <w:rFonts w:ascii="Times New Roman" w:eastAsia="仿宋" w:hAnsi="Times New Roman" w:cs="Times New Roman" w:hint="eastAsia"/>
                <w:sz w:val="32"/>
                <w:szCs w:val="32"/>
              </w:rPr>
              <w:t>9</w:t>
            </w:r>
            <w:r w:rsidRPr="0086331B">
              <w:rPr>
                <w:rFonts w:ascii="Times New Roman" w:eastAsia="仿宋" w:hAnsi="Times New Roman" w:cs="Times New Roman"/>
                <w:sz w:val="32"/>
                <w:szCs w:val="32"/>
              </w:rPr>
              <w:t>级</w:t>
            </w:r>
            <w:r w:rsidRPr="0086331B">
              <w:rPr>
                <w:rFonts w:ascii="Times New Roman" w:eastAsia="仿宋" w:hAnsi="Times New Roman" w:cs="Times New Roman" w:hint="eastAsia"/>
                <w:sz w:val="32"/>
                <w:szCs w:val="32"/>
              </w:rPr>
              <w:t>10</w:t>
            </w:r>
            <w:r w:rsidRPr="0086331B">
              <w:rPr>
                <w:rFonts w:ascii="Times New Roman" w:eastAsia="仿宋" w:hAnsi="Times New Roman" w:cs="Times New Roman"/>
                <w:sz w:val="32"/>
                <w:szCs w:val="32"/>
              </w:rPr>
              <w:t>人</w:t>
            </w:r>
          </w:p>
        </w:tc>
      </w:tr>
      <w:tr w:rsidR="0086331B" w:rsidRPr="0086331B" w:rsidTr="00517840">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137569" w:rsidRPr="0086331B" w:rsidRDefault="00137569" w:rsidP="00A66062">
            <w:pPr>
              <w:spacing w:line="560" w:lineRule="exact"/>
              <w:ind w:firstLine="200"/>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光</w:t>
            </w:r>
            <w:r w:rsidRPr="0086331B">
              <w:rPr>
                <w:rFonts w:ascii="Times New Roman" w:eastAsia="仿宋" w:hAnsi="Times New Roman" w:cs="Times New Roman" w:hint="eastAsia"/>
                <w:sz w:val="32"/>
                <w:szCs w:val="32"/>
              </w:rPr>
              <w:t>电</w:t>
            </w:r>
            <w:r w:rsidRPr="0086331B">
              <w:rPr>
                <w:rFonts w:ascii="Times New Roman" w:eastAsia="仿宋" w:hAnsi="Times New Roman" w:cs="Times New Roman"/>
                <w:sz w:val="32"/>
                <w:szCs w:val="32"/>
              </w:rPr>
              <w:t>信息科学与工程</w:t>
            </w:r>
          </w:p>
        </w:tc>
        <w:tc>
          <w:tcPr>
            <w:tcW w:w="3797" w:type="dxa"/>
            <w:tcBorders>
              <w:top w:val="single" w:sz="4" w:space="0" w:color="auto"/>
              <w:left w:val="nil"/>
              <w:bottom w:val="single" w:sz="4" w:space="0" w:color="auto"/>
              <w:right w:val="single" w:sz="4" w:space="0" w:color="auto"/>
            </w:tcBorders>
          </w:tcPr>
          <w:p w:rsidR="00137569" w:rsidRPr="0086331B" w:rsidRDefault="00137569" w:rsidP="00A66062">
            <w:pPr>
              <w:spacing w:line="560" w:lineRule="exact"/>
              <w:ind w:firstLine="200"/>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18</w:t>
            </w:r>
            <w:r w:rsidRPr="0086331B">
              <w:rPr>
                <w:rFonts w:ascii="Times New Roman" w:eastAsia="仿宋" w:hAnsi="Times New Roman" w:cs="Times New Roman"/>
                <w:sz w:val="32"/>
                <w:szCs w:val="32"/>
              </w:rPr>
              <w:t>级</w:t>
            </w:r>
            <w:r w:rsidRPr="0086331B">
              <w:rPr>
                <w:rFonts w:ascii="Times New Roman" w:eastAsia="仿宋" w:hAnsi="Times New Roman" w:cs="Times New Roman"/>
                <w:sz w:val="32"/>
                <w:szCs w:val="32"/>
              </w:rPr>
              <w:t>5</w:t>
            </w:r>
            <w:r w:rsidRPr="0086331B">
              <w:rPr>
                <w:rFonts w:ascii="Times New Roman" w:eastAsia="仿宋" w:hAnsi="Times New Roman" w:cs="Times New Roman"/>
                <w:sz w:val="32"/>
                <w:szCs w:val="32"/>
              </w:rPr>
              <w:t>人，</w:t>
            </w:r>
            <w:r w:rsidRPr="0086331B">
              <w:rPr>
                <w:rFonts w:ascii="Times New Roman" w:eastAsia="仿宋" w:hAnsi="Times New Roman" w:cs="Times New Roman"/>
                <w:sz w:val="32"/>
                <w:szCs w:val="32"/>
              </w:rPr>
              <w:t>1</w:t>
            </w:r>
            <w:r w:rsidRPr="0086331B">
              <w:rPr>
                <w:rFonts w:ascii="Times New Roman" w:eastAsia="仿宋" w:hAnsi="Times New Roman" w:cs="Times New Roman" w:hint="eastAsia"/>
                <w:sz w:val="32"/>
                <w:szCs w:val="32"/>
              </w:rPr>
              <w:t>9</w:t>
            </w:r>
            <w:r w:rsidRPr="0086331B">
              <w:rPr>
                <w:rFonts w:ascii="Times New Roman" w:eastAsia="仿宋" w:hAnsi="Times New Roman" w:cs="Times New Roman"/>
                <w:sz w:val="32"/>
                <w:szCs w:val="32"/>
              </w:rPr>
              <w:t>级</w:t>
            </w:r>
            <w:r w:rsidRPr="0086331B">
              <w:rPr>
                <w:rFonts w:ascii="Times New Roman" w:eastAsia="仿宋" w:hAnsi="Times New Roman" w:cs="Times New Roman" w:hint="eastAsia"/>
                <w:sz w:val="32"/>
                <w:szCs w:val="32"/>
              </w:rPr>
              <w:t>10</w:t>
            </w:r>
            <w:r w:rsidRPr="0086331B">
              <w:rPr>
                <w:rFonts w:ascii="Times New Roman" w:eastAsia="仿宋" w:hAnsi="Times New Roman" w:cs="Times New Roman"/>
                <w:sz w:val="32"/>
                <w:szCs w:val="32"/>
              </w:rPr>
              <w:t>人</w:t>
            </w:r>
          </w:p>
        </w:tc>
      </w:tr>
    </w:tbl>
    <w:p w:rsidR="00126686" w:rsidRPr="002B793A" w:rsidRDefault="00126686" w:rsidP="00820E4A">
      <w:pPr>
        <w:numPr>
          <w:ilvl w:val="0"/>
          <w:numId w:val="16"/>
        </w:numPr>
        <w:adjustRightInd w:val="0"/>
        <w:snapToGrid w:val="0"/>
        <w:spacing w:line="560" w:lineRule="exact"/>
        <w:ind w:firstLineChars="200" w:firstLine="640"/>
        <w:rPr>
          <w:rFonts w:ascii="Times New Roman" w:eastAsia="仿宋_GB2312" w:hAnsi="Times New Roman" w:cs="Times New Roman"/>
          <w:sz w:val="32"/>
          <w:szCs w:val="32"/>
        </w:rPr>
      </w:pPr>
      <w:r w:rsidRPr="002B793A">
        <w:rPr>
          <w:rFonts w:ascii="Times New Roman" w:eastAsia="仿宋_GB2312" w:hAnsi="Times New Roman" w:cs="Times New Roman"/>
          <w:sz w:val="32"/>
          <w:szCs w:val="32"/>
        </w:rPr>
        <w:t>符合转专业资格的学生需参加我院组织的考核，考核方式为笔试和面试，具体时间地点在理学院网站公布，请考生关注理学院网站，缺席者按自动放弃处理。</w:t>
      </w:r>
    </w:p>
    <w:p w:rsidR="00126686" w:rsidRPr="002B793A" w:rsidRDefault="00126686" w:rsidP="00820E4A">
      <w:pPr>
        <w:numPr>
          <w:ilvl w:val="0"/>
          <w:numId w:val="17"/>
        </w:numPr>
        <w:adjustRightInd w:val="0"/>
        <w:snapToGrid w:val="0"/>
        <w:spacing w:line="560" w:lineRule="exact"/>
        <w:ind w:firstLineChars="200" w:firstLine="640"/>
        <w:rPr>
          <w:rFonts w:ascii="Times New Roman" w:eastAsia="仿宋_GB2312" w:hAnsi="Times New Roman" w:cs="Times New Roman"/>
          <w:sz w:val="32"/>
          <w:szCs w:val="32"/>
        </w:rPr>
      </w:pPr>
      <w:r w:rsidRPr="002B793A">
        <w:rPr>
          <w:rFonts w:ascii="Times New Roman" w:eastAsia="仿宋_GB2312" w:hAnsi="Times New Roman" w:cs="Times New Roman"/>
          <w:sz w:val="32"/>
          <w:szCs w:val="32"/>
        </w:rPr>
        <w:t>笔试：考核科目为高等数学，总分为</w:t>
      </w:r>
      <w:r w:rsidRPr="002B793A">
        <w:rPr>
          <w:rFonts w:ascii="Times New Roman" w:eastAsia="仿宋" w:hAnsi="Times New Roman" w:cs="Times New Roman"/>
          <w:sz w:val="32"/>
          <w:szCs w:val="32"/>
        </w:rPr>
        <w:t>100</w:t>
      </w:r>
      <w:r w:rsidRPr="002B793A">
        <w:rPr>
          <w:rFonts w:ascii="Times New Roman" w:eastAsia="仿宋_GB2312" w:hAnsi="Times New Roman" w:cs="Times New Roman"/>
          <w:sz w:val="32"/>
          <w:szCs w:val="32"/>
        </w:rPr>
        <w:t>分（保留小数点后一位）。</w:t>
      </w:r>
    </w:p>
    <w:p w:rsidR="00126686" w:rsidRPr="002B793A" w:rsidRDefault="00126686" w:rsidP="00820E4A">
      <w:pPr>
        <w:numPr>
          <w:ilvl w:val="0"/>
          <w:numId w:val="17"/>
        </w:numPr>
        <w:adjustRightInd w:val="0"/>
        <w:snapToGrid w:val="0"/>
        <w:spacing w:line="560" w:lineRule="exact"/>
        <w:ind w:firstLineChars="200" w:firstLine="640"/>
        <w:rPr>
          <w:rFonts w:ascii="Times New Roman" w:eastAsia="仿宋_GB2312" w:hAnsi="Times New Roman" w:cs="Times New Roman"/>
          <w:sz w:val="32"/>
          <w:szCs w:val="32"/>
        </w:rPr>
      </w:pPr>
      <w:r w:rsidRPr="002B793A">
        <w:rPr>
          <w:rFonts w:ascii="Times New Roman" w:eastAsia="仿宋_GB2312" w:hAnsi="Times New Roman" w:cs="Times New Roman"/>
          <w:sz w:val="32"/>
          <w:szCs w:val="32"/>
        </w:rPr>
        <w:t>面试：主要考察</w:t>
      </w:r>
      <w:r w:rsidRPr="002B793A">
        <w:rPr>
          <w:rFonts w:ascii="Times New Roman" w:eastAsia="仿宋" w:hAnsi="Times New Roman" w:cs="Times New Roman"/>
          <w:kern w:val="0"/>
          <w:sz w:val="32"/>
          <w:szCs w:val="32"/>
        </w:rPr>
        <w:t>专业所需的数学（数学专业）、物理（物理专业）、英语等方面的知识水平和能力以及学生的综合素质，申请转入师范专业的还将考核语言表达能力，</w:t>
      </w:r>
      <w:r w:rsidRPr="002B793A">
        <w:rPr>
          <w:rFonts w:ascii="Times New Roman" w:eastAsia="仿宋_GB2312" w:hAnsi="Times New Roman" w:cs="Times New Roman"/>
          <w:sz w:val="32"/>
          <w:szCs w:val="32"/>
        </w:rPr>
        <w:t>总分为</w:t>
      </w:r>
      <w:r w:rsidRPr="002B793A">
        <w:rPr>
          <w:rFonts w:ascii="Times New Roman" w:eastAsia="仿宋" w:hAnsi="Times New Roman" w:cs="Times New Roman"/>
          <w:sz w:val="32"/>
          <w:szCs w:val="32"/>
        </w:rPr>
        <w:t>100</w:t>
      </w:r>
      <w:r w:rsidRPr="002B793A">
        <w:rPr>
          <w:rFonts w:ascii="Times New Roman" w:eastAsia="仿宋_GB2312" w:hAnsi="Times New Roman" w:cs="Times New Roman"/>
          <w:sz w:val="32"/>
          <w:szCs w:val="32"/>
        </w:rPr>
        <w:t>分（保留小数点后两位）。</w:t>
      </w:r>
    </w:p>
    <w:p w:rsidR="00126686" w:rsidRPr="002B793A" w:rsidRDefault="00126686" w:rsidP="00820E4A">
      <w:pPr>
        <w:adjustRightInd w:val="0"/>
        <w:snapToGrid w:val="0"/>
        <w:spacing w:line="560" w:lineRule="exact"/>
        <w:ind w:leftChars="200" w:left="420" w:firstLineChars="400" w:firstLine="1280"/>
        <w:rPr>
          <w:rFonts w:ascii="Times New Roman" w:eastAsia="仿宋_GB2312" w:hAnsi="Times New Roman" w:cs="Times New Roman"/>
          <w:sz w:val="32"/>
          <w:szCs w:val="32"/>
        </w:rPr>
      </w:pPr>
      <w:r w:rsidRPr="002B793A">
        <w:rPr>
          <w:rFonts w:ascii="Times New Roman" w:eastAsia="仿宋_GB2312" w:hAnsi="Times New Roman" w:cs="Times New Roman"/>
          <w:sz w:val="32"/>
          <w:szCs w:val="32"/>
        </w:rPr>
        <w:t>注：学生抽签决定面试顺序。</w:t>
      </w:r>
    </w:p>
    <w:p w:rsidR="00126686" w:rsidRPr="002B793A" w:rsidRDefault="00126686" w:rsidP="00820E4A">
      <w:pPr>
        <w:adjustRightInd w:val="0"/>
        <w:snapToGrid w:val="0"/>
        <w:spacing w:line="560" w:lineRule="exact"/>
        <w:ind w:firstLineChars="200" w:firstLine="640"/>
        <w:rPr>
          <w:rFonts w:ascii="Times New Roman" w:eastAsia="仿宋" w:hAnsi="Times New Roman" w:cs="Times New Roman"/>
          <w:kern w:val="0"/>
          <w:sz w:val="32"/>
          <w:szCs w:val="32"/>
        </w:rPr>
      </w:pPr>
      <w:r w:rsidRPr="002B793A">
        <w:rPr>
          <w:rFonts w:ascii="Times New Roman" w:eastAsia="仿宋" w:hAnsi="Times New Roman" w:cs="Times New Roman"/>
          <w:kern w:val="0"/>
          <w:sz w:val="32"/>
          <w:szCs w:val="32"/>
        </w:rPr>
        <w:lastRenderedPageBreak/>
        <w:t>（</w:t>
      </w:r>
      <w:r w:rsidRPr="002B793A">
        <w:rPr>
          <w:rFonts w:ascii="Times New Roman" w:eastAsia="仿宋" w:hAnsi="Times New Roman" w:cs="Times New Roman"/>
          <w:kern w:val="0"/>
          <w:sz w:val="32"/>
          <w:szCs w:val="32"/>
        </w:rPr>
        <w:t>3</w:t>
      </w:r>
      <w:r w:rsidRPr="002B793A">
        <w:rPr>
          <w:rFonts w:ascii="Times New Roman" w:eastAsia="仿宋" w:hAnsi="Times New Roman" w:cs="Times New Roman"/>
          <w:kern w:val="0"/>
          <w:sz w:val="32"/>
          <w:szCs w:val="32"/>
        </w:rPr>
        <w:t>）数学和物理两个学科分别面试，每个学科面试专家由</w:t>
      </w:r>
      <w:r w:rsidRPr="002B793A">
        <w:rPr>
          <w:rFonts w:ascii="Times New Roman" w:eastAsia="仿宋" w:hAnsi="Times New Roman" w:cs="Times New Roman"/>
          <w:kern w:val="0"/>
          <w:sz w:val="32"/>
          <w:szCs w:val="32"/>
        </w:rPr>
        <w:t>5</w:t>
      </w:r>
      <w:r w:rsidRPr="002B793A">
        <w:rPr>
          <w:rFonts w:ascii="Times New Roman" w:eastAsia="仿宋" w:hAnsi="Times New Roman" w:cs="Times New Roman"/>
          <w:kern w:val="0"/>
          <w:sz w:val="32"/>
          <w:szCs w:val="32"/>
        </w:rPr>
        <w:t>人组成，由学院纪委委员或校纪检监察员在面试前一天从学院面试专家中随机抽取确定并通知。面试成绩按面试专家打分的平均分计算，当场告知学生，由学生签字确认。</w:t>
      </w:r>
      <w:r w:rsidRPr="002B793A">
        <w:rPr>
          <w:rFonts w:ascii="Times New Roman" w:eastAsia="仿宋" w:hAnsi="Times New Roman" w:cs="Times New Roman"/>
          <w:kern w:val="0"/>
          <w:sz w:val="32"/>
          <w:szCs w:val="32"/>
        </w:rPr>
        <w:t xml:space="preserve"> </w:t>
      </w:r>
    </w:p>
    <w:p w:rsidR="00126686" w:rsidRPr="002B793A" w:rsidRDefault="00126686" w:rsidP="00820E4A">
      <w:pPr>
        <w:adjustRightInd w:val="0"/>
        <w:snapToGrid w:val="0"/>
        <w:spacing w:line="560" w:lineRule="exact"/>
        <w:ind w:firstLineChars="200" w:firstLine="640"/>
        <w:rPr>
          <w:rFonts w:ascii="Times New Roman" w:eastAsia="仿宋_GB2312" w:hAnsi="Times New Roman" w:cs="Times New Roman"/>
          <w:sz w:val="32"/>
          <w:szCs w:val="32"/>
        </w:rPr>
      </w:pPr>
      <w:r w:rsidRPr="002B793A">
        <w:rPr>
          <w:rFonts w:ascii="Times New Roman" w:eastAsia="仿宋" w:hAnsi="Times New Roman" w:cs="Times New Roman"/>
          <w:sz w:val="32"/>
          <w:szCs w:val="32"/>
        </w:rPr>
        <w:t>（</w:t>
      </w:r>
      <w:r w:rsidRPr="002B793A">
        <w:rPr>
          <w:rFonts w:ascii="Times New Roman" w:eastAsia="仿宋" w:hAnsi="Times New Roman" w:cs="Times New Roman"/>
          <w:sz w:val="32"/>
          <w:szCs w:val="32"/>
        </w:rPr>
        <w:t>4</w:t>
      </w:r>
      <w:r w:rsidRPr="002B793A">
        <w:rPr>
          <w:rFonts w:ascii="Times New Roman" w:eastAsia="仿宋" w:hAnsi="Times New Roman" w:cs="Times New Roman"/>
          <w:sz w:val="32"/>
          <w:szCs w:val="32"/>
        </w:rPr>
        <w:t>）</w:t>
      </w:r>
      <w:r w:rsidRPr="002B793A">
        <w:rPr>
          <w:rFonts w:ascii="Times New Roman" w:eastAsia="仿宋_GB2312" w:hAnsi="Times New Roman" w:cs="Times New Roman"/>
          <w:sz w:val="32"/>
          <w:szCs w:val="32"/>
        </w:rPr>
        <w:t>考核总成绩由笔试和面试两部分成绩组成，各占</w:t>
      </w:r>
      <w:r w:rsidRPr="002B793A">
        <w:rPr>
          <w:rFonts w:ascii="Times New Roman" w:eastAsia="仿宋_GB2312" w:hAnsi="Times New Roman" w:cs="Times New Roman"/>
          <w:sz w:val="32"/>
          <w:szCs w:val="32"/>
        </w:rPr>
        <w:t>50%</w:t>
      </w:r>
      <w:r w:rsidRPr="002B793A">
        <w:rPr>
          <w:rFonts w:ascii="Times New Roman" w:eastAsia="仿宋_GB2312" w:hAnsi="Times New Roman" w:cs="Times New Roman"/>
          <w:sz w:val="32"/>
          <w:szCs w:val="32"/>
        </w:rPr>
        <w:t>，保留小数点后两位。</w:t>
      </w:r>
    </w:p>
    <w:p w:rsidR="00126686" w:rsidRPr="002B793A" w:rsidRDefault="00126686" w:rsidP="00820E4A">
      <w:pPr>
        <w:adjustRightInd w:val="0"/>
        <w:snapToGrid w:val="0"/>
        <w:spacing w:line="560" w:lineRule="exact"/>
        <w:ind w:firstLineChars="200" w:firstLine="640"/>
        <w:rPr>
          <w:rFonts w:ascii="Times New Roman" w:eastAsia="仿宋" w:hAnsi="Times New Roman" w:cs="Times New Roman"/>
          <w:kern w:val="0"/>
          <w:sz w:val="32"/>
          <w:szCs w:val="32"/>
        </w:rPr>
      </w:pPr>
      <w:r w:rsidRPr="002B793A">
        <w:rPr>
          <w:rFonts w:ascii="Times New Roman" w:eastAsia="仿宋" w:hAnsi="Times New Roman" w:cs="Times New Roman"/>
          <w:kern w:val="0"/>
          <w:sz w:val="32"/>
          <w:szCs w:val="32"/>
        </w:rPr>
        <w:t>（</w:t>
      </w:r>
      <w:r w:rsidRPr="002B793A">
        <w:rPr>
          <w:rFonts w:ascii="Times New Roman" w:eastAsia="仿宋" w:hAnsi="Times New Roman" w:cs="Times New Roman"/>
          <w:kern w:val="0"/>
          <w:sz w:val="32"/>
          <w:szCs w:val="32"/>
        </w:rPr>
        <w:t>5</w:t>
      </w:r>
      <w:r w:rsidRPr="002B793A">
        <w:rPr>
          <w:rFonts w:ascii="Times New Roman" w:eastAsia="仿宋" w:hAnsi="Times New Roman" w:cs="Times New Roman"/>
          <w:kern w:val="0"/>
          <w:sz w:val="32"/>
          <w:szCs w:val="32"/>
        </w:rPr>
        <w:t>）学院纪委委员或校纪检监察员对转专业考核过程进行全程监督。</w:t>
      </w:r>
    </w:p>
    <w:p w:rsidR="00A66062" w:rsidRPr="0086331B" w:rsidRDefault="00A83AC7" w:rsidP="00D07E79">
      <w:pPr>
        <w:tabs>
          <w:tab w:val="left" w:pos="312"/>
        </w:tabs>
        <w:adjustRightInd w:val="0"/>
        <w:snapToGrid w:val="0"/>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3.</w:t>
      </w:r>
      <w:r w:rsidR="00137569" w:rsidRPr="0086331B">
        <w:rPr>
          <w:rFonts w:ascii="Times New Roman" w:eastAsia="仿宋" w:hAnsi="Times New Roman" w:cs="Times New Roman" w:hint="eastAsia"/>
          <w:sz w:val="32"/>
          <w:szCs w:val="32"/>
        </w:rPr>
        <w:t>申请转入</w:t>
      </w:r>
      <w:r w:rsidR="00137569" w:rsidRPr="0086331B">
        <w:rPr>
          <w:rFonts w:ascii="Times New Roman" w:eastAsia="仿宋" w:hAnsi="Times New Roman" w:cs="Times New Roman" w:hint="eastAsia"/>
          <w:sz w:val="32"/>
          <w:szCs w:val="32"/>
        </w:rPr>
        <w:t>2018</w:t>
      </w:r>
      <w:r w:rsidRPr="0086331B">
        <w:rPr>
          <w:rFonts w:ascii="Times New Roman" w:eastAsia="仿宋" w:hAnsi="Times New Roman" w:cs="Times New Roman"/>
          <w:sz w:val="32"/>
          <w:szCs w:val="32"/>
        </w:rPr>
        <w:t>级学习的学生，须获得下表所列拟转</w:t>
      </w:r>
      <w:r w:rsidRPr="0086331B">
        <w:rPr>
          <w:rFonts w:ascii="Times New Roman" w:eastAsia="仿宋" w:hAnsi="Times New Roman" w:cs="Times New Roman" w:hint="eastAsia"/>
          <w:sz w:val="32"/>
          <w:szCs w:val="32"/>
        </w:rPr>
        <w:t>入</w:t>
      </w:r>
      <w:r w:rsidR="00137569" w:rsidRPr="0086331B">
        <w:rPr>
          <w:rFonts w:ascii="Times New Roman" w:eastAsia="仿宋" w:hAnsi="Times New Roman" w:cs="Times New Roman"/>
          <w:sz w:val="32"/>
          <w:szCs w:val="32"/>
        </w:rPr>
        <w:t>专业的学科基础课程二分之一及以上学分：</w:t>
      </w:r>
    </w:p>
    <w:tbl>
      <w:tblPr>
        <w:tblW w:w="8946" w:type="dxa"/>
        <w:tblInd w:w="93" w:type="dxa"/>
        <w:tblLayout w:type="fixed"/>
        <w:tblLook w:val="04A0" w:firstRow="1" w:lastRow="0" w:firstColumn="1" w:lastColumn="0" w:noHBand="0" w:noVBand="1"/>
      </w:tblPr>
      <w:tblGrid>
        <w:gridCol w:w="1980"/>
        <w:gridCol w:w="1296"/>
        <w:gridCol w:w="2976"/>
        <w:gridCol w:w="851"/>
        <w:gridCol w:w="739"/>
        <w:gridCol w:w="1104"/>
      </w:tblGrid>
      <w:tr w:rsidR="0086331B" w:rsidRPr="0086331B" w:rsidTr="00A66062">
        <w:trPr>
          <w:trHeight w:val="285"/>
        </w:trPr>
        <w:tc>
          <w:tcPr>
            <w:tcW w:w="1980" w:type="dxa"/>
            <w:tcBorders>
              <w:top w:val="single" w:sz="8" w:space="0" w:color="auto"/>
              <w:left w:val="single" w:sz="8" w:space="0" w:color="auto"/>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专业</w:t>
            </w:r>
          </w:p>
        </w:tc>
        <w:tc>
          <w:tcPr>
            <w:tcW w:w="1296" w:type="dxa"/>
            <w:tcBorders>
              <w:top w:val="single" w:sz="8" w:space="0" w:color="auto"/>
              <w:left w:val="nil"/>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课程号</w:t>
            </w:r>
          </w:p>
        </w:tc>
        <w:tc>
          <w:tcPr>
            <w:tcW w:w="2976" w:type="dxa"/>
            <w:tcBorders>
              <w:top w:val="single" w:sz="8" w:space="0" w:color="auto"/>
              <w:left w:val="nil"/>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课程名称</w:t>
            </w:r>
          </w:p>
        </w:tc>
        <w:tc>
          <w:tcPr>
            <w:tcW w:w="851" w:type="dxa"/>
            <w:tcBorders>
              <w:top w:val="single" w:sz="8" w:space="0" w:color="auto"/>
              <w:left w:val="nil"/>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学时</w:t>
            </w:r>
          </w:p>
        </w:tc>
        <w:tc>
          <w:tcPr>
            <w:tcW w:w="739" w:type="dxa"/>
            <w:tcBorders>
              <w:top w:val="single" w:sz="8" w:space="0" w:color="auto"/>
              <w:left w:val="nil"/>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学分</w:t>
            </w:r>
          </w:p>
        </w:tc>
        <w:tc>
          <w:tcPr>
            <w:tcW w:w="1104" w:type="dxa"/>
            <w:tcBorders>
              <w:top w:val="single" w:sz="8" w:space="0" w:color="auto"/>
              <w:left w:val="nil"/>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备注</w:t>
            </w:r>
          </w:p>
        </w:tc>
      </w:tr>
      <w:tr w:rsidR="0086331B" w:rsidRPr="0086331B" w:rsidTr="00A66062">
        <w:trPr>
          <w:trHeight w:val="354"/>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数学与应用数学（师范）</w:t>
            </w: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176021160</w:t>
            </w:r>
          </w:p>
        </w:tc>
        <w:tc>
          <w:tcPr>
            <w:tcW w:w="297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数学分析（一）</w:t>
            </w:r>
          </w:p>
        </w:tc>
        <w:tc>
          <w:tcPr>
            <w:tcW w:w="851"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90</w:t>
            </w:r>
          </w:p>
        </w:tc>
        <w:tc>
          <w:tcPr>
            <w:tcW w:w="739"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5</w:t>
            </w:r>
          </w:p>
        </w:tc>
        <w:tc>
          <w:tcPr>
            <w:tcW w:w="1104"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A66062">
        <w:trPr>
          <w:trHeight w:val="300"/>
        </w:trPr>
        <w:tc>
          <w:tcPr>
            <w:tcW w:w="1980" w:type="dxa"/>
            <w:vMerge/>
            <w:tcBorders>
              <w:top w:val="single" w:sz="4" w:space="0" w:color="auto"/>
              <w:left w:val="single" w:sz="4" w:space="0" w:color="auto"/>
              <w:bottom w:val="single" w:sz="4" w:space="0" w:color="auto"/>
              <w:right w:val="single" w:sz="4" w:space="0" w:color="auto"/>
            </w:tcBorders>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176021158</w:t>
            </w:r>
          </w:p>
        </w:tc>
        <w:tc>
          <w:tcPr>
            <w:tcW w:w="2976" w:type="dxa"/>
            <w:tcBorders>
              <w:top w:val="single" w:sz="4" w:space="0" w:color="auto"/>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数学分析（二）</w:t>
            </w:r>
          </w:p>
        </w:tc>
        <w:tc>
          <w:tcPr>
            <w:tcW w:w="851" w:type="dxa"/>
            <w:tcBorders>
              <w:top w:val="single" w:sz="4" w:space="0" w:color="auto"/>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108</w:t>
            </w:r>
          </w:p>
        </w:tc>
        <w:tc>
          <w:tcPr>
            <w:tcW w:w="739" w:type="dxa"/>
            <w:tcBorders>
              <w:top w:val="single" w:sz="4" w:space="0" w:color="auto"/>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5</w:t>
            </w:r>
          </w:p>
        </w:tc>
        <w:tc>
          <w:tcPr>
            <w:tcW w:w="1104" w:type="dxa"/>
            <w:tcBorders>
              <w:top w:val="single" w:sz="4" w:space="0" w:color="auto"/>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A66062">
        <w:trPr>
          <w:trHeight w:val="300"/>
        </w:trPr>
        <w:tc>
          <w:tcPr>
            <w:tcW w:w="1980" w:type="dxa"/>
            <w:vMerge/>
            <w:tcBorders>
              <w:top w:val="single" w:sz="4" w:space="0" w:color="auto"/>
              <w:left w:val="single" w:sz="4" w:space="0" w:color="auto"/>
              <w:bottom w:val="single" w:sz="4" w:space="0" w:color="auto"/>
              <w:right w:val="single" w:sz="4" w:space="0" w:color="auto"/>
            </w:tcBorders>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nil"/>
              <w:left w:val="single" w:sz="4" w:space="0" w:color="auto"/>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176131006</w:t>
            </w:r>
          </w:p>
        </w:tc>
        <w:tc>
          <w:tcPr>
            <w:tcW w:w="2976"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高级语言程序设计</w:t>
            </w:r>
            <w:r w:rsidRPr="0086331B">
              <w:rPr>
                <w:rFonts w:ascii="Times New Roman" w:eastAsia="仿宋" w:hAnsi="Times New Roman" w:cs="Times New Roman"/>
                <w:kern w:val="0"/>
                <w:sz w:val="24"/>
                <w:szCs w:val="24"/>
              </w:rPr>
              <w:t>Python</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72</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3.5</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A66062">
        <w:trPr>
          <w:trHeight w:val="300"/>
        </w:trPr>
        <w:tc>
          <w:tcPr>
            <w:tcW w:w="1980" w:type="dxa"/>
            <w:vMerge/>
            <w:tcBorders>
              <w:top w:val="single" w:sz="4" w:space="0" w:color="auto"/>
              <w:left w:val="single" w:sz="4" w:space="0" w:color="auto"/>
              <w:bottom w:val="single" w:sz="4" w:space="0" w:color="auto"/>
              <w:right w:val="single" w:sz="4" w:space="0" w:color="auto"/>
            </w:tcBorders>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nil"/>
              <w:left w:val="single" w:sz="4" w:space="0" w:color="auto"/>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176021072</w:t>
            </w:r>
          </w:p>
        </w:tc>
        <w:tc>
          <w:tcPr>
            <w:tcW w:w="2976"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高等代数（一）</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88</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5</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A66062">
        <w:trPr>
          <w:trHeight w:val="300"/>
        </w:trPr>
        <w:tc>
          <w:tcPr>
            <w:tcW w:w="1980" w:type="dxa"/>
            <w:vMerge/>
            <w:tcBorders>
              <w:top w:val="single" w:sz="4" w:space="0" w:color="auto"/>
              <w:left w:val="single" w:sz="4" w:space="0" w:color="auto"/>
              <w:bottom w:val="single" w:sz="4" w:space="0" w:color="auto"/>
              <w:right w:val="single" w:sz="4" w:space="0" w:color="auto"/>
            </w:tcBorders>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nil"/>
              <w:left w:val="single" w:sz="4" w:space="0" w:color="auto"/>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176021071</w:t>
            </w:r>
          </w:p>
        </w:tc>
        <w:tc>
          <w:tcPr>
            <w:tcW w:w="2976"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高等代数（二）</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88</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5</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E6D9E">
        <w:trPr>
          <w:trHeight w:val="300"/>
        </w:trPr>
        <w:tc>
          <w:tcPr>
            <w:tcW w:w="1980" w:type="dxa"/>
            <w:vMerge/>
            <w:tcBorders>
              <w:top w:val="single" w:sz="4" w:space="0" w:color="auto"/>
              <w:left w:val="single" w:sz="4" w:space="0" w:color="auto"/>
              <w:bottom w:val="single" w:sz="4" w:space="0" w:color="auto"/>
              <w:right w:val="single" w:sz="4" w:space="0" w:color="auto"/>
            </w:tcBorders>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nil"/>
              <w:left w:val="single" w:sz="4" w:space="0" w:color="auto"/>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176021117</w:t>
            </w:r>
          </w:p>
        </w:tc>
        <w:tc>
          <w:tcPr>
            <w:tcW w:w="2976"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解析几何</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E6D9E">
        <w:trPr>
          <w:trHeight w:val="30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kern w:val="0"/>
                <w:sz w:val="24"/>
                <w:szCs w:val="24"/>
              </w:rPr>
              <w:t>物理学（师范）</w:t>
            </w:r>
          </w:p>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176021001</w:t>
            </w:r>
          </w:p>
        </w:tc>
        <w:tc>
          <w:tcPr>
            <w:tcW w:w="2976" w:type="dxa"/>
            <w:tcBorders>
              <w:top w:val="nil"/>
              <w:left w:val="single" w:sz="4" w:space="0" w:color="auto"/>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A</w:t>
            </w:r>
            <w:r w:rsidRPr="0086331B">
              <w:rPr>
                <w:rFonts w:ascii="Times New Roman" w:eastAsia="仿宋" w:hAnsi="Times New Roman" w:cs="Times New Roman"/>
                <w:kern w:val="0"/>
                <w:sz w:val="24"/>
                <w:szCs w:val="24"/>
              </w:rPr>
              <w:t>（一）</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96</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6</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E6D9E">
        <w:trPr>
          <w:trHeight w:val="300"/>
        </w:trPr>
        <w:tc>
          <w:tcPr>
            <w:tcW w:w="1980" w:type="dxa"/>
            <w:vMerge/>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176021002</w:t>
            </w:r>
          </w:p>
        </w:tc>
        <w:tc>
          <w:tcPr>
            <w:tcW w:w="2976" w:type="dxa"/>
            <w:tcBorders>
              <w:top w:val="nil"/>
              <w:left w:val="single" w:sz="4" w:space="0" w:color="auto"/>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A</w:t>
            </w:r>
            <w:r w:rsidRPr="0086331B">
              <w:rPr>
                <w:rFonts w:ascii="Times New Roman" w:eastAsia="仿宋" w:hAnsi="Times New Roman" w:cs="Times New Roman"/>
                <w:kern w:val="0"/>
                <w:sz w:val="24"/>
                <w:szCs w:val="24"/>
              </w:rPr>
              <w:t>（二）</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80</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5</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E6D9E">
        <w:trPr>
          <w:trHeight w:val="517"/>
        </w:trPr>
        <w:tc>
          <w:tcPr>
            <w:tcW w:w="1980" w:type="dxa"/>
            <w:vMerge/>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176021129</w:t>
            </w:r>
          </w:p>
        </w:tc>
        <w:tc>
          <w:tcPr>
            <w:tcW w:w="2976" w:type="dxa"/>
            <w:tcBorders>
              <w:top w:val="nil"/>
              <w:left w:val="single" w:sz="4" w:space="0" w:color="auto"/>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力学</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72</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E6D9E">
        <w:trPr>
          <w:trHeight w:val="300"/>
        </w:trPr>
        <w:tc>
          <w:tcPr>
            <w:tcW w:w="1980" w:type="dxa"/>
            <w:vMerge/>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176021141</w:t>
            </w:r>
          </w:p>
        </w:tc>
        <w:tc>
          <w:tcPr>
            <w:tcW w:w="2976" w:type="dxa"/>
            <w:tcBorders>
              <w:top w:val="nil"/>
              <w:left w:val="single" w:sz="4" w:space="0" w:color="auto"/>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热学</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54</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E6D9E">
        <w:trPr>
          <w:trHeight w:val="491"/>
        </w:trPr>
        <w:tc>
          <w:tcPr>
            <w:tcW w:w="1980" w:type="dxa"/>
            <w:vMerge/>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176021136</w:t>
            </w:r>
          </w:p>
        </w:tc>
        <w:tc>
          <w:tcPr>
            <w:tcW w:w="2976" w:type="dxa"/>
            <w:tcBorders>
              <w:top w:val="nil"/>
              <w:left w:val="single" w:sz="4" w:space="0" w:color="auto"/>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普通物理实验（一）</w:t>
            </w:r>
          </w:p>
        </w:tc>
        <w:tc>
          <w:tcPr>
            <w:tcW w:w="851" w:type="dxa"/>
            <w:tcBorders>
              <w:top w:val="nil"/>
              <w:left w:val="nil"/>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42</w:t>
            </w:r>
          </w:p>
        </w:tc>
        <w:tc>
          <w:tcPr>
            <w:tcW w:w="739" w:type="dxa"/>
            <w:tcBorders>
              <w:top w:val="nil"/>
              <w:left w:val="nil"/>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c>
          <w:tcPr>
            <w:tcW w:w="1104" w:type="dxa"/>
            <w:tcBorders>
              <w:top w:val="nil"/>
              <w:left w:val="nil"/>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E6D9E">
        <w:trPr>
          <w:trHeight w:val="200"/>
        </w:trPr>
        <w:tc>
          <w:tcPr>
            <w:tcW w:w="1980" w:type="dxa"/>
            <w:vMerge/>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176021018</w:t>
            </w:r>
          </w:p>
        </w:tc>
        <w:tc>
          <w:tcPr>
            <w:tcW w:w="2976" w:type="dxa"/>
            <w:tcBorders>
              <w:top w:val="single" w:sz="4" w:space="0" w:color="auto"/>
              <w:left w:val="single" w:sz="4" w:space="0" w:color="auto"/>
              <w:bottom w:val="single" w:sz="4" w:space="0" w:color="auto"/>
              <w:right w:val="single" w:sz="8" w:space="0" w:color="auto"/>
            </w:tcBorders>
          </w:tcPr>
          <w:p w:rsidR="00137569" w:rsidRPr="0086331B" w:rsidRDefault="00137569" w:rsidP="00517840">
            <w:pPr>
              <w:spacing w:line="560" w:lineRule="exact"/>
              <w:ind w:firstLineChars="100" w:firstLine="240"/>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线性代数</w:t>
            </w:r>
            <w:r w:rsidRPr="0086331B">
              <w:rPr>
                <w:rFonts w:ascii="Times New Roman" w:eastAsia="仿宋" w:hAnsi="Times New Roman" w:cs="Times New Roman"/>
                <w:kern w:val="0"/>
                <w:sz w:val="24"/>
                <w:szCs w:val="24"/>
              </w:rPr>
              <w:t>B</w:t>
            </w:r>
          </w:p>
        </w:tc>
        <w:tc>
          <w:tcPr>
            <w:tcW w:w="851" w:type="dxa"/>
            <w:tcBorders>
              <w:top w:val="single" w:sz="4" w:space="0" w:color="auto"/>
              <w:left w:val="nil"/>
              <w:bottom w:val="single" w:sz="4" w:space="0" w:color="auto"/>
              <w:right w:val="single" w:sz="8" w:space="0" w:color="auto"/>
            </w:tcBorders>
          </w:tcPr>
          <w:p w:rsidR="00137569" w:rsidRPr="0086331B" w:rsidRDefault="00137569" w:rsidP="008C71DF">
            <w:pPr>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32</w:t>
            </w:r>
          </w:p>
        </w:tc>
        <w:tc>
          <w:tcPr>
            <w:tcW w:w="739" w:type="dxa"/>
            <w:tcBorders>
              <w:top w:val="single" w:sz="4" w:space="0" w:color="auto"/>
              <w:left w:val="nil"/>
              <w:bottom w:val="single" w:sz="4" w:space="0" w:color="auto"/>
              <w:right w:val="single" w:sz="8" w:space="0" w:color="auto"/>
            </w:tcBorders>
          </w:tcPr>
          <w:p w:rsidR="00137569" w:rsidRPr="0086331B" w:rsidRDefault="00137569" w:rsidP="008C71DF">
            <w:pPr>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1104" w:type="dxa"/>
            <w:tcBorders>
              <w:top w:val="single" w:sz="4" w:space="0" w:color="auto"/>
              <w:left w:val="nil"/>
              <w:bottom w:val="single" w:sz="4"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E6D9E">
        <w:trPr>
          <w:trHeight w:val="300"/>
        </w:trPr>
        <w:tc>
          <w:tcPr>
            <w:tcW w:w="1980" w:type="dxa"/>
            <w:vMerge/>
            <w:tcBorders>
              <w:top w:val="single" w:sz="4" w:space="0" w:color="auto"/>
              <w:left w:val="single" w:sz="8" w:space="0" w:color="auto"/>
              <w:bottom w:val="single" w:sz="4" w:space="0" w:color="auto"/>
              <w:right w:val="single" w:sz="8"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nil"/>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176131003</w:t>
            </w:r>
          </w:p>
        </w:tc>
        <w:tc>
          <w:tcPr>
            <w:tcW w:w="297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高级语言程序设计</w:t>
            </w:r>
            <w:r w:rsidRPr="0086331B">
              <w:rPr>
                <w:rFonts w:ascii="Times New Roman" w:eastAsia="仿宋" w:hAnsi="Times New Roman" w:cs="Times New Roman"/>
                <w:kern w:val="0"/>
                <w:sz w:val="24"/>
                <w:szCs w:val="24"/>
              </w:rPr>
              <w:t>C</w:t>
            </w:r>
          </w:p>
        </w:tc>
        <w:tc>
          <w:tcPr>
            <w:tcW w:w="851"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72</w:t>
            </w:r>
          </w:p>
        </w:tc>
        <w:tc>
          <w:tcPr>
            <w:tcW w:w="739"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3.5</w:t>
            </w:r>
          </w:p>
        </w:tc>
        <w:tc>
          <w:tcPr>
            <w:tcW w:w="1104"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17840">
        <w:trPr>
          <w:trHeight w:val="30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kern w:val="0"/>
                <w:sz w:val="24"/>
                <w:szCs w:val="24"/>
              </w:rPr>
              <w:lastRenderedPageBreak/>
              <w:t>应用统计学</w:t>
            </w:r>
          </w:p>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176131006</w:t>
            </w:r>
          </w:p>
        </w:tc>
        <w:tc>
          <w:tcPr>
            <w:tcW w:w="297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高级语言程序设计</w:t>
            </w:r>
            <w:r w:rsidRPr="0086331B">
              <w:rPr>
                <w:rFonts w:ascii="Times New Roman" w:eastAsia="仿宋" w:hAnsi="Times New Roman" w:cs="Times New Roman"/>
                <w:kern w:val="0"/>
                <w:sz w:val="24"/>
                <w:szCs w:val="24"/>
              </w:rPr>
              <w:t>Python</w:t>
            </w:r>
          </w:p>
        </w:tc>
        <w:tc>
          <w:tcPr>
            <w:tcW w:w="851"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72</w:t>
            </w:r>
          </w:p>
        </w:tc>
        <w:tc>
          <w:tcPr>
            <w:tcW w:w="739"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3.5</w:t>
            </w:r>
          </w:p>
        </w:tc>
        <w:tc>
          <w:tcPr>
            <w:tcW w:w="1104"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17840">
        <w:trPr>
          <w:trHeight w:val="300"/>
        </w:trPr>
        <w:tc>
          <w:tcPr>
            <w:tcW w:w="1980" w:type="dxa"/>
            <w:vMerge/>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176021217</w:t>
            </w:r>
          </w:p>
        </w:tc>
        <w:tc>
          <w:tcPr>
            <w:tcW w:w="297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数学分析（上）</w:t>
            </w:r>
          </w:p>
        </w:tc>
        <w:tc>
          <w:tcPr>
            <w:tcW w:w="851"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90</w:t>
            </w:r>
          </w:p>
        </w:tc>
        <w:tc>
          <w:tcPr>
            <w:tcW w:w="739"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5</w:t>
            </w:r>
          </w:p>
        </w:tc>
        <w:tc>
          <w:tcPr>
            <w:tcW w:w="1104"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17840">
        <w:trPr>
          <w:trHeight w:val="300"/>
        </w:trPr>
        <w:tc>
          <w:tcPr>
            <w:tcW w:w="1980" w:type="dxa"/>
            <w:vMerge/>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176021157</w:t>
            </w:r>
          </w:p>
        </w:tc>
        <w:tc>
          <w:tcPr>
            <w:tcW w:w="297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数学分析（下）</w:t>
            </w:r>
          </w:p>
        </w:tc>
        <w:tc>
          <w:tcPr>
            <w:tcW w:w="851"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90</w:t>
            </w:r>
          </w:p>
        </w:tc>
        <w:tc>
          <w:tcPr>
            <w:tcW w:w="739"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5</w:t>
            </w:r>
          </w:p>
        </w:tc>
        <w:tc>
          <w:tcPr>
            <w:tcW w:w="1104"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17840">
        <w:trPr>
          <w:trHeight w:val="300"/>
        </w:trPr>
        <w:tc>
          <w:tcPr>
            <w:tcW w:w="1980" w:type="dxa"/>
            <w:vMerge/>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176021069</w:t>
            </w:r>
          </w:p>
        </w:tc>
        <w:tc>
          <w:tcPr>
            <w:tcW w:w="297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高等代数</w:t>
            </w:r>
          </w:p>
        </w:tc>
        <w:tc>
          <w:tcPr>
            <w:tcW w:w="851"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90</w:t>
            </w:r>
          </w:p>
        </w:tc>
        <w:tc>
          <w:tcPr>
            <w:tcW w:w="739"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5</w:t>
            </w:r>
          </w:p>
        </w:tc>
        <w:tc>
          <w:tcPr>
            <w:tcW w:w="1104"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17840">
        <w:trPr>
          <w:trHeight w:val="300"/>
        </w:trPr>
        <w:tc>
          <w:tcPr>
            <w:tcW w:w="1980" w:type="dxa"/>
            <w:vMerge/>
            <w:tcBorders>
              <w:top w:val="single" w:sz="4" w:space="0" w:color="auto"/>
              <w:left w:val="single" w:sz="4" w:space="0" w:color="auto"/>
              <w:bottom w:val="single" w:sz="4" w:space="0" w:color="auto"/>
              <w:right w:val="single" w:sz="4"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176021117</w:t>
            </w:r>
          </w:p>
        </w:tc>
        <w:tc>
          <w:tcPr>
            <w:tcW w:w="2976"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解析几何</w:t>
            </w:r>
          </w:p>
        </w:tc>
        <w:tc>
          <w:tcPr>
            <w:tcW w:w="851"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39"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04" w:type="dxa"/>
            <w:tcBorders>
              <w:top w:val="single" w:sz="4" w:space="0" w:color="auto"/>
              <w:left w:val="single" w:sz="4" w:space="0" w:color="auto"/>
              <w:bottom w:val="single" w:sz="4" w:space="0" w:color="auto"/>
              <w:right w:val="single" w:sz="4"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A66062">
        <w:trPr>
          <w:trHeight w:val="534"/>
        </w:trPr>
        <w:tc>
          <w:tcPr>
            <w:tcW w:w="1980" w:type="dxa"/>
            <w:vMerge w:val="restart"/>
            <w:tcBorders>
              <w:top w:val="single" w:sz="4" w:space="0" w:color="auto"/>
              <w:left w:val="single" w:sz="8" w:space="0" w:color="auto"/>
              <w:right w:val="single" w:sz="8" w:space="0" w:color="auto"/>
            </w:tcBorders>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kern w:val="0"/>
                <w:sz w:val="24"/>
                <w:szCs w:val="24"/>
              </w:rPr>
              <w:t>光电信息科学与工程</w:t>
            </w:r>
          </w:p>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single" w:sz="4" w:space="0" w:color="auto"/>
              <w:left w:val="nil"/>
              <w:bottom w:val="single" w:sz="8" w:space="0" w:color="auto"/>
              <w:right w:val="single" w:sz="8" w:space="0" w:color="auto"/>
            </w:tcBorders>
            <w:vAlign w:val="center"/>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176021101</w:t>
            </w:r>
          </w:p>
        </w:tc>
        <w:tc>
          <w:tcPr>
            <w:tcW w:w="2976" w:type="dxa"/>
            <w:tcBorders>
              <w:top w:val="single" w:sz="4" w:space="0" w:color="auto"/>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基础物理学（一）</w:t>
            </w:r>
          </w:p>
        </w:tc>
        <w:tc>
          <w:tcPr>
            <w:tcW w:w="851" w:type="dxa"/>
            <w:tcBorders>
              <w:top w:val="single" w:sz="4" w:space="0" w:color="auto"/>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39" w:type="dxa"/>
            <w:tcBorders>
              <w:top w:val="single" w:sz="4" w:space="0" w:color="auto"/>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04" w:type="dxa"/>
            <w:tcBorders>
              <w:top w:val="single" w:sz="4" w:space="0" w:color="auto"/>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17840">
        <w:trPr>
          <w:trHeight w:val="300"/>
        </w:trPr>
        <w:tc>
          <w:tcPr>
            <w:tcW w:w="1980" w:type="dxa"/>
            <w:vMerge/>
            <w:tcBorders>
              <w:left w:val="single" w:sz="8" w:space="0" w:color="auto"/>
              <w:right w:val="single" w:sz="8" w:space="0" w:color="auto"/>
            </w:tcBorders>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nil"/>
              <w:left w:val="nil"/>
              <w:bottom w:val="single" w:sz="8" w:space="0" w:color="auto"/>
              <w:right w:val="single" w:sz="8" w:space="0" w:color="auto"/>
            </w:tcBorders>
            <w:vAlign w:val="center"/>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176021100</w:t>
            </w:r>
          </w:p>
        </w:tc>
        <w:tc>
          <w:tcPr>
            <w:tcW w:w="2976"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基础物理学（二）</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64</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17840">
        <w:trPr>
          <w:trHeight w:val="300"/>
        </w:trPr>
        <w:tc>
          <w:tcPr>
            <w:tcW w:w="1980" w:type="dxa"/>
            <w:vMerge/>
            <w:tcBorders>
              <w:left w:val="single" w:sz="8" w:space="0" w:color="auto"/>
              <w:right w:val="single" w:sz="8" w:space="0" w:color="auto"/>
            </w:tcBorders>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nil"/>
              <w:left w:val="nil"/>
              <w:bottom w:val="single" w:sz="8" w:space="0" w:color="auto"/>
              <w:right w:val="single" w:sz="8" w:space="0" w:color="auto"/>
            </w:tcBorders>
            <w:vAlign w:val="center"/>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176131003</w:t>
            </w:r>
          </w:p>
        </w:tc>
        <w:tc>
          <w:tcPr>
            <w:tcW w:w="2976" w:type="dxa"/>
            <w:tcBorders>
              <w:top w:val="nil"/>
              <w:left w:val="nil"/>
              <w:bottom w:val="single" w:sz="8" w:space="0" w:color="auto"/>
              <w:right w:val="single" w:sz="8" w:space="0" w:color="auto"/>
            </w:tcBorders>
            <w:vAlign w:val="center"/>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高级语言程序设计</w:t>
            </w:r>
            <w:r w:rsidRPr="0086331B">
              <w:rPr>
                <w:rFonts w:ascii="Times New Roman" w:eastAsia="仿宋" w:hAnsi="Times New Roman" w:cs="Times New Roman"/>
                <w:kern w:val="0"/>
                <w:sz w:val="24"/>
                <w:szCs w:val="24"/>
              </w:rPr>
              <w:t>C</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72</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3.5</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17840">
        <w:trPr>
          <w:trHeight w:val="300"/>
        </w:trPr>
        <w:tc>
          <w:tcPr>
            <w:tcW w:w="1980" w:type="dxa"/>
            <w:vMerge/>
            <w:tcBorders>
              <w:left w:val="single" w:sz="8" w:space="0" w:color="auto"/>
              <w:right w:val="single" w:sz="8" w:space="0" w:color="auto"/>
            </w:tcBorders>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nil"/>
              <w:left w:val="nil"/>
              <w:bottom w:val="single" w:sz="8" w:space="0" w:color="auto"/>
              <w:right w:val="single" w:sz="8" w:space="0" w:color="auto"/>
            </w:tcBorders>
            <w:vAlign w:val="center"/>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176021001</w:t>
            </w:r>
          </w:p>
        </w:tc>
        <w:tc>
          <w:tcPr>
            <w:tcW w:w="2976"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A</w:t>
            </w:r>
            <w:r w:rsidRPr="0086331B">
              <w:rPr>
                <w:rFonts w:ascii="Times New Roman" w:eastAsia="仿宋" w:hAnsi="Times New Roman" w:cs="Times New Roman"/>
                <w:kern w:val="0"/>
                <w:sz w:val="24"/>
                <w:szCs w:val="24"/>
              </w:rPr>
              <w:t>（一）</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96</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6</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17840">
        <w:trPr>
          <w:trHeight w:val="300"/>
        </w:trPr>
        <w:tc>
          <w:tcPr>
            <w:tcW w:w="1980" w:type="dxa"/>
            <w:vMerge/>
            <w:tcBorders>
              <w:left w:val="single" w:sz="8" w:space="0" w:color="auto"/>
              <w:right w:val="single" w:sz="8" w:space="0" w:color="auto"/>
            </w:tcBorders>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nil"/>
              <w:left w:val="nil"/>
              <w:bottom w:val="single" w:sz="8" w:space="0" w:color="auto"/>
              <w:right w:val="single" w:sz="8" w:space="0" w:color="auto"/>
            </w:tcBorders>
            <w:vAlign w:val="center"/>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176021002</w:t>
            </w:r>
          </w:p>
        </w:tc>
        <w:tc>
          <w:tcPr>
            <w:tcW w:w="2976"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A</w:t>
            </w:r>
            <w:r w:rsidRPr="0086331B">
              <w:rPr>
                <w:rFonts w:ascii="Times New Roman" w:eastAsia="仿宋" w:hAnsi="Times New Roman" w:cs="Times New Roman"/>
                <w:kern w:val="0"/>
                <w:sz w:val="24"/>
                <w:szCs w:val="24"/>
              </w:rPr>
              <w:t>（二）</w:t>
            </w:r>
          </w:p>
        </w:tc>
        <w:tc>
          <w:tcPr>
            <w:tcW w:w="851"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80</w:t>
            </w:r>
          </w:p>
        </w:tc>
        <w:tc>
          <w:tcPr>
            <w:tcW w:w="739"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5</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r w:rsidR="0086331B" w:rsidRPr="0086331B" w:rsidTr="00517840">
        <w:trPr>
          <w:trHeight w:val="300"/>
        </w:trPr>
        <w:tc>
          <w:tcPr>
            <w:tcW w:w="1980" w:type="dxa"/>
            <w:vMerge/>
            <w:tcBorders>
              <w:left w:val="single" w:sz="8" w:space="0" w:color="auto"/>
              <w:bottom w:val="single" w:sz="8" w:space="0" w:color="000000"/>
              <w:right w:val="single" w:sz="8" w:space="0" w:color="auto"/>
            </w:tcBorders>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296" w:type="dxa"/>
            <w:tcBorders>
              <w:top w:val="nil"/>
              <w:left w:val="nil"/>
              <w:bottom w:val="single" w:sz="8" w:space="0" w:color="auto"/>
              <w:right w:val="single" w:sz="8" w:space="0" w:color="auto"/>
            </w:tcBorders>
          </w:tcPr>
          <w:p w:rsidR="00137569" w:rsidRPr="0086331B" w:rsidRDefault="00137569" w:rsidP="008C71DF">
            <w:pPr>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176021018</w:t>
            </w:r>
          </w:p>
        </w:tc>
        <w:tc>
          <w:tcPr>
            <w:tcW w:w="2976" w:type="dxa"/>
            <w:tcBorders>
              <w:top w:val="nil"/>
              <w:left w:val="nil"/>
              <w:bottom w:val="single" w:sz="8" w:space="0" w:color="auto"/>
              <w:right w:val="single" w:sz="8" w:space="0" w:color="auto"/>
            </w:tcBorders>
          </w:tcPr>
          <w:p w:rsidR="00137569" w:rsidRPr="0086331B" w:rsidRDefault="00137569" w:rsidP="00517840">
            <w:pPr>
              <w:spacing w:line="560" w:lineRule="exact"/>
              <w:ind w:firstLineChars="100" w:firstLine="240"/>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线性代数</w:t>
            </w:r>
            <w:r w:rsidRPr="0086331B">
              <w:rPr>
                <w:rFonts w:ascii="Times New Roman" w:eastAsia="仿宋" w:hAnsi="Times New Roman" w:cs="Times New Roman"/>
                <w:kern w:val="0"/>
                <w:sz w:val="24"/>
                <w:szCs w:val="24"/>
              </w:rPr>
              <w:t>B</w:t>
            </w:r>
          </w:p>
        </w:tc>
        <w:tc>
          <w:tcPr>
            <w:tcW w:w="851" w:type="dxa"/>
            <w:tcBorders>
              <w:top w:val="nil"/>
              <w:left w:val="nil"/>
              <w:bottom w:val="single" w:sz="8" w:space="0" w:color="auto"/>
              <w:right w:val="single" w:sz="8" w:space="0" w:color="auto"/>
            </w:tcBorders>
          </w:tcPr>
          <w:p w:rsidR="00137569" w:rsidRPr="0086331B" w:rsidRDefault="00137569" w:rsidP="008C71DF">
            <w:pPr>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32</w:t>
            </w:r>
          </w:p>
        </w:tc>
        <w:tc>
          <w:tcPr>
            <w:tcW w:w="739" w:type="dxa"/>
            <w:tcBorders>
              <w:top w:val="nil"/>
              <w:left w:val="nil"/>
              <w:bottom w:val="single" w:sz="8" w:space="0" w:color="auto"/>
              <w:right w:val="single" w:sz="8" w:space="0" w:color="auto"/>
            </w:tcBorders>
          </w:tcPr>
          <w:p w:rsidR="00137569" w:rsidRPr="0086331B" w:rsidRDefault="00137569" w:rsidP="008C71DF">
            <w:pPr>
              <w:spacing w:line="560" w:lineRule="exact"/>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1104" w:type="dxa"/>
            <w:tcBorders>
              <w:top w:val="nil"/>
              <w:left w:val="nil"/>
              <w:bottom w:val="single" w:sz="8" w:space="0" w:color="auto"/>
              <w:right w:val="single" w:sz="8" w:space="0" w:color="auto"/>
            </w:tcBorders>
          </w:tcPr>
          <w:p w:rsidR="00137569" w:rsidRPr="0086331B" w:rsidRDefault="00137569" w:rsidP="008C71DF">
            <w:pPr>
              <w:widowControl/>
              <w:spacing w:line="560" w:lineRule="exact"/>
              <w:jc w:val="center"/>
              <w:rPr>
                <w:rFonts w:ascii="Times New Roman" w:eastAsia="仿宋" w:hAnsi="Times New Roman" w:cs="Times New Roman"/>
                <w:kern w:val="0"/>
                <w:sz w:val="24"/>
                <w:szCs w:val="24"/>
              </w:rPr>
            </w:pPr>
          </w:p>
        </w:tc>
      </w:tr>
    </w:tbl>
    <w:p w:rsidR="00D07E79" w:rsidRPr="00D07E79" w:rsidRDefault="00D07E79" w:rsidP="00D07E79">
      <w:pPr>
        <w:adjustRightInd w:val="0"/>
        <w:snapToGrid w:val="0"/>
        <w:spacing w:line="600" w:lineRule="exact"/>
        <w:ind w:firstLineChars="50" w:firstLine="160"/>
        <w:rPr>
          <w:rFonts w:ascii="Times New Roman" w:eastAsia="仿宋" w:hAnsi="Times New Roman" w:cs="Times New Roman"/>
          <w:sz w:val="32"/>
          <w:szCs w:val="32"/>
        </w:rPr>
      </w:pPr>
      <w:r>
        <w:rPr>
          <w:rFonts w:ascii="Times New Roman" w:eastAsia="仿宋" w:hAnsi="Times New Roman" w:cs="Times New Roman" w:hint="eastAsia"/>
          <w:kern w:val="0"/>
          <w:sz w:val="32"/>
          <w:szCs w:val="32"/>
        </w:rPr>
        <w:t>4.</w:t>
      </w:r>
      <w:r w:rsidRPr="00D07E79">
        <w:rPr>
          <w:rFonts w:ascii="Times New Roman" w:eastAsia="仿宋" w:hAnsi="Times New Roman" w:cs="Times New Roman"/>
          <w:kern w:val="0"/>
          <w:sz w:val="32"/>
          <w:szCs w:val="32"/>
        </w:rPr>
        <w:t>学院按照各专业的</w:t>
      </w:r>
      <w:r w:rsidRPr="00D07E79">
        <w:rPr>
          <w:rFonts w:ascii="Times New Roman" w:eastAsia="仿宋_GB2312" w:hAnsi="Times New Roman" w:cs="Times New Roman"/>
          <w:sz w:val="32"/>
          <w:szCs w:val="32"/>
        </w:rPr>
        <w:t>考核总成绩分别</w:t>
      </w:r>
      <w:r w:rsidRPr="00D07E79">
        <w:rPr>
          <w:rFonts w:ascii="Times New Roman" w:eastAsia="仿宋" w:hAnsi="Times New Roman" w:cs="Times New Roman"/>
          <w:kern w:val="0"/>
          <w:sz w:val="32"/>
          <w:szCs w:val="32"/>
        </w:rPr>
        <w:t>进行排名，</w:t>
      </w:r>
      <w:r w:rsidRPr="00D07E79">
        <w:rPr>
          <w:rFonts w:ascii="Times New Roman" w:eastAsia="仿宋" w:hAnsi="Times New Roman" w:cs="Times New Roman"/>
          <w:sz w:val="32"/>
          <w:szCs w:val="32"/>
        </w:rPr>
        <w:t>如出现成绩相同，则对成绩相同者进行复试，确定最终排名，学院将最终考核结果上报教务处，由教务处按照通大处教〔</w:t>
      </w:r>
      <w:r w:rsidRPr="00D07E79">
        <w:rPr>
          <w:rFonts w:ascii="Times New Roman" w:eastAsia="仿宋" w:hAnsi="Times New Roman" w:cs="Times New Roman"/>
          <w:sz w:val="32"/>
          <w:szCs w:val="32"/>
        </w:rPr>
        <w:t>2019</w:t>
      </w:r>
      <w:r w:rsidRPr="00D07E79">
        <w:rPr>
          <w:rFonts w:ascii="Times New Roman" w:eastAsia="仿宋" w:hAnsi="Times New Roman" w:cs="Times New Roman"/>
          <w:sz w:val="32"/>
          <w:szCs w:val="32"/>
        </w:rPr>
        <w:t>〕</w:t>
      </w:r>
      <w:r w:rsidRPr="00D07E79">
        <w:rPr>
          <w:rFonts w:ascii="Times New Roman" w:eastAsia="仿宋" w:hAnsi="Times New Roman" w:cs="Times New Roman"/>
          <w:sz w:val="32"/>
          <w:szCs w:val="32"/>
        </w:rPr>
        <w:t>24</w:t>
      </w:r>
      <w:r w:rsidRPr="00D07E79">
        <w:rPr>
          <w:rFonts w:ascii="Times New Roman" w:eastAsia="仿宋" w:hAnsi="Times New Roman" w:cs="Times New Roman"/>
          <w:sz w:val="32"/>
          <w:szCs w:val="32"/>
        </w:rPr>
        <w:t>号文件进行投档。</w:t>
      </w:r>
    </w:p>
    <w:p w:rsidR="00137569" w:rsidRPr="0086331B" w:rsidRDefault="00137569" w:rsidP="00137569">
      <w:pPr>
        <w:spacing w:line="560" w:lineRule="exact"/>
        <w:ind w:firstLineChars="1800" w:firstLine="5760"/>
        <w:rPr>
          <w:rFonts w:ascii="Times New Roman" w:eastAsia="仿宋" w:hAnsi="Times New Roman" w:cs="Times New Roman"/>
          <w:sz w:val="32"/>
          <w:szCs w:val="32"/>
        </w:rPr>
      </w:pPr>
      <w:r w:rsidRPr="0086331B">
        <w:rPr>
          <w:rFonts w:ascii="Times New Roman" w:eastAsia="仿宋" w:hAnsi="Times New Roman" w:cs="Times New Roman"/>
          <w:sz w:val="32"/>
          <w:szCs w:val="32"/>
        </w:rPr>
        <w:t>南通大学理学院</w:t>
      </w:r>
    </w:p>
    <w:p w:rsidR="00460465" w:rsidRPr="0086331B" w:rsidRDefault="00137569" w:rsidP="005E6D9E">
      <w:pPr>
        <w:spacing w:line="560" w:lineRule="exact"/>
        <w:ind w:firstLine="200"/>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                                  201</w:t>
      </w:r>
      <w:r w:rsidRPr="0086331B">
        <w:rPr>
          <w:rFonts w:ascii="Times New Roman" w:eastAsia="仿宋" w:hAnsi="Times New Roman" w:cs="Times New Roman" w:hint="eastAsia"/>
          <w:sz w:val="32"/>
          <w:szCs w:val="32"/>
        </w:rPr>
        <w:t>9</w:t>
      </w:r>
      <w:r w:rsidRPr="0086331B">
        <w:rPr>
          <w:rFonts w:ascii="Times New Roman" w:eastAsia="仿宋" w:hAnsi="Times New Roman" w:cs="Times New Roman"/>
          <w:sz w:val="32"/>
          <w:szCs w:val="32"/>
        </w:rPr>
        <w:t>年</w:t>
      </w:r>
      <w:r w:rsidRPr="0086331B">
        <w:rPr>
          <w:rFonts w:ascii="Times New Roman" w:eastAsia="仿宋" w:hAnsi="Times New Roman" w:cs="Times New Roman" w:hint="eastAsia"/>
          <w:sz w:val="32"/>
          <w:szCs w:val="32"/>
        </w:rPr>
        <w:t>5</w:t>
      </w:r>
      <w:r w:rsidRPr="0086331B">
        <w:rPr>
          <w:rFonts w:ascii="Times New Roman" w:eastAsia="仿宋" w:hAnsi="Times New Roman" w:cs="Times New Roman"/>
          <w:sz w:val="32"/>
          <w:szCs w:val="32"/>
        </w:rPr>
        <w:t>月</w:t>
      </w:r>
      <w:r w:rsidR="00D96DAE" w:rsidRPr="0086331B">
        <w:rPr>
          <w:rFonts w:ascii="Times New Roman" w:eastAsia="仿宋" w:hAnsi="Times New Roman" w:cs="Times New Roman" w:hint="eastAsia"/>
          <w:sz w:val="32"/>
          <w:szCs w:val="32"/>
        </w:rPr>
        <w:t>24</w:t>
      </w:r>
      <w:r w:rsidRPr="0086331B">
        <w:rPr>
          <w:rFonts w:ascii="Times New Roman" w:eastAsia="仿宋" w:hAnsi="Times New Roman" w:cs="Times New Roman"/>
          <w:sz w:val="32"/>
          <w:szCs w:val="32"/>
        </w:rPr>
        <w:t>日</w:t>
      </w:r>
    </w:p>
    <w:p w:rsidR="00137569" w:rsidRPr="0086331B" w:rsidRDefault="00137569" w:rsidP="00460465">
      <w:pPr>
        <w:spacing w:line="560" w:lineRule="exact"/>
        <w:ind w:leftChars="50" w:left="745" w:hangingChars="200" w:hanging="640"/>
        <w:rPr>
          <w:rFonts w:ascii="Times New Roman" w:eastAsia="仿宋" w:hAnsi="Times New Roman" w:cs="Times New Roman"/>
          <w:sz w:val="32"/>
          <w:szCs w:val="32"/>
        </w:rPr>
      </w:pPr>
      <w:r w:rsidRPr="0086331B">
        <w:rPr>
          <w:rFonts w:ascii="Times New Roman" w:eastAsia="仿宋" w:hAnsi="Times New Roman" w:cs="Times New Roman"/>
          <w:sz w:val="32"/>
          <w:szCs w:val="32"/>
        </w:rPr>
        <w:t>附：南通大学理院</w:t>
      </w:r>
      <w:r w:rsidR="00D96DAE" w:rsidRPr="0086331B">
        <w:rPr>
          <w:rFonts w:ascii="Times New Roman" w:eastAsia="仿宋" w:hAnsi="Times New Roman" w:cs="Times New Roman" w:hint="eastAsia"/>
          <w:sz w:val="32"/>
          <w:szCs w:val="32"/>
        </w:rPr>
        <w:t>2018</w:t>
      </w:r>
      <w:r w:rsidR="00D96DAE" w:rsidRPr="0086331B">
        <w:rPr>
          <w:rFonts w:ascii="Times New Roman" w:eastAsia="仿宋" w:hAnsi="Times New Roman" w:cs="Times New Roman" w:hint="eastAsia"/>
          <w:sz w:val="32"/>
          <w:szCs w:val="32"/>
        </w:rPr>
        <w:t>级</w:t>
      </w:r>
      <w:r w:rsidRPr="0086331B">
        <w:rPr>
          <w:rFonts w:ascii="Times New Roman" w:eastAsia="仿宋" w:hAnsi="Times New Roman" w:cs="Times New Roman"/>
          <w:sz w:val="32"/>
          <w:szCs w:val="32"/>
        </w:rPr>
        <w:t>全日制</w:t>
      </w:r>
      <w:r w:rsidR="00D96DAE" w:rsidRPr="0086331B">
        <w:rPr>
          <w:rFonts w:ascii="Times New Roman" w:eastAsia="仿宋" w:hAnsi="Times New Roman" w:cs="Times New Roman" w:hint="eastAsia"/>
          <w:sz w:val="32"/>
          <w:szCs w:val="32"/>
        </w:rPr>
        <w:t>普通</w:t>
      </w:r>
      <w:r w:rsidRPr="0086331B">
        <w:rPr>
          <w:rFonts w:ascii="Times New Roman" w:eastAsia="仿宋" w:hAnsi="Times New Roman" w:cs="Times New Roman"/>
          <w:sz w:val="32"/>
          <w:szCs w:val="32"/>
        </w:rPr>
        <w:t>本科学生转专业</w:t>
      </w:r>
      <w:r w:rsidRPr="0086331B">
        <w:rPr>
          <w:rFonts w:ascii="Times New Roman" w:eastAsia="仿宋" w:hAnsi="Times New Roman" w:cs="Times New Roman" w:hint="eastAsia"/>
          <w:sz w:val="32"/>
          <w:szCs w:val="32"/>
        </w:rPr>
        <w:t>考核</w:t>
      </w:r>
      <w:r w:rsidRPr="0086331B">
        <w:rPr>
          <w:rFonts w:ascii="Times New Roman" w:eastAsia="仿宋" w:hAnsi="Times New Roman" w:cs="Times New Roman"/>
          <w:sz w:val="32"/>
          <w:szCs w:val="32"/>
        </w:rPr>
        <w:t>领导小组名单</w:t>
      </w:r>
    </w:p>
    <w:p w:rsidR="00137569" w:rsidRPr="0086331B" w:rsidRDefault="00137569" w:rsidP="00137569">
      <w:pPr>
        <w:spacing w:line="560" w:lineRule="exact"/>
        <w:ind w:firstLineChars="100" w:firstLine="320"/>
        <w:rPr>
          <w:rFonts w:ascii="Times New Roman" w:eastAsia="仿宋" w:hAnsi="Times New Roman" w:cs="Times New Roman"/>
          <w:sz w:val="32"/>
          <w:szCs w:val="32"/>
        </w:rPr>
      </w:pPr>
      <w:r w:rsidRPr="0086331B">
        <w:rPr>
          <w:rFonts w:ascii="Times New Roman" w:eastAsia="仿宋" w:hAnsi="Times New Roman" w:cs="Times New Roman"/>
          <w:sz w:val="32"/>
          <w:szCs w:val="32"/>
        </w:rPr>
        <w:t>组</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长：</w:t>
      </w:r>
      <w:r w:rsidRPr="0086331B">
        <w:rPr>
          <w:rFonts w:ascii="Times New Roman" w:eastAsia="仿宋" w:hAnsi="Times New Roman" w:cs="Times New Roman" w:hint="eastAsia"/>
          <w:sz w:val="32"/>
          <w:szCs w:val="32"/>
        </w:rPr>
        <w:t>陈玉娟</w:t>
      </w:r>
    </w:p>
    <w:p w:rsidR="00137569" w:rsidRPr="0086331B" w:rsidRDefault="00137569" w:rsidP="00137569">
      <w:pPr>
        <w:spacing w:line="560" w:lineRule="exact"/>
        <w:ind w:firstLineChars="100" w:firstLine="320"/>
        <w:rPr>
          <w:rFonts w:ascii="Times New Roman" w:eastAsia="仿宋" w:hAnsi="Times New Roman" w:cs="Times New Roman"/>
          <w:sz w:val="32"/>
          <w:szCs w:val="32"/>
        </w:rPr>
      </w:pPr>
      <w:r w:rsidRPr="0086331B">
        <w:rPr>
          <w:rFonts w:ascii="Times New Roman" w:eastAsia="仿宋" w:hAnsi="Times New Roman" w:cs="Times New Roman"/>
          <w:sz w:val="32"/>
          <w:szCs w:val="32"/>
        </w:rPr>
        <w:t>副组长：</w:t>
      </w:r>
      <w:r w:rsidRPr="0086331B">
        <w:rPr>
          <w:rFonts w:ascii="Times New Roman" w:eastAsia="仿宋" w:hAnsi="Times New Roman" w:cs="Times New Roman" w:hint="eastAsia"/>
          <w:sz w:val="32"/>
          <w:szCs w:val="32"/>
        </w:rPr>
        <w:t>王林峰</w:t>
      </w:r>
    </w:p>
    <w:p w:rsidR="00137569" w:rsidRPr="0086331B" w:rsidRDefault="00137569" w:rsidP="00137569">
      <w:pPr>
        <w:spacing w:line="560" w:lineRule="exact"/>
        <w:ind w:firstLineChars="100" w:firstLine="320"/>
        <w:rPr>
          <w:rFonts w:ascii="Times New Roman" w:eastAsia="仿宋" w:hAnsi="Times New Roman" w:cs="Times New Roman"/>
          <w:sz w:val="32"/>
          <w:szCs w:val="32"/>
        </w:rPr>
      </w:pPr>
      <w:r w:rsidRPr="0086331B">
        <w:rPr>
          <w:rFonts w:ascii="Times New Roman" w:eastAsia="仿宋" w:hAnsi="Times New Roman" w:cs="Times New Roman"/>
          <w:sz w:val="32"/>
          <w:szCs w:val="32"/>
        </w:rPr>
        <w:t>成</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员：</w:t>
      </w:r>
      <w:r w:rsidRPr="0086331B">
        <w:rPr>
          <w:rFonts w:ascii="Times New Roman" w:eastAsia="仿宋" w:hAnsi="Times New Roman" w:cs="Times New Roman" w:hint="eastAsia"/>
          <w:sz w:val="32"/>
          <w:szCs w:val="32"/>
        </w:rPr>
        <w:t>张</w:t>
      </w:r>
      <w:r w:rsidRPr="0086331B">
        <w:rPr>
          <w:rFonts w:ascii="Times New Roman" w:eastAsia="仿宋" w:hAnsi="Times New Roman" w:cs="Times New Roman" w:hint="eastAsia"/>
          <w:sz w:val="32"/>
          <w:szCs w:val="32"/>
        </w:rPr>
        <w:t xml:space="preserve">  </w:t>
      </w:r>
      <w:r w:rsidRPr="0086331B">
        <w:rPr>
          <w:rFonts w:ascii="Times New Roman" w:eastAsia="仿宋" w:hAnsi="Times New Roman" w:cs="Times New Roman" w:hint="eastAsia"/>
          <w:sz w:val="32"/>
          <w:szCs w:val="32"/>
        </w:rPr>
        <w:t>华</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hint="eastAsia"/>
          <w:sz w:val="32"/>
          <w:szCs w:val="32"/>
        </w:rPr>
        <w:t xml:space="preserve">  </w:t>
      </w:r>
      <w:r w:rsidRPr="0086331B">
        <w:rPr>
          <w:rFonts w:ascii="Times New Roman" w:eastAsia="仿宋" w:hAnsi="Times New Roman" w:cs="Times New Roman" w:hint="eastAsia"/>
          <w:sz w:val="32"/>
          <w:szCs w:val="32"/>
        </w:rPr>
        <w:t>侯</w:t>
      </w:r>
      <w:r w:rsidRPr="0086331B">
        <w:rPr>
          <w:rFonts w:ascii="Times New Roman" w:eastAsia="仿宋" w:hAnsi="Times New Roman" w:cs="Times New Roman" w:hint="eastAsia"/>
          <w:sz w:val="32"/>
          <w:szCs w:val="32"/>
        </w:rPr>
        <w:t xml:space="preserve">  </w:t>
      </w:r>
      <w:proofErr w:type="gramStart"/>
      <w:r w:rsidRPr="0086331B">
        <w:rPr>
          <w:rFonts w:ascii="Times New Roman" w:eastAsia="仿宋" w:hAnsi="Times New Roman" w:cs="Times New Roman" w:hint="eastAsia"/>
          <w:sz w:val="32"/>
          <w:szCs w:val="32"/>
        </w:rPr>
        <w:t>蔚</w:t>
      </w:r>
      <w:proofErr w:type="gramEnd"/>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hint="eastAsia"/>
          <w:sz w:val="32"/>
          <w:szCs w:val="32"/>
        </w:rPr>
        <w:t xml:space="preserve"> </w:t>
      </w:r>
      <w:proofErr w:type="gramStart"/>
      <w:r w:rsidRPr="0086331B">
        <w:rPr>
          <w:rFonts w:ascii="Times New Roman" w:eastAsia="仿宋" w:hAnsi="Times New Roman" w:cs="Times New Roman" w:hint="eastAsia"/>
          <w:sz w:val="32"/>
          <w:szCs w:val="32"/>
        </w:rPr>
        <w:t>仲</w:t>
      </w:r>
      <w:proofErr w:type="gramEnd"/>
      <w:r w:rsidRPr="0086331B">
        <w:rPr>
          <w:rFonts w:ascii="Times New Roman" w:eastAsia="仿宋" w:hAnsi="Times New Roman" w:cs="Times New Roman" w:hint="eastAsia"/>
          <w:sz w:val="32"/>
          <w:szCs w:val="32"/>
        </w:rPr>
        <w:t>崇贵</w:t>
      </w:r>
      <w:r w:rsidRPr="0086331B">
        <w:rPr>
          <w:rFonts w:ascii="Times New Roman" w:eastAsia="仿宋" w:hAnsi="Times New Roman" w:cs="Times New Roman" w:hint="eastAsia"/>
          <w:sz w:val="32"/>
          <w:szCs w:val="32"/>
        </w:rPr>
        <w:t xml:space="preserve">   </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hint="eastAsia"/>
          <w:sz w:val="32"/>
          <w:szCs w:val="32"/>
        </w:rPr>
        <w:t>陆海华</w:t>
      </w:r>
      <w:r w:rsidRPr="0086331B">
        <w:rPr>
          <w:rFonts w:ascii="Times New Roman" w:eastAsia="仿宋" w:hAnsi="Times New Roman" w:cs="Times New Roman"/>
          <w:sz w:val="32"/>
          <w:szCs w:val="32"/>
        </w:rPr>
        <w:t xml:space="preserve"> </w:t>
      </w:r>
    </w:p>
    <w:p w:rsidR="00137569" w:rsidRPr="0086331B" w:rsidRDefault="00137569" w:rsidP="00137569">
      <w:pPr>
        <w:spacing w:line="560" w:lineRule="exact"/>
        <w:ind w:firstLineChars="500" w:firstLine="1600"/>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陆志峰</w:t>
      </w:r>
      <w:r w:rsidRPr="0086331B">
        <w:rPr>
          <w:rFonts w:ascii="Times New Roman" w:eastAsia="仿宋" w:hAnsi="Times New Roman" w:cs="Times New Roman" w:hint="eastAsia"/>
          <w:sz w:val="32"/>
          <w:szCs w:val="32"/>
        </w:rPr>
        <w:t xml:space="preserve">  </w:t>
      </w:r>
      <w:r w:rsidRPr="0086331B">
        <w:rPr>
          <w:rFonts w:ascii="Times New Roman" w:eastAsia="仿宋" w:hAnsi="Times New Roman" w:cs="Times New Roman"/>
          <w:sz w:val="32"/>
          <w:szCs w:val="32"/>
        </w:rPr>
        <w:t xml:space="preserve"> </w:t>
      </w:r>
      <w:proofErr w:type="gramStart"/>
      <w:r w:rsidRPr="0086331B">
        <w:rPr>
          <w:rFonts w:ascii="Times New Roman" w:eastAsia="仿宋" w:hAnsi="Times New Roman" w:cs="Times New Roman" w:hint="eastAsia"/>
          <w:sz w:val="32"/>
          <w:szCs w:val="32"/>
        </w:rPr>
        <w:t>成鸣飞</w:t>
      </w:r>
      <w:proofErr w:type="gramEnd"/>
      <w:r w:rsidRPr="0086331B">
        <w:rPr>
          <w:rFonts w:ascii="Times New Roman" w:eastAsia="仿宋" w:hAnsi="Times New Roman" w:cs="Times New Roman" w:hint="eastAsia"/>
          <w:sz w:val="32"/>
          <w:szCs w:val="32"/>
        </w:rPr>
        <w:t xml:space="preserve">  </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hint="eastAsia"/>
          <w:sz w:val="32"/>
          <w:szCs w:val="32"/>
        </w:rPr>
        <w:t>许</w:t>
      </w:r>
      <w:r w:rsidRPr="0086331B">
        <w:rPr>
          <w:rFonts w:ascii="Times New Roman" w:eastAsia="仿宋" w:hAnsi="Times New Roman" w:cs="Times New Roman" w:hint="eastAsia"/>
          <w:sz w:val="32"/>
          <w:szCs w:val="32"/>
        </w:rPr>
        <w:t xml:space="preserve">  </w:t>
      </w:r>
      <w:r w:rsidRPr="0086331B">
        <w:rPr>
          <w:rFonts w:ascii="Times New Roman" w:eastAsia="仿宋" w:hAnsi="Times New Roman" w:cs="Times New Roman" w:hint="eastAsia"/>
          <w:sz w:val="32"/>
          <w:szCs w:val="32"/>
        </w:rPr>
        <w:t>田</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b/>
          <w:bCs/>
          <w:sz w:val="32"/>
          <w:szCs w:val="32"/>
        </w:rPr>
        <w:t xml:space="preserve">              </w:t>
      </w:r>
      <w:r w:rsidRPr="0086331B">
        <w:rPr>
          <w:rFonts w:ascii="Times New Roman" w:eastAsia="仿宋" w:hAnsi="Times New Roman" w:cs="Times New Roman"/>
          <w:sz w:val="32"/>
          <w:szCs w:val="32"/>
        </w:rPr>
        <w:t xml:space="preserve">       </w:t>
      </w:r>
    </w:p>
    <w:p w:rsidR="00460465" w:rsidRPr="005E6D9E" w:rsidRDefault="00137569" w:rsidP="005E6D9E">
      <w:pPr>
        <w:spacing w:line="56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学院</w:t>
      </w:r>
      <w:r w:rsidRPr="0086331B">
        <w:rPr>
          <w:rFonts w:ascii="Times New Roman" w:eastAsia="仿宋" w:hAnsi="Times New Roman" w:cs="Times New Roman" w:hint="eastAsia"/>
          <w:sz w:val="32"/>
          <w:szCs w:val="32"/>
        </w:rPr>
        <w:t>咨询</w:t>
      </w:r>
      <w:r w:rsidRPr="0086331B">
        <w:rPr>
          <w:rFonts w:ascii="Times New Roman" w:eastAsia="仿宋" w:hAnsi="Times New Roman" w:cs="Times New Roman"/>
          <w:sz w:val="32"/>
          <w:szCs w:val="32"/>
        </w:rPr>
        <w:t>电话：</w:t>
      </w:r>
      <w:r w:rsidRPr="0086331B">
        <w:rPr>
          <w:rFonts w:ascii="Times New Roman" w:eastAsia="仿宋" w:hAnsi="Times New Roman" w:cs="Times New Roman"/>
          <w:sz w:val="32"/>
          <w:szCs w:val="32"/>
        </w:rPr>
        <w:t>5500330</w:t>
      </w:r>
      <w:r w:rsidRPr="0086331B">
        <w:rPr>
          <w:rFonts w:ascii="Times New Roman" w:eastAsia="仿宋" w:hAnsi="Times New Roman" w:cs="Times New Roman" w:hint="eastAsia"/>
          <w:sz w:val="32"/>
          <w:szCs w:val="32"/>
        </w:rPr>
        <w:t xml:space="preserve">8      </w:t>
      </w:r>
      <w:r w:rsidRPr="0086331B">
        <w:rPr>
          <w:rFonts w:ascii="Times New Roman" w:eastAsia="仿宋" w:hAnsi="Times New Roman" w:cs="Times New Roman"/>
          <w:sz w:val="32"/>
          <w:szCs w:val="32"/>
        </w:rPr>
        <w:t>学院举报电话：</w:t>
      </w:r>
      <w:r w:rsidRPr="0086331B">
        <w:rPr>
          <w:rFonts w:ascii="Times New Roman" w:eastAsia="仿宋" w:hAnsi="Times New Roman" w:cs="Times New Roman"/>
          <w:sz w:val="32"/>
          <w:szCs w:val="32"/>
        </w:rPr>
        <w:t xml:space="preserve">55003309 </w:t>
      </w:r>
    </w:p>
    <w:p w:rsidR="00460465" w:rsidRPr="00075CC8" w:rsidRDefault="00460465" w:rsidP="00075CC8">
      <w:pPr>
        <w:pStyle w:val="1"/>
        <w:jc w:val="center"/>
      </w:pPr>
      <w:bookmarkStart w:id="2" w:name="_Toc9439436"/>
      <w:r w:rsidRPr="00075CC8">
        <w:rPr>
          <w:rFonts w:hint="eastAsia"/>
        </w:rPr>
        <w:lastRenderedPageBreak/>
        <w:t>南通大学教育科学学院</w:t>
      </w:r>
      <w:r w:rsidR="00D96DAE" w:rsidRPr="000025F6">
        <w:rPr>
          <w:rFonts w:ascii="Times New Roman" w:hAnsi="Times New Roman" w:cs="Times New Roman"/>
        </w:rPr>
        <w:t>2018</w:t>
      </w:r>
      <w:r w:rsidR="00D96DAE" w:rsidRPr="00075CC8">
        <w:rPr>
          <w:rFonts w:hint="eastAsia"/>
        </w:rPr>
        <w:t>级</w:t>
      </w:r>
      <w:r w:rsidRPr="00075CC8">
        <w:rPr>
          <w:rFonts w:hint="eastAsia"/>
        </w:rPr>
        <w:t>全日制</w:t>
      </w:r>
      <w:r w:rsidR="00D96DAE" w:rsidRPr="00075CC8">
        <w:rPr>
          <w:rFonts w:hint="eastAsia"/>
        </w:rPr>
        <w:t>普通</w:t>
      </w:r>
      <w:r w:rsidRPr="00075CC8">
        <w:rPr>
          <w:rFonts w:hint="eastAsia"/>
        </w:rPr>
        <w:t>本科学生各专业转入考核方案</w:t>
      </w:r>
      <w:bookmarkEnd w:id="2"/>
    </w:p>
    <w:p w:rsidR="00460465" w:rsidRPr="0086331B" w:rsidRDefault="00460465" w:rsidP="00460465">
      <w:pPr>
        <w:adjustRightInd w:val="0"/>
        <w:snapToGrid w:val="0"/>
        <w:spacing w:line="600" w:lineRule="exact"/>
        <w:ind w:firstLineChars="200" w:firstLine="640"/>
        <w:rPr>
          <w:rFonts w:eastAsia="仿宋_GB2312"/>
          <w:sz w:val="32"/>
          <w:szCs w:val="32"/>
        </w:rPr>
      </w:pPr>
      <w:r w:rsidRPr="0086331B">
        <w:rPr>
          <w:rFonts w:ascii="Times New Roman" w:eastAsia="仿宋_GB2312" w:hAnsi="Times New Roman" w:cs="仿宋_GB2312" w:hint="eastAsia"/>
          <w:sz w:val="32"/>
          <w:szCs w:val="32"/>
          <w:lang w:bidi="ar"/>
        </w:rPr>
        <w:t>根据教育部《普通高等学校学生管理规定》、《江苏省教育厅关于加强普通高等学校学生转专业工作管理的指导意见》、《南通大学全日制普通本科学生学籍管理规定》、《南通大学全日制本专科学生转专业实施办法》</w:t>
      </w:r>
      <w:r w:rsidRPr="0086331B">
        <w:rPr>
          <w:rFonts w:ascii="Times New Roman" w:eastAsia="仿宋_GB2312" w:hAnsi="Times New Roman" w:cs="Times New Roman"/>
          <w:sz w:val="32"/>
          <w:szCs w:val="32"/>
          <w:lang w:bidi="ar"/>
        </w:rPr>
        <w:t>(</w:t>
      </w:r>
      <w:r w:rsidRPr="0086331B">
        <w:rPr>
          <w:rFonts w:ascii="Times New Roman" w:eastAsia="仿宋_GB2312" w:hAnsi="Times New Roman" w:cs="仿宋_GB2312" w:hint="eastAsia"/>
          <w:sz w:val="32"/>
          <w:szCs w:val="32"/>
          <w:lang w:bidi="ar"/>
        </w:rPr>
        <w:t>通大教〔</w:t>
      </w:r>
      <w:r w:rsidRPr="0086331B">
        <w:rPr>
          <w:rFonts w:ascii="Times New Roman" w:eastAsia="仿宋_GB2312" w:hAnsi="Times New Roman" w:cs="Times New Roman"/>
          <w:sz w:val="32"/>
          <w:szCs w:val="32"/>
          <w:lang w:bidi="ar"/>
        </w:rPr>
        <w:t>2014</w:t>
      </w:r>
      <w:r w:rsidRPr="0086331B">
        <w:rPr>
          <w:rFonts w:ascii="Times New Roman" w:eastAsia="仿宋_GB2312" w:hAnsi="Times New Roman" w:cs="仿宋_GB2312" w:hint="eastAsia"/>
          <w:sz w:val="32"/>
          <w:szCs w:val="32"/>
          <w:lang w:bidi="ar"/>
        </w:rPr>
        <w:t>〕</w:t>
      </w:r>
      <w:r w:rsidRPr="0086331B">
        <w:rPr>
          <w:rFonts w:ascii="Times New Roman" w:eastAsia="仿宋_GB2312" w:hAnsi="Times New Roman" w:cs="Times New Roman"/>
          <w:sz w:val="32"/>
          <w:szCs w:val="32"/>
          <w:lang w:bidi="ar"/>
        </w:rPr>
        <w:t>115</w:t>
      </w:r>
      <w:r w:rsidRPr="0086331B">
        <w:rPr>
          <w:rFonts w:ascii="Times New Roman" w:eastAsia="仿宋_GB2312" w:hAnsi="Times New Roman" w:cs="仿宋_GB2312" w:hint="eastAsia"/>
          <w:sz w:val="32"/>
          <w:szCs w:val="32"/>
          <w:lang w:bidi="ar"/>
        </w:rPr>
        <w:t>号</w:t>
      </w:r>
      <w:r w:rsidRPr="0086331B">
        <w:rPr>
          <w:rFonts w:ascii="Times New Roman" w:eastAsia="仿宋_GB2312" w:hAnsi="Times New Roman" w:cs="Times New Roman"/>
          <w:sz w:val="32"/>
          <w:szCs w:val="32"/>
          <w:lang w:bidi="ar"/>
        </w:rPr>
        <w:t>)</w:t>
      </w:r>
      <w:r w:rsidRPr="0086331B">
        <w:rPr>
          <w:rFonts w:ascii="Times New Roman" w:eastAsia="仿宋_GB2312" w:hAnsi="Times New Roman" w:cs="仿宋_GB2312" w:hint="eastAsia"/>
          <w:sz w:val="32"/>
          <w:szCs w:val="32"/>
          <w:lang w:bidi="ar"/>
        </w:rPr>
        <w:t>、《南通大学全日制普通本科学生转专业实施办法》（通大教〔</w:t>
      </w:r>
      <w:r w:rsidRPr="0086331B">
        <w:rPr>
          <w:rFonts w:ascii="Times New Roman" w:eastAsia="仿宋_GB2312" w:hAnsi="Times New Roman" w:cs="Times New Roman"/>
          <w:sz w:val="32"/>
          <w:szCs w:val="32"/>
          <w:lang w:bidi="ar"/>
        </w:rPr>
        <w:t>2017</w:t>
      </w:r>
      <w:r w:rsidRPr="0086331B">
        <w:rPr>
          <w:rFonts w:ascii="Times New Roman" w:eastAsia="仿宋_GB2312" w:hAnsi="Times New Roman" w:cs="仿宋_GB2312" w:hint="eastAsia"/>
          <w:sz w:val="32"/>
          <w:szCs w:val="32"/>
          <w:lang w:bidi="ar"/>
        </w:rPr>
        <w:t>〕</w:t>
      </w:r>
      <w:r w:rsidRPr="0086331B">
        <w:rPr>
          <w:rFonts w:ascii="Times New Roman" w:eastAsia="仿宋_GB2312" w:hAnsi="Times New Roman" w:cs="Times New Roman"/>
          <w:sz w:val="32"/>
          <w:szCs w:val="32"/>
          <w:lang w:bidi="ar"/>
        </w:rPr>
        <w:t>92</w:t>
      </w:r>
      <w:r w:rsidRPr="0086331B">
        <w:rPr>
          <w:rFonts w:ascii="Times New Roman" w:eastAsia="仿宋_GB2312" w:hAnsi="Times New Roman" w:cs="仿宋_GB2312" w:hint="eastAsia"/>
          <w:sz w:val="32"/>
          <w:szCs w:val="32"/>
          <w:lang w:bidi="ar"/>
        </w:rPr>
        <w:t>号）、《关于做好</w:t>
      </w:r>
      <w:r w:rsidRPr="0086331B">
        <w:rPr>
          <w:rFonts w:ascii="Times New Roman" w:eastAsia="仿宋_GB2312" w:hAnsi="Times New Roman" w:cs="Times New Roman"/>
          <w:sz w:val="32"/>
          <w:szCs w:val="32"/>
          <w:lang w:bidi="ar"/>
        </w:rPr>
        <w:t>2018</w:t>
      </w:r>
      <w:r w:rsidRPr="0086331B">
        <w:rPr>
          <w:rFonts w:ascii="Times New Roman" w:eastAsia="仿宋_GB2312" w:hAnsi="Times New Roman" w:cs="仿宋_GB2312" w:hint="eastAsia"/>
          <w:sz w:val="32"/>
          <w:szCs w:val="32"/>
          <w:lang w:bidi="ar"/>
        </w:rPr>
        <w:t>级全日制普通本科生转专业有关工作的通知》（通大处教〔</w:t>
      </w:r>
      <w:r w:rsidRPr="0086331B">
        <w:rPr>
          <w:rFonts w:ascii="Times New Roman" w:eastAsia="仿宋_GB2312" w:hAnsi="Times New Roman" w:cs="Times New Roman"/>
          <w:sz w:val="32"/>
          <w:szCs w:val="32"/>
          <w:lang w:bidi="ar"/>
        </w:rPr>
        <w:t>201</w:t>
      </w:r>
      <w:r w:rsidRPr="0086331B">
        <w:rPr>
          <w:rFonts w:ascii="Times New Roman" w:eastAsia="仿宋_GB2312" w:hAnsi="Times New Roman" w:cs="Times New Roman" w:hint="eastAsia"/>
          <w:sz w:val="32"/>
          <w:szCs w:val="32"/>
          <w:lang w:bidi="ar"/>
        </w:rPr>
        <w:t>9</w:t>
      </w:r>
      <w:r w:rsidRPr="0086331B">
        <w:rPr>
          <w:rFonts w:ascii="Times New Roman" w:eastAsia="仿宋_GB2312" w:hAnsi="Times New Roman" w:cs="仿宋_GB2312" w:hint="eastAsia"/>
          <w:sz w:val="32"/>
          <w:szCs w:val="32"/>
          <w:lang w:bidi="ar"/>
        </w:rPr>
        <w:t>〕</w:t>
      </w:r>
      <w:r w:rsidRPr="0086331B">
        <w:rPr>
          <w:rFonts w:ascii="Times New Roman" w:eastAsia="仿宋_GB2312" w:hAnsi="Times New Roman" w:cs="Times New Roman" w:hint="eastAsia"/>
          <w:sz w:val="32"/>
          <w:szCs w:val="32"/>
          <w:lang w:bidi="ar"/>
        </w:rPr>
        <w:t>24</w:t>
      </w:r>
      <w:r w:rsidRPr="0086331B">
        <w:rPr>
          <w:rFonts w:ascii="Times New Roman" w:eastAsia="仿宋_GB2312" w:hAnsi="Times New Roman" w:cs="仿宋_GB2312" w:hint="eastAsia"/>
          <w:sz w:val="32"/>
          <w:szCs w:val="32"/>
          <w:lang w:bidi="ar"/>
        </w:rPr>
        <w:t>号）等文件和学院实际办学条件，经学院党政联席会议研究并制定</w:t>
      </w:r>
      <w:r w:rsidRPr="0086331B">
        <w:rPr>
          <w:rFonts w:ascii="Times New Roman" w:eastAsia="仿宋_GB2312" w:hAnsi="Times New Roman" w:cs="Times New Roman"/>
          <w:sz w:val="32"/>
          <w:szCs w:val="32"/>
          <w:lang w:bidi="ar"/>
        </w:rPr>
        <w:t>2018</w:t>
      </w:r>
      <w:r w:rsidRPr="0086331B">
        <w:rPr>
          <w:rFonts w:ascii="Times New Roman" w:eastAsia="仿宋_GB2312" w:hAnsi="Times New Roman" w:cs="仿宋_GB2312" w:hint="eastAsia"/>
          <w:sz w:val="32"/>
          <w:szCs w:val="32"/>
          <w:lang w:bidi="ar"/>
        </w:rPr>
        <w:t>级全日制普通本科学生各专业转入考核方案。</w:t>
      </w:r>
    </w:p>
    <w:p w:rsidR="00460465" w:rsidRPr="00133586" w:rsidRDefault="00460465" w:rsidP="00133586">
      <w:pPr>
        <w:adjustRightInd w:val="0"/>
        <w:snapToGrid w:val="0"/>
        <w:spacing w:line="600" w:lineRule="exact"/>
        <w:ind w:firstLineChars="200" w:firstLine="640"/>
        <w:rPr>
          <w:rFonts w:ascii="Times New Roman" w:eastAsia="仿宋_GB2312" w:hAnsi="Times New Roman" w:cs="Times New Roman"/>
          <w:spacing w:val="-10"/>
          <w:sz w:val="32"/>
          <w:szCs w:val="32"/>
          <w:lang w:bidi="ar"/>
        </w:rPr>
      </w:pPr>
      <w:r w:rsidRPr="00133586">
        <w:rPr>
          <w:rFonts w:ascii="Times New Roman" w:eastAsia="仿宋_GB2312" w:hAnsi="Times New Roman" w:cs="Times New Roman"/>
          <w:sz w:val="32"/>
          <w:szCs w:val="32"/>
          <w:lang w:bidi="ar"/>
        </w:rPr>
        <w:t xml:space="preserve">1. </w:t>
      </w:r>
      <w:r w:rsidRPr="00133586">
        <w:rPr>
          <w:rFonts w:ascii="Times New Roman" w:eastAsia="仿宋_GB2312" w:hAnsi="Times New Roman" w:cs="Times New Roman"/>
          <w:spacing w:val="-10"/>
          <w:sz w:val="32"/>
          <w:szCs w:val="32"/>
          <w:lang w:bidi="ar"/>
        </w:rPr>
        <w:t>应用心理专业允许转入人数：</w:t>
      </w:r>
      <w:r w:rsidR="001C027F" w:rsidRPr="00133586">
        <w:rPr>
          <w:rFonts w:ascii="Times New Roman" w:eastAsia="仿宋_GB2312" w:hAnsi="Times New Roman" w:cs="Times New Roman"/>
          <w:spacing w:val="-10"/>
          <w:sz w:val="32"/>
          <w:szCs w:val="32"/>
          <w:lang w:bidi="ar"/>
        </w:rPr>
        <w:t>2018</w:t>
      </w:r>
      <w:r w:rsidR="001C027F" w:rsidRPr="00133586">
        <w:rPr>
          <w:rFonts w:ascii="Times New Roman" w:eastAsia="仿宋_GB2312" w:hAnsi="Times New Roman" w:cs="Times New Roman"/>
          <w:spacing w:val="-10"/>
          <w:sz w:val="32"/>
          <w:szCs w:val="32"/>
          <w:lang w:bidi="ar"/>
        </w:rPr>
        <w:t>级</w:t>
      </w:r>
      <w:r w:rsidRPr="00133586">
        <w:rPr>
          <w:rFonts w:ascii="Times New Roman" w:eastAsia="仿宋_GB2312" w:hAnsi="Times New Roman" w:cs="Times New Roman"/>
          <w:spacing w:val="-10"/>
          <w:sz w:val="32"/>
          <w:szCs w:val="32"/>
          <w:lang w:bidi="ar"/>
        </w:rPr>
        <w:t>5</w:t>
      </w:r>
      <w:r w:rsidR="001C027F" w:rsidRPr="00133586">
        <w:rPr>
          <w:rFonts w:ascii="Times New Roman" w:eastAsia="仿宋_GB2312" w:hAnsi="Times New Roman" w:cs="Times New Roman"/>
          <w:spacing w:val="-10"/>
          <w:sz w:val="32"/>
          <w:szCs w:val="32"/>
          <w:lang w:bidi="ar"/>
        </w:rPr>
        <w:t>人，</w:t>
      </w:r>
      <w:r w:rsidR="001C027F" w:rsidRPr="00133586">
        <w:rPr>
          <w:rFonts w:ascii="Times New Roman" w:eastAsia="仿宋_GB2312" w:hAnsi="Times New Roman" w:cs="Times New Roman"/>
          <w:spacing w:val="-10"/>
          <w:sz w:val="32"/>
          <w:szCs w:val="32"/>
          <w:lang w:bidi="ar"/>
        </w:rPr>
        <w:t>2019</w:t>
      </w:r>
      <w:r w:rsidR="001C027F" w:rsidRPr="00133586">
        <w:rPr>
          <w:rFonts w:ascii="Times New Roman" w:eastAsia="仿宋_GB2312" w:hAnsi="Times New Roman" w:cs="Times New Roman"/>
          <w:spacing w:val="-10"/>
          <w:sz w:val="32"/>
          <w:szCs w:val="32"/>
          <w:lang w:bidi="ar"/>
        </w:rPr>
        <w:t>级</w:t>
      </w:r>
      <w:r w:rsidR="001C027F" w:rsidRPr="00133586">
        <w:rPr>
          <w:rFonts w:ascii="Times New Roman" w:eastAsia="仿宋_GB2312" w:hAnsi="Times New Roman" w:cs="Times New Roman"/>
          <w:spacing w:val="-10"/>
          <w:sz w:val="32"/>
          <w:szCs w:val="32"/>
          <w:lang w:bidi="ar"/>
        </w:rPr>
        <w:t>5</w:t>
      </w:r>
      <w:r w:rsidR="001C027F" w:rsidRPr="00133586">
        <w:rPr>
          <w:rFonts w:ascii="Times New Roman" w:eastAsia="仿宋_GB2312" w:hAnsi="Times New Roman" w:cs="Times New Roman"/>
          <w:spacing w:val="-10"/>
          <w:sz w:val="32"/>
          <w:szCs w:val="32"/>
          <w:lang w:bidi="ar"/>
        </w:rPr>
        <w:t>人。</w:t>
      </w:r>
    </w:p>
    <w:p w:rsidR="00460465" w:rsidRPr="00133586" w:rsidRDefault="00460465" w:rsidP="00133586">
      <w:pPr>
        <w:adjustRightInd w:val="0"/>
        <w:snapToGrid w:val="0"/>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t>2.</w:t>
      </w:r>
      <w:r w:rsidRPr="00133586">
        <w:rPr>
          <w:rFonts w:ascii="Times New Roman" w:eastAsia="仿宋_GB2312" w:hAnsi="Times New Roman" w:cs="Times New Roman"/>
          <w:sz w:val="32"/>
          <w:szCs w:val="32"/>
          <w:lang w:bidi="ar"/>
        </w:rPr>
        <w:t>学院考核方式为：</w:t>
      </w:r>
      <w:r w:rsidR="00DE2E37" w:rsidRPr="00133586">
        <w:rPr>
          <w:rFonts w:ascii="Times New Roman" w:eastAsia="仿宋_GB2312" w:hAnsi="Times New Roman" w:cs="Times New Roman"/>
          <w:sz w:val="32"/>
          <w:szCs w:val="32"/>
          <w:lang w:bidi="ar"/>
        </w:rPr>
        <w:t>笔试和</w:t>
      </w:r>
      <w:r w:rsidRPr="00133586">
        <w:rPr>
          <w:rFonts w:ascii="Times New Roman" w:eastAsia="仿宋_GB2312" w:hAnsi="Times New Roman" w:cs="Times New Roman"/>
          <w:sz w:val="32"/>
          <w:szCs w:val="32"/>
          <w:lang w:bidi="ar"/>
        </w:rPr>
        <w:t>面试</w:t>
      </w:r>
    </w:p>
    <w:p w:rsidR="00460465" w:rsidRPr="00133586" w:rsidRDefault="00460465" w:rsidP="00133586">
      <w:pPr>
        <w:adjustRightInd w:val="0"/>
        <w:snapToGrid w:val="0"/>
        <w:spacing w:line="600" w:lineRule="exact"/>
        <w:ind w:firstLineChars="200" w:firstLine="640"/>
        <w:rPr>
          <w:rFonts w:ascii="Times New Roman" w:eastAsia="仿宋_GB2312" w:hAnsi="Times New Roman" w:cs="Times New Roman"/>
          <w:sz w:val="32"/>
          <w:szCs w:val="32"/>
          <w:lang w:bidi="ar"/>
        </w:rPr>
      </w:pPr>
      <w:r w:rsidRPr="00133586">
        <w:rPr>
          <w:rFonts w:ascii="Times New Roman" w:eastAsia="仿宋_GB2312" w:hAnsi="Times New Roman" w:cs="Times New Roman"/>
          <w:sz w:val="32"/>
          <w:szCs w:val="32"/>
          <w:lang w:bidi="ar"/>
        </w:rPr>
        <w:t>为确保工作的公平、公正、公开，现将具体操作流程说明如下：</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lang w:bidi="ar"/>
        </w:rPr>
      </w:pPr>
      <w:r w:rsidRPr="00133586">
        <w:rPr>
          <w:rFonts w:ascii="Times New Roman" w:eastAsia="仿宋_GB2312" w:hAnsi="Times New Roman" w:cs="Times New Roman"/>
          <w:sz w:val="32"/>
          <w:szCs w:val="32"/>
          <w:lang w:bidi="ar"/>
        </w:rPr>
        <w:t>（</w:t>
      </w:r>
      <w:r w:rsidRPr="00133586">
        <w:rPr>
          <w:rFonts w:ascii="Times New Roman" w:eastAsia="仿宋_GB2312" w:hAnsi="Times New Roman" w:cs="Times New Roman"/>
          <w:sz w:val="32"/>
          <w:szCs w:val="32"/>
          <w:lang w:bidi="ar"/>
        </w:rPr>
        <w:t>1</w:t>
      </w:r>
      <w:r w:rsidRPr="00133586">
        <w:rPr>
          <w:rFonts w:ascii="Times New Roman" w:eastAsia="仿宋_GB2312" w:hAnsi="Times New Roman" w:cs="Times New Roman"/>
          <w:sz w:val="32"/>
          <w:szCs w:val="32"/>
          <w:lang w:bidi="ar"/>
        </w:rPr>
        <w:t>）笔试</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lang w:bidi="ar"/>
        </w:rPr>
      </w:pPr>
      <w:r w:rsidRPr="00133586">
        <w:rPr>
          <w:rFonts w:ascii="Times New Roman" w:eastAsia="仿宋_GB2312" w:hAnsi="Times New Roman" w:cs="Times New Roman"/>
          <w:sz w:val="32"/>
          <w:szCs w:val="32"/>
          <w:lang w:bidi="ar"/>
        </w:rPr>
        <w:t>1</w:t>
      </w:r>
      <w:r w:rsidRPr="00133586">
        <w:rPr>
          <w:rFonts w:ascii="Times New Roman" w:eastAsia="仿宋_GB2312" w:hAnsi="Times New Roman" w:cs="Times New Roman"/>
          <w:sz w:val="32"/>
          <w:szCs w:val="32"/>
          <w:lang w:bidi="ar"/>
        </w:rPr>
        <w:t>）笔试综合考查学生的心理健康状况和对心理学专业现状与前景的了解。总分为</w:t>
      </w:r>
      <w:r w:rsidRPr="00133586">
        <w:rPr>
          <w:rFonts w:ascii="Times New Roman" w:eastAsia="仿宋_GB2312" w:hAnsi="Times New Roman" w:cs="Times New Roman"/>
          <w:sz w:val="32"/>
          <w:szCs w:val="32"/>
          <w:lang w:bidi="ar"/>
        </w:rPr>
        <w:t>100</w:t>
      </w:r>
      <w:r w:rsidRPr="00133586">
        <w:rPr>
          <w:rFonts w:ascii="Times New Roman" w:eastAsia="仿宋_GB2312" w:hAnsi="Times New Roman" w:cs="Times New Roman"/>
          <w:sz w:val="32"/>
          <w:szCs w:val="32"/>
          <w:lang w:bidi="ar"/>
        </w:rPr>
        <w:t>分。</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lang w:bidi="ar"/>
        </w:rPr>
      </w:pPr>
      <w:r w:rsidRPr="00133586">
        <w:rPr>
          <w:rFonts w:ascii="Times New Roman" w:eastAsia="仿宋_GB2312" w:hAnsi="Times New Roman" w:cs="Times New Roman"/>
          <w:sz w:val="32"/>
          <w:szCs w:val="32"/>
          <w:lang w:bidi="ar"/>
        </w:rPr>
        <w:t>2</w:t>
      </w:r>
      <w:r w:rsidRPr="00133586">
        <w:rPr>
          <w:rFonts w:ascii="Times New Roman" w:eastAsia="仿宋_GB2312" w:hAnsi="Times New Roman" w:cs="Times New Roman"/>
          <w:sz w:val="32"/>
          <w:szCs w:val="32"/>
          <w:lang w:bidi="ar"/>
        </w:rPr>
        <w:t>）命题由两名具有高级职称的专业教师完成，并由具备同样条件的教师审核。命题人及审核人由学院在考前</w:t>
      </w:r>
      <w:r w:rsidRPr="00133586">
        <w:rPr>
          <w:rFonts w:ascii="Times New Roman" w:eastAsia="仿宋_GB2312" w:hAnsi="Times New Roman" w:cs="Times New Roman"/>
          <w:sz w:val="32"/>
          <w:szCs w:val="32"/>
          <w:lang w:bidi="ar"/>
        </w:rPr>
        <w:t>1</w:t>
      </w:r>
      <w:r w:rsidRPr="00133586">
        <w:rPr>
          <w:rFonts w:ascii="Times New Roman" w:eastAsia="仿宋_GB2312" w:hAnsi="Times New Roman" w:cs="Times New Roman"/>
          <w:sz w:val="32"/>
          <w:szCs w:val="32"/>
          <w:lang w:bidi="ar"/>
        </w:rPr>
        <w:t>天随机抽取。被抽中教师需按时就位，封闭完成出卷工作。</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lang w:bidi="ar"/>
        </w:rPr>
      </w:pPr>
      <w:r w:rsidRPr="00133586">
        <w:rPr>
          <w:rFonts w:ascii="Times New Roman" w:eastAsia="仿宋_GB2312" w:hAnsi="Times New Roman" w:cs="Times New Roman"/>
          <w:sz w:val="32"/>
          <w:szCs w:val="32"/>
          <w:lang w:bidi="ar"/>
        </w:rPr>
        <w:t>3</w:t>
      </w:r>
      <w:r w:rsidRPr="00133586">
        <w:rPr>
          <w:rFonts w:ascii="Times New Roman" w:eastAsia="仿宋_GB2312" w:hAnsi="Times New Roman" w:cs="Times New Roman"/>
          <w:sz w:val="32"/>
          <w:szCs w:val="32"/>
          <w:lang w:bidi="ar"/>
        </w:rPr>
        <w:t>）考试组织</w:t>
      </w:r>
      <w:r w:rsidRPr="00133586">
        <w:rPr>
          <w:rFonts w:ascii="Times New Roman" w:eastAsia="仿宋_GB2312" w:hAnsi="Times New Roman" w:cs="Times New Roman"/>
          <w:sz w:val="32"/>
          <w:szCs w:val="32"/>
          <w:lang w:bidi="ar"/>
        </w:rPr>
        <w:t>:</w:t>
      </w:r>
      <w:r w:rsidRPr="00133586">
        <w:rPr>
          <w:rFonts w:ascii="Times New Roman" w:eastAsia="仿宋_GB2312" w:hAnsi="Times New Roman" w:cs="Times New Roman"/>
          <w:sz w:val="32"/>
          <w:szCs w:val="32"/>
          <w:lang w:bidi="ar"/>
        </w:rPr>
        <w:t>由教学院长领导，心理系主任负责，教务</w:t>
      </w:r>
      <w:r w:rsidRPr="00133586">
        <w:rPr>
          <w:rFonts w:ascii="Times New Roman" w:eastAsia="仿宋_GB2312" w:hAnsi="Times New Roman" w:cs="Times New Roman"/>
          <w:sz w:val="32"/>
          <w:szCs w:val="32"/>
          <w:lang w:bidi="ar"/>
        </w:rPr>
        <w:lastRenderedPageBreak/>
        <w:t>秘书担任考</w:t>
      </w:r>
      <w:proofErr w:type="gramStart"/>
      <w:r w:rsidRPr="00133586">
        <w:rPr>
          <w:rFonts w:ascii="Times New Roman" w:eastAsia="仿宋_GB2312" w:hAnsi="Times New Roman" w:cs="Times New Roman"/>
          <w:sz w:val="32"/>
          <w:szCs w:val="32"/>
          <w:lang w:bidi="ar"/>
        </w:rPr>
        <w:t>务</w:t>
      </w:r>
      <w:proofErr w:type="gramEnd"/>
      <w:r w:rsidRPr="00133586">
        <w:rPr>
          <w:rFonts w:ascii="Times New Roman" w:eastAsia="仿宋_GB2312" w:hAnsi="Times New Roman" w:cs="Times New Roman"/>
          <w:sz w:val="32"/>
          <w:szCs w:val="32"/>
          <w:lang w:bidi="ar"/>
        </w:rPr>
        <w:t>，确定一定数量的教师担任监考，按标准设立考场，每考场配备监考教师。</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lang w:bidi="ar"/>
        </w:rPr>
      </w:pPr>
      <w:r w:rsidRPr="00133586">
        <w:rPr>
          <w:rFonts w:ascii="Times New Roman" w:eastAsia="仿宋_GB2312" w:hAnsi="Times New Roman" w:cs="Times New Roman"/>
          <w:sz w:val="32"/>
          <w:szCs w:val="32"/>
          <w:lang w:bidi="ar"/>
        </w:rPr>
        <w:t> 4</w:t>
      </w:r>
      <w:r w:rsidRPr="00133586">
        <w:rPr>
          <w:rFonts w:ascii="Times New Roman" w:eastAsia="仿宋_GB2312" w:hAnsi="Times New Roman" w:cs="Times New Roman"/>
          <w:sz w:val="32"/>
          <w:szCs w:val="32"/>
          <w:lang w:bidi="ar"/>
        </w:rPr>
        <w:t>）试卷批阅由随机抽取的专业教师密封进行，其中需有</w:t>
      </w:r>
      <w:r w:rsidRPr="00133586">
        <w:rPr>
          <w:rFonts w:ascii="Times New Roman" w:eastAsia="仿宋_GB2312" w:hAnsi="Times New Roman" w:cs="Times New Roman"/>
          <w:sz w:val="32"/>
          <w:szCs w:val="32"/>
          <w:lang w:bidi="ar"/>
        </w:rPr>
        <w:t>1</w:t>
      </w:r>
      <w:r w:rsidRPr="00133586">
        <w:rPr>
          <w:rFonts w:ascii="Times New Roman" w:eastAsia="仿宋_GB2312" w:hAnsi="Times New Roman" w:cs="Times New Roman"/>
          <w:sz w:val="32"/>
          <w:szCs w:val="32"/>
          <w:lang w:bidi="ar"/>
        </w:rPr>
        <w:t>名命题教师。拆封及登分工作由教务秘书按规定完成。</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lang w:bidi="ar"/>
        </w:rPr>
      </w:pPr>
      <w:r w:rsidRPr="00133586">
        <w:rPr>
          <w:rFonts w:ascii="Times New Roman" w:eastAsia="仿宋_GB2312" w:hAnsi="Times New Roman" w:cs="Times New Roman"/>
          <w:sz w:val="32"/>
          <w:szCs w:val="32"/>
          <w:lang w:bidi="ar"/>
        </w:rPr>
        <w:t>（</w:t>
      </w:r>
      <w:r w:rsidRPr="00133586">
        <w:rPr>
          <w:rFonts w:ascii="Times New Roman" w:eastAsia="仿宋_GB2312" w:hAnsi="Times New Roman" w:cs="Times New Roman"/>
          <w:sz w:val="32"/>
          <w:szCs w:val="32"/>
          <w:lang w:bidi="ar"/>
        </w:rPr>
        <w:t>2</w:t>
      </w:r>
      <w:r w:rsidRPr="00133586">
        <w:rPr>
          <w:rFonts w:ascii="Times New Roman" w:eastAsia="仿宋_GB2312" w:hAnsi="Times New Roman" w:cs="Times New Roman"/>
          <w:sz w:val="32"/>
          <w:szCs w:val="32"/>
          <w:lang w:bidi="ar"/>
        </w:rPr>
        <w:t>）面试</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t>1</w:t>
      </w:r>
      <w:r w:rsidRPr="00133586">
        <w:rPr>
          <w:rFonts w:ascii="Times New Roman" w:eastAsia="仿宋_GB2312" w:hAnsi="Times New Roman" w:cs="Times New Roman"/>
          <w:sz w:val="32"/>
          <w:szCs w:val="32"/>
          <w:lang w:bidi="ar"/>
        </w:rPr>
        <w:t>）面试专家构成</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t>应用心理学专业转专业面试考核专家由本系具有高级职称或博士学位教师组成，</w:t>
      </w:r>
      <w:r w:rsidRPr="00133586">
        <w:rPr>
          <w:rFonts w:ascii="Times New Roman" w:eastAsia="仿宋_GB2312" w:hAnsi="Times New Roman" w:cs="Times New Roman"/>
          <w:sz w:val="32"/>
          <w:szCs w:val="32"/>
          <w:lang w:bidi="ar"/>
        </w:rPr>
        <w:t>3-5</w:t>
      </w:r>
      <w:r w:rsidRPr="00133586">
        <w:rPr>
          <w:rFonts w:ascii="Times New Roman" w:eastAsia="仿宋_GB2312" w:hAnsi="Times New Roman" w:cs="Times New Roman"/>
          <w:sz w:val="32"/>
          <w:szCs w:val="32"/>
          <w:lang w:bidi="ar"/>
        </w:rPr>
        <w:t>人，由系主任根据学校、学院转专业工作的工作计划，邀请、确定面试考核专家并报送学院。</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t>2</w:t>
      </w:r>
      <w:r w:rsidRPr="00133586">
        <w:rPr>
          <w:rFonts w:ascii="Times New Roman" w:eastAsia="仿宋_GB2312" w:hAnsi="Times New Roman" w:cs="Times New Roman"/>
          <w:sz w:val="32"/>
          <w:szCs w:val="32"/>
          <w:lang w:bidi="ar"/>
        </w:rPr>
        <w:t>）面试通知方式</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sym w:font="Wingdings" w:char="0081"/>
      </w:r>
      <w:r w:rsidRPr="00133586">
        <w:rPr>
          <w:rFonts w:ascii="Times New Roman" w:eastAsia="仿宋_GB2312" w:hAnsi="Times New Roman" w:cs="Times New Roman"/>
          <w:sz w:val="32"/>
          <w:szCs w:val="32"/>
          <w:lang w:bidi="ar"/>
        </w:rPr>
        <w:t>转入学生的面试通知：面试时间地点提前三天以短信息、电话的形式通知申请转入的同学。确保每位转入学生准确无误收到面试通知。不能准时参加面试，视为自动放弃。面试根据志愿填报情况分批次进行。</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sym w:font="Wingdings" w:char="0082"/>
      </w:r>
      <w:r w:rsidRPr="00133586">
        <w:rPr>
          <w:rFonts w:ascii="Times New Roman" w:eastAsia="仿宋_GB2312" w:hAnsi="Times New Roman" w:cs="Times New Roman"/>
          <w:sz w:val="32"/>
          <w:szCs w:val="32"/>
          <w:lang w:bidi="ar"/>
        </w:rPr>
        <w:t>面试专家的通知：教务办公室当天电话通知每位面试专家时间、地点。</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t>3</w:t>
      </w:r>
      <w:r w:rsidRPr="00133586">
        <w:rPr>
          <w:rFonts w:ascii="Times New Roman" w:eastAsia="仿宋_GB2312" w:hAnsi="Times New Roman" w:cs="Times New Roman"/>
          <w:sz w:val="32"/>
          <w:szCs w:val="32"/>
          <w:lang w:bidi="ar"/>
        </w:rPr>
        <w:t>）面试内容及面试总分评定</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t>考核方式为面试，主要考察六个方面的内容，包括：语言表达、英语能力、学习基础、专业态度、学习习惯、身心健康。总分</w:t>
      </w:r>
      <w:r w:rsidRPr="00133586">
        <w:rPr>
          <w:rFonts w:ascii="Times New Roman" w:eastAsia="仿宋_GB2312" w:hAnsi="Times New Roman" w:cs="Times New Roman"/>
          <w:sz w:val="32"/>
          <w:szCs w:val="32"/>
          <w:lang w:bidi="ar"/>
        </w:rPr>
        <w:t>100</w:t>
      </w:r>
      <w:r w:rsidRPr="00133586">
        <w:rPr>
          <w:rFonts w:ascii="Times New Roman" w:eastAsia="仿宋_GB2312" w:hAnsi="Times New Roman" w:cs="Times New Roman"/>
          <w:sz w:val="32"/>
          <w:szCs w:val="32"/>
          <w:lang w:bidi="ar"/>
        </w:rPr>
        <w:t>分，各部分的核心要求及分值如下：</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sym w:font="Wingdings" w:char="0081"/>
      </w:r>
      <w:r w:rsidRPr="00133586">
        <w:rPr>
          <w:rFonts w:ascii="Times New Roman" w:eastAsia="仿宋_GB2312" w:hAnsi="Times New Roman" w:cs="Times New Roman"/>
          <w:sz w:val="32"/>
          <w:szCs w:val="32"/>
          <w:lang w:bidi="ar"/>
        </w:rPr>
        <w:t>语言表达（</w:t>
      </w:r>
      <w:r w:rsidRPr="00133586">
        <w:rPr>
          <w:rFonts w:ascii="Times New Roman" w:eastAsia="仿宋_GB2312" w:hAnsi="Times New Roman" w:cs="Times New Roman"/>
          <w:sz w:val="32"/>
          <w:szCs w:val="32"/>
          <w:lang w:bidi="ar"/>
        </w:rPr>
        <w:t>5</w:t>
      </w:r>
      <w:r w:rsidRPr="00133586">
        <w:rPr>
          <w:rFonts w:ascii="Times New Roman" w:eastAsia="仿宋_GB2312" w:hAnsi="Times New Roman" w:cs="Times New Roman"/>
          <w:sz w:val="32"/>
          <w:szCs w:val="32"/>
          <w:lang w:bidi="ar"/>
        </w:rPr>
        <w:t>分）：考察学生的语言表达水平，要求思维清晰、表达流畅。</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lastRenderedPageBreak/>
        <w:sym w:font="Wingdings" w:char="0082"/>
      </w:r>
      <w:r w:rsidRPr="00133586">
        <w:rPr>
          <w:rFonts w:ascii="Times New Roman" w:eastAsia="仿宋_GB2312" w:hAnsi="Times New Roman" w:cs="Times New Roman"/>
          <w:sz w:val="32"/>
          <w:szCs w:val="32"/>
          <w:lang w:bidi="ar"/>
        </w:rPr>
        <w:t>英语能力（</w:t>
      </w:r>
      <w:r w:rsidRPr="00133586">
        <w:rPr>
          <w:rFonts w:ascii="Times New Roman" w:eastAsia="仿宋_GB2312" w:hAnsi="Times New Roman" w:cs="Times New Roman"/>
          <w:sz w:val="32"/>
          <w:szCs w:val="32"/>
          <w:lang w:bidi="ar"/>
        </w:rPr>
        <w:t>15</w:t>
      </w:r>
      <w:r w:rsidRPr="00133586">
        <w:rPr>
          <w:rFonts w:ascii="Times New Roman" w:eastAsia="仿宋_GB2312" w:hAnsi="Times New Roman" w:cs="Times New Roman"/>
          <w:sz w:val="32"/>
          <w:szCs w:val="32"/>
          <w:lang w:bidi="ar"/>
        </w:rPr>
        <w:t>分）：考察学生是否具有完成本专业学习所必备的英语能力和学习潜力。</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fldChar w:fldCharType="begin"/>
      </w:r>
      <w:r w:rsidRPr="00133586">
        <w:rPr>
          <w:rFonts w:ascii="Times New Roman" w:eastAsia="仿宋_GB2312" w:hAnsi="Times New Roman" w:cs="Times New Roman"/>
          <w:sz w:val="32"/>
          <w:szCs w:val="32"/>
          <w:lang w:bidi="ar"/>
        </w:rPr>
        <w:instrText xml:space="preserve"> = 3 \* GB3 \* MERGEFORMAT </w:instrText>
      </w:r>
      <w:r w:rsidRPr="00133586">
        <w:rPr>
          <w:rFonts w:ascii="Times New Roman" w:eastAsia="仿宋_GB2312" w:hAnsi="Times New Roman" w:cs="Times New Roman"/>
          <w:sz w:val="32"/>
          <w:szCs w:val="32"/>
          <w:lang w:bidi="ar"/>
        </w:rPr>
        <w:fldChar w:fldCharType="separate"/>
      </w:r>
      <w:r w:rsidRPr="00133586">
        <w:rPr>
          <w:rFonts w:ascii="宋体" w:eastAsia="宋体" w:hAnsi="宋体" w:cs="宋体" w:hint="eastAsia"/>
          <w:sz w:val="32"/>
          <w:szCs w:val="32"/>
          <w:lang w:bidi="ar"/>
        </w:rPr>
        <w:t>③</w:t>
      </w:r>
      <w:r w:rsidRPr="00133586">
        <w:rPr>
          <w:rFonts w:ascii="Times New Roman" w:eastAsia="仿宋_GB2312" w:hAnsi="Times New Roman" w:cs="Times New Roman"/>
          <w:sz w:val="32"/>
          <w:szCs w:val="32"/>
          <w:lang w:bidi="ar"/>
        </w:rPr>
        <w:fldChar w:fldCharType="end"/>
      </w:r>
      <w:r w:rsidRPr="00133586">
        <w:rPr>
          <w:rFonts w:ascii="Times New Roman" w:eastAsia="仿宋_GB2312" w:hAnsi="Times New Roman" w:cs="Times New Roman"/>
          <w:sz w:val="32"/>
          <w:szCs w:val="32"/>
          <w:lang w:bidi="ar"/>
        </w:rPr>
        <w:t>学习基础（</w:t>
      </w:r>
      <w:r w:rsidRPr="00133586">
        <w:rPr>
          <w:rFonts w:ascii="Times New Roman" w:eastAsia="仿宋_GB2312" w:hAnsi="Times New Roman" w:cs="Times New Roman"/>
          <w:sz w:val="32"/>
          <w:szCs w:val="32"/>
          <w:lang w:bidi="ar"/>
        </w:rPr>
        <w:t>30</w:t>
      </w:r>
      <w:r w:rsidRPr="00133586">
        <w:rPr>
          <w:rFonts w:ascii="Times New Roman" w:eastAsia="仿宋_GB2312" w:hAnsi="Times New Roman" w:cs="Times New Roman"/>
          <w:sz w:val="32"/>
          <w:szCs w:val="32"/>
          <w:lang w:bidi="ar"/>
        </w:rPr>
        <w:t>分）：考察学生是否具备心理学专业学习的基础知识、基本能力。</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fldChar w:fldCharType="begin"/>
      </w:r>
      <w:r w:rsidRPr="00133586">
        <w:rPr>
          <w:rFonts w:ascii="Times New Roman" w:eastAsia="仿宋_GB2312" w:hAnsi="Times New Roman" w:cs="Times New Roman"/>
          <w:sz w:val="32"/>
          <w:szCs w:val="32"/>
          <w:lang w:bidi="ar"/>
        </w:rPr>
        <w:instrText xml:space="preserve"> = 4 \* GB3 \* MERGEFORMAT </w:instrText>
      </w:r>
      <w:r w:rsidRPr="00133586">
        <w:rPr>
          <w:rFonts w:ascii="Times New Roman" w:eastAsia="仿宋_GB2312" w:hAnsi="Times New Roman" w:cs="Times New Roman"/>
          <w:sz w:val="32"/>
          <w:szCs w:val="32"/>
          <w:lang w:bidi="ar"/>
        </w:rPr>
        <w:fldChar w:fldCharType="separate"/>
      </w:r>
      <w:r w:rsidRPr="00133586">
        <w:rPr>
          <w:rFonts w:ascii="宋体" w:eastAsia="宋体" w:hAnsi="宋体" w:cs="宋体" w:hint="eastAsia"/>
          <w:sz w:val="32"/>
          <w:szCs w:val="32"/>
          <w:lang w:bidi="ar"/>
        </w:rPr>
        <w:t>④</w:t>
      </w:r>
      <w:r w:rsidRPr="00133586">
        <w:rPr>
          <w:rFonts w:ascii="Times New Roman" w:eastAsia="仿宋_GB2312" w:hAnsi="Times New Roman" w:cs="Times New Roman"/>
          <w:sz w:val="32"/>
          <w:szCs w:val="32"/>
          <w:lang w:bidi="ar"/>
        </w:rPr>
        <w:fldChar w:fldCharType="end"/>
      </w:r>
      <w:r w:rsidRPr="00133586">
        <w:rPr>
          <w:rFonts w:ascii="Times New Roman" w:eastAsia="仿宋_GB2312" w:hAnsi="Times New Roman" w:cs="Times New Roman"/>
          <w:sz w:val="32"/>
          <w:szCs w:val="32"/>
          <w:lang w:bidi="ar"/>
        </w:rPr>
        <w:t>专业态度（</w:t>
      </w:r>
      <w:r w:rsidRPr="00133586">
        <w:rPr>
          <w:rFonts w:ascii="Times New Roman" w:eastAsia="仿宋_GB2312" w:hAnsi="Times New Roman" w:cs="Times New Roman"/>
          <w:sz w:val="32"/>
          <w:szCs w:val="32"/>
          <w:lang w:bidi="ar"/>
        </w:rPr>
        <w:t>20</w:t>
      </w:r>
      <w:r w:rsidRPr="00133586">
        <w:rPr>
          <w:rFonts w:ascii="Times New Roman" w:eastAsia="仿宋_GB2312" w:hAnsi="Times New Roman" w:cs="Times New Roman"/>
          <w:sz w:val="32"/>
          <w:szCs w:val="32"/>
          <w:lang w:bidi="ar"/>
        </w:rPr>
        <w:t>分）：考察学生对应用心理学专业是否正确的了解和认识，是否有浓厚的专业学习兴趣。</w:t>
      </w:r>
    </w:p>
    <w:p w:rsidR="00DE2E37" w:rsidRPr="00133586" w:rsidRDefault="00DE2E37" w:rsidP="00133586">
      <w:pPr>
        <w:spacing w:line="600" w:lineRule="exact"/>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fldChar w:fldCharType="begin"/>
      </w:r>
      <w:r w:rsidRPr="00133586">
        <w:rPr>
          <w:rFonts w:ascii="Times New Roman" w:eastAsia="仿宋_GB2312" w:hAnsi="Times New Roman" w:cs="Times New Roman"/>
          <w:sz w:val="32"/>
          <w:szCs w:val="32"/>
          <w:lang w:bidi="ar"/>
        </w:rPr>
        <w:instrText xml:space="preserve"> = 5 \* GB3 \* MERGEFORMAT </w:instrText>
      </w:r>
      <w:r w:rsidRPr="00133586">
        <w:rPr>
          <w:rFonts w:ascii="Times New Roman" w:eastAsia="仿宋_GB2312" w:hAnsi="Times New Roman" w:cs="Times New Roman"/>
          <w:sz w:val="32"/>
          <w:szCs w:val="32"/>
          <w:lang w:bidi="ar"/>
        </w:rPr>
        <w:fldChar w:fldCharType="separate"/>
      </w:r>
      <w:r w:rsidRPr="00133586">
        <w:rPr>
          <w:rFonts w:ascii="宋体" w:eastAsia="宋体" w:hAnsi="宋体" w:cs="宋体" w:hint="eastAsia"/>
          <w:sz w:val="32"/>
          <w:szCs w:val="32"/>
          <w:lang w:bidi="ar"/>
        </w:rPr>
        <w:t>⑤</w:t>
      </w:r>
      <w:r w:rsidRPr="00133586">
        <w:rPr>
          <w:rFonts w:ascii="Times New Roman" w:eastAsia="仿宋_GB2312" w:hAnsi="Times New Roman" w:cs="Times New Roman"/>
          <w:sz w:val="32"/>
          <w:szCs w:val="32"/>
          <w:lang w:bidi="ar"/>
        </w:rPr>
        <w:fldChar w:fldCharType="end"/>
      </w:r>
      <w:r w:rsidRPr="00133586">
        <w:rPr>
          <w:rFonts w:ascii="Times New Roman" w:eastAsia="仿宋_GB2312" w:hAnsi="Times New Roman" w:cs="Times New Roman"/>
          <w:sz w:val="32"/>
          <w:szCs w:val="32"/>
          <w:lang w:bidi="ar"/>
        </w:rPr>
        <w:t>学习习惯（</w:t>
      </w:r>
      <w:r w:rsidRPr="00133586">
        <w:rPr>
          <w:rFonts w:ascii="Times New Roman" w:eastAsia="仿宋_GB2312" w:hAnsi="Times New Roman" w:cs="Times New Roman"/>
          <w:sz w:val="32"/>
          <w:szCs w:val="32"/>
          <w:lang w:bidi="ar"/>
        </w:rPr>
        <w:t>20</w:t>
      </w:r>
      <w:r w:rsidRPr="00133586">
        <w:rPr>
          <w:rFonts w:ascii="Times New Roman" w:eastAsia="仿宋_GB2312" w:hAnsi="Times New Roman" w:cs="Times New Roman"/>
          <w:sz w:val="32"/>
          <w:szCs w:val="32"/>
          <w:lang w:bidi="ar"/>
        </w:rPr>
        <w:t>分）：考察学生是否具有良好的学习习惯。</w:t>
      </w:r>
    </w:p>
    <w:p w:rsidR="00DE2E37" w:rsidRPr="00133586" w:rsidRDefault="00DE2E37" w:rsidP="00133586">
      <w:pPr>
        <w:spacing w:line="600" w:lineRule="exact"/>
        <w:ind w:firstLineChars="200" w:firstLine="640"/>
        <w:rPr>
          <w:rFonts w:ascii="Times New Roman" w:eastAsia="仿宋" w:hAnsi="Times New Roman" w:cs="Times New Roman"/>
          <w:kern w:val="0"/>
          <w:sz w:val="32"/>
          <w:szCs w:val="32"/>
        </w:rPr>
      </w:pPr>
      <w:r w:rsidRPr="00133586">
        <w:rPr>
          <w:rFonts w:ascii="Times New Roman" w:eastAsia="仿宋_GB2312" w:hAnsi="Times New Roman" w:cs="Times New Roman"/>
          <w:sz w:val="32"/>
          <w:szCs w:val="32"/>
          <w:lang w:bidi="ar"/>
        </w:rPr>
        <w:fldChar w:fldCharType="begin"/>
      </w:r>
      <w:r w:rsidRPr="00133586">
        <w:rPr>
          <w:rFonts w:ascii="Times New Roman" w:eastAsia="仿宋_GB2312" w:hAnsi="Times New Roman" w:cs="Times New Roman"/>
          <w:sz w:val="32"/>
          <w:szCs w:val="32"/>
          <w:lang w:bidi="ar"/>
        </w:rPr>
        <w:instrText xml:space="preserve"> = 6 \* GB3 \* MERGEFORMAT </w:instrText>
      </w:r>
      <w:r w:rsidRPr="00133586">
        <w:rPr>
          <w:rFonts w:ascii="Times New Roman" w:eastAsia="仿宋_GB2312" w:hAnsi="Times New Roman" w:cs="Times New Roman"/>
          <w:sz w:val="32"/>
          <w:szCs w:val="32"/>
          <w:lang w:bidi="ar"/>
        </w:rPr>
        <w:fldChar w:fldCharType="separate"/>
      </w:r>
      <w:r w:rsidRPr="00133586">
        <w:rPr>
          <w:rFonts w:ascii="宋体" w:eastAsia="宋体" w:hAnsi="宋体" w:cs="宋体" w:hint="eastAsia"/>
          <w:sz w:val="32"/>
          <w:szCs w:val="32"/>
          <w:lang w:bidi="ar"/>
        </w:rPr>
        <w:t>⑥</w:t>
      </w:r>
      <w:r w:rsidRPr="00133586">
        <w:rPr>
          <w:rFonts w:ascii="Times New Roman" w:eastAsia="仿宋_GB2312" w:hAnsi="Times New Roman" w:cs="Times New Roman"/>
          <w:sz w:val="32"/>
          <w:szCs w:val="32"/>
          <w:lang w:bidi="ar"/>
        </w:rPr>
        <w:fldChar w:fldCharType="end"/>
      </w:r>
      <w:r w:rsidRPr="00133586">
        <w:rPr>
          <w:rFonts w:ascii="Times New Roman" w:eastAsia="仿宋_GB2312" w:hAnsi="Times New Roman" w:cs="Times New Roman"/>
          <w:sz w:val="32"/>
          <w:szCs w:val="32"/>
          <w:lang w:bidi="ar"/>
        </w:rPr>
        <w:t>身心健康（</w:t>
      </w:r>
      <w:r w:rsidRPr="00133586">
        <w:rPr>
          <w:rFonts w:ascii="Times New Roman" w:eastAsia="仿宋_GB2312" w:hAnsi="Times New Roman" w:cs="Times New Roman"/>
          <w:sz w:val="32"/>
          <w:szCs w:val="32"/>
          <w:lang w:bidi="ar"/>
        </w:rPr>
        <w:t>10</w:t>
      </w:r>
      <w:r w:rsidRPr="00133586">
        <w:rPr>
          <w:rFonts w:ascii="Times New Roman" w:eastAsia="仿宋_GB2312" w:hAnsi="Times New Roman" w:cs="Times New Roman"/>
          <w:sz w:val="32"/>
          <w:szCs w:val="32"/>
          <w:lang w:bidi="ar"/>
        </w:rPr>
        <w:t>分）：要求人格健全，无难以完成专业学习的身体疾病，无不良心理与行为问题</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t>4</w:t>
      </w:r>
      <w:r w:rsidRPr="00133586">
        <w:rPr>
          <w:rFonts w:ascii="Times New Roman" w:eastAsia="仿宋_GB2312" w:hAnsi="Times New Roman" w:cs="Times New Roman"/>
          <w:sz w:val="32"/>
          <w:szCs w:val="32"/>
          <w:lang w:bidi="ar"/>
        </w:rPr>
        <w:t>）面试结果</w:t>
      </w:r>
    </w:p>
    <w:p w:rsidR="00DE2E37" w:rsidRPr="00133586" w:rsidRDefault="00DE2E37" w:rsidP="00133586">
      <w:pPr>
        <w:spacing w:line="600" w:lineRule="exact"/>
        <w:ind w:firstLineChars="200" w:firstLine="640"/>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t>面试专家小组根据学生面试表现现场打分，然后根据总分的平均分数进行排序，依据允许转入人数择优录取。以面试成绩为主，并执行以下优先原则：</w:t>
      </w:r>
    </w:p>
    <w:p w:rsidR="00DE2E37" w:rsidRPr="00133586" w:rsidRDefault="00DE2E37" w:rsidP="00133586">
      <w:pPr>
        <w:spacing w:line="600" w:lineRule="exact"/>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sym w:font="Wingdings" w:char="0081"/>
      </w:r>
      <w:r w:rsidRPr="00133586">
        <w:rPr>
          <w:rFonts w:ascii="Times New Roman" w:eastAsia="仿宋_GB2312" w:hAnsi="Times New Roman" w:cs="Times New Roman"/>
          <w:sz w:val="32"/>
          <w:szCs w:val="32"/>
          <w:lang w:bidi="ar"/>
        </w:rPr>
        <w:t>本次转专业申请第一志愿报考本专业者；</w:t>
      </w:r>
    </w:p>
    <w:p w:rsidR="00DE2E37" w:rsidRPr="00133586" w:rsidRDefault="00DE2E37" w:rsidP="00133586">
      <w:pPr>
        <w:spacing w:line="600" w:lineRule="exact"/>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sym w:font="Wingdings" w:char="0082"/>
      </w:r>
      <w:r w:rsidRPr="00133586">
        <w:rPr>
          <w:rFonts w:ascii="Times New Roman" w:eastAsia="仿宋_GB2312" w:hAnsi="Times New Roman" w:cs="Times New Roman"/>
          <w:sz w:val="32"/>
          <w:szCs w:val="32"/>
          <w:lang w:bidi="ar"/>
        </w:rPr>
        <w:t>第一志愿未录取满的情况下，顺次录取第二志愿；</w:t>
      </w:r>
    </w:p>
    <w:p w:rsidR="00DE2E37" w:rsidRPr="00133586" w:rsidRDefault="00DE2E37" w:rsidP="00133586">
      <w:pPr>
        <w:spacing w:line="600" w:lineRule="exact"/>
        <w:rPr>
          <w:rFonts w:ascii="Times New Roman" w:eastAsia="仿宋_GB2312" w:hAnsi="Times New Roman" w:cs="Times New Roman"/>
          <w:sz w:val="32"/>
          <w:szCs w:val="32"/>
        </w:rPr>
      </w:pPr>
      <w:r w:rsidRPr="00133586">
        <w:rPr>
          <w:rFonts w:ascii="Times New Roman" w:eastAsia="仿宋_GB2312" w:hAnsi="Times New Roman" w:cs="Times New Roman"/>
          <w:sz w:val="32"/>
          <w:szCs w:val="32"/>
          <w:lang w:bidi="ar"/>
        </w:rPr>
        <w:t>考核结果当场公布。</w:t>
      </w:r>
    </w:p>
    <w:p w:rsidR="00460465" w:rsidRPr="0086331B" w:rsidRDefault="003475E8" w:rsidP="003475E8">
      <w:pPr>
        <w:spacing w:line="560" w:lineRule="exact"/>
        <w:jc w:val="left"/>
        <w:rPr>
          <w:rFonts w:eastAsia="仿宋_GB2312"/>
          <w:b/>
          <w:sz w:val="32"/>
          <w:szCs w:val="32"/>
        </w:rPr>
      </w:pPr>
      <w:r>
        <w:rPr>
          <w:rFonts w:ascii="Times New Roman" w:eastAsia="仿宋_GB2312" w:hAnsi="Times New Roman" w:cs="仿宋_GB2312" w:hint="eastAsia"/>
          <w:b/>
          <w:sz w:val="32"/>
          <w:szCs w:val="32"/>
          <w:lang w:bidi="ar"/>
        </w:rPr>
        <w:t>附：</w:t>
      </w:r>
      <w:r w:rsidR="00460465" w:rsidRPr="0086331B">
        <w:rPr>
          <w:rFonts w:ascii="Times New Roman" w:eastAsia="仿宋_GB2312" w:hAnsi="Times New Roman" w:cs="Times New Roman"/>
          <w:b/>
          <w:sz w:val="32"/>
          <w:szCs w:val="32"/>
          <w:lang w:bidi="ar"/>
        </w:rPr>
        <w:t>201</w:t>
      </w:r>
      <w:r w:rsidR="00460465" w:rsidRPr="0086331B">
        <w:rPr>
          <w:rFonts w:ascii="Times New Roman" w:eastAsia="仿宋_GB2312" w:hAnsi="Times New Roman" w:cs="Times New Roman" w:hint="eastAsia"/>
          <w:b/>
          <w:sz w:val="32"/>
          <w:szCs w:val="32"/>
          <w:lang w:bidi="ar"/>
        </w:rPr>
        <w:t>9</w:t>
      </w:r>
      <w:r w:rsidR="00460465" w:rsidRPr="0086331B">
        <w:rPr>
          <w:rFonts w:ascii="Times New Roman" w:eastAsia="仿宋_GB2312" w:hAnsi="Times New Roman" w:cs="仿宋_GB2312" w:hint="eastAsia"/>
          <w:b/>
          <w:sz w:val="32"/>
          <w:szCs w:val="32"/>
          <w:lang w:bidi="ar"/>
        </w:rPr>
        <w:t>年拟转入应用心理学专业学生面试成绩评定表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5"/>
        <w:gridCol w:w="942"/>
        <w:gridCol w:w="960"/>
        <w:gridCol w:w="847"/>
        <w:gridCol w:w="836"/>
        <w:gridCol w:w="920"/>
        <w:gridCol w:w="920"/>
        <w:gridCol w:w="920"/>
        <w:gridCol w:w="922"/>
        <w:gridCol w:w="1104"/>
      </w:tblGrid>
      <w:tr w:rsidR="0086331B" w:rsidRPr="0086331B" w:rsidTr="00460465">
        <w:trPr>
          <w:trHeight w:val="401"/>
        </w:trPr>
        <w:tc>
          <w:tcPr>
            <w:tcW w:w="755" w:type="dxa"/>
            <w:vMerge w:val="restart"/>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序号</w:t>
            </w:r>
          </w:p>
        </w:tc>
        <w:tc>
          <w:tcPr>
            <w:tcW w:w="942" w:type="dxa"/>
            <w:vMerge w:val="restart"/>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姓名</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原专业</w:t>
            </w:r>
          </w:p>
        </w:tc>
        <w:tc>
          <w:tcPr>
            <w:tcW w:w="5365" w:type="dxa"/>
            <w:gridSpan w:val="6"/>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评分项目</w:t>
            </w:r>
          </w:p>
        </w:tc>
        <w:tc>
          <w:tcPr>
            <w:tcW w:w="1104" w:type="dxa"/>
            <w:vMerge w:val="restart"/>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总分</w:t>
            </w:r>
          </w:p>
        </w:tc>
      </w:tr>
      <w:tr w:rsidR="0086331B" w:rsidRPr="0086331B" w:rsidTr="00460465">
        <w:tc>
          <w:tcPr>
            <w:tcW w:w="755" w:type="dxa"/>
            <w:vMerge/>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rPr>
                <w:rFonts w:ascii="等线" w:eastAsia="等线" w:hAnsi="等线" w:cs="等线"/>
                <w:sz w:val="20"/>
                <w:szCs w:val="20"/>
              </w:rPr>
            </w:pPr>
          </w:p>
        </w:tc>
        <w:tc>
          <w:tcPr>
            <w:tcW w:w="942" w:type="dxa"/>
            <w:vMerge/>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rPr>
                <w:rFonts w:ascii="等线" w:eastAsia="等线" w:hAnsi="等线" w:cs="等线"/>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rPr>
                <w:rFonts w:ascii="等线" w:eastAsia="等线" w:hAnsi="等线" w:cs="等线"/>
                <w:sz w:val="20"/>
                <w:szCs w:val="2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语言</w:t>
            </w:r>
          </w:p>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表达</w:t>
            </w:r>
          </w:p>
        </w:tc>
        <w:tc>
          <w:tcPr>
            <w:tcW w:w="836"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英语</w:t>
            </w:r>
          </w:p>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能力</w:t>
            </w:r>
          </w:p>
        </w:tc>
        <w:tc>
          <w:tcPr>
            <w:tcW w:w="920"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学习</w:t>
            </w:r>
          </w:p>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基础</w:t>
            </w:r>
          </w:p>
        </w:tc>
        <w:tc>
          <w:tcPr>
            <w:tcW w:w="920"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学习</w:t>
            </w:r>
          </w:p>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习惯</w:t>
            </w:r>
          </w:p>
        </w:tc>
        <w:tc>
          <w:tcPr>
            <w:tcW w:w="920"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专业</w:t>
            </w:r>
          </w:p>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态度</w:t>
            </w:r>
          </w:p>
        </w:tc>
        <w:tc>
          <w:tcPr>
            <w:tcW w:w="922"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身心</w:t>
            </w:r>
          </w:p>
          <w:p w:rsidR="00460465" w:rsidRPr="0086331B" w:rsidRDefault="00460465" w:rsidP="00460465">
            <w:pPr>
              <w:spacing w:line="560" w:lineRule="exact"/>
              <w:jc w:val="center"/>
              <w:rPr>
                <w:rFonts w:eastAsia="仿宋_GB2312"/>
                <w:sz w:val="32"/>
                <w:szCs w:val="32"/>
              </w:rPr>
            </w:pPr>
            <w:r w:rsidRPr="0086331B">
              <w:rPr>
                <w:rFonts w:ascii="Times New Roman" w:eastAsia="仿宋_GB2312" w:hAnsi="Times New Roman" w:cs="仿宋_GB2312" w:hint="eastAsia"/>
                <w:sz w:val="32"/>
                <w:szCs w:val="32"/>
                <w:lang w:bidi="ar"/>
              </w:rPr>
              <w:t>健康</w:t>
            </w:r>
          </w:p>
        </w:tc>
        <w:tc>
          <w:tcPr>
            <w:tcW w:w="1104" w:type="dxa"/>
            <w:vMerge/>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rPr>
                <w:rFonts w:ascii="等线" w:eastAsia="等线" w:hAnsi="等线" w:cs="等线"/>
                <w:sz w:val="20"/>
                <w:szCs w:val="20"/>
              </w:rPr>
            </w:pPr>
          </w:p>
        </w:tc>
      </w:tr>
      <w:tr w:rsidR="0086331B" w:rsidRPr="0086331B" w:rsidTr="00460465">
        <w:trPr>
          <w:trHeight w:val="635"/>
        </w:trPr>
        <w:tc>
          <w:tcPr>
            <w:tcW w:w="755"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460465" w:rsidRPr="0086331B" w:rsidRDefault="00460465" w:rsidP="00460465">
            <w:pPr>
              <w:spacing w:line="560" w:lineRule="exact"/>
              <w:jc w:val="center"/>
              <w:rPr>
                <w:rFonts w:eastAsia="仿宋_GB2312"/>
                <w:sz w:val="32"/>
                <w:szCs w:val="32"/>
              </w:rPr>
            </w:pPr>
          </w:p>
        </w:tc>
      </w:tr>
      <w:tr w:rsidR="0086331B" w:rsidRPr="0086331B" w:rsidTr="00460465">
        <w:trPr>
          <w:trHeight w:val="1508"/>
        </w:trPr>
        <w:tc>
          <w:tcPr>
            <w:tcW w:w="9126" w:type="dxa"/>
            <w:gridSpan w:val="10"/>
            <w:tcBorders>
              <w:top w:val="single" w:sz="4" w:space="0" w:color="000000"/>
              <w:left w:val="single" w:sz="4" w:space="0" w:color="000000"/>
              <w:bottom w:val="single" w:sz="4" w:space="0" w:color="000000"/>
              <w:right w:val="single" w:sz="4" w:space="0" w:color="000000"/>
            </w:tcBorders>
          </w:tcPr>
          <w:p w:rsidR="00460465" w:rsidRPr="0086331B" w:rsidRDefault="00460465" w:rsidP="00460465">
            <w:pPr>
              <w:spacing w:line="560" w:lineRule="exact"/>
              <w:rPr>
                <w:rFonts w:eastAsia="仿宋_GB2312"/>
                <w:sz w:val="32"/>
                <w:szCs w:val="32"/>
              </w:rPr>
            </w:pPr>
            <w:r w:rsidRPr="0086331B">
              <w:rPr>
                <w:rFonts w:ascii="Times New Roman" w:eastAsia="仿宋_GB2312" w:hAnsi="Times New Roman" w:cs="仿宋_GB2312" w:hint="eastAsia"/>
                <w:sz w:val="32"/>
                <w:szCs w:val="32"/>
                <w:lang w:bidi="ar"/>
              </w:rPr>
              <w:lastRenderedPageBreak/>
              <w:t>鉴定结果</w:t>
            </w:r>
          </w:p>
        </w:tc>
      </w:tr>
    </w:tbl>
    <w:p w:rsidR="00460465" w:rsidRPr="0086331B" w:rsidRDefault="00460465" w:rsidP="00460465">
      <w:pPr>
        <w:spacing w:line="560" w:lineRule="exact"/>
        <w:ind w:firstLineChars="200" w:firstLine="640"/>
        <w:rPr>
          <w:rFonts w:eastAsia="仿宋_GB2312"/>
          <w:b/>
          <w:sz w:val="32"/>
          <w:szCs w:val="32"/>
        </w:rPr>
      </w:pPr>
      <w:r w:rsidRPr="0086331B">
        <w:rPr>
          <w:rFonts w:ascii="Times New Roman" w:eastAsia="仿宋" w:hAnsi="Times New Roman" w:cs="Times New Roman"/>
          <w:kern w:val="0"/>
          <w:sz w:val="32"/>
          <w:szCs w:val="32"/>
          <w:lang w:bidi="ar"/>
        </w:rPr>
        <w:t xml:space="preserve">3. </w:t>
      </w:r>
      <w:r w:rsidRPr="0086331B">
        <w:rPr>
          <w:rFonts w:ascii="Times New Roman" w:eastAsia="仿宋_GB2312" w:hAnsi="Times New Roman" w:cs="Times New Roman"/>
          <w:sz w:val="32"/>
          <w:szCs w:val="32"/>
          <w:lang w:bidi="ar"/>
        </w:rPr>
        <w:t>201</w:t>
      </w:r>
      <w:r w:rsidRPr="0086331B">
        <w:rPr>
          <w:rFonts w:ascii="Times New Roman" w:eastAsia="仿宋_GB2312" w:hAnsi="Times New Roman" w:cs="Times New Roman" w:hint="eastAsia"/>
          <w:sz w:val="32"/>
          <w:szCs w:val="32"/>
          <w:lang w:bidi="ar"/>
        </w:rPr>
        <w:t>8</w:t>
      </w:r>
      <w:r w:rsidRPr="0086331B">
        <w:rPr>
          <w:rFonts w:ascii="Times New Roman" w:eastAsia="仿宋_GB2312" w:hAnsi="Times New Roman" w:cs="仿宋_GB2312" w:hint="eastAsia"/>
          <w:sz w:val="32"/>
          <w:szCs w:val="32"/>
          <w:lang w:bidi="ar"/>
        </w:rPr>
        <w:t>级学生必须转入</w:t>
      </w:r>
      <w:r w:rsidRPr="0086331B">
        <w:rPr>
          <w:rFonts w:ascii="Times New Roman" w:eastAsia="仿宋_GB2312" w:hAnsi="Times New Roman" w:cs="Times New Roman"/>
          <w:sz w:val="32"/>
          <w:szCs w:val="32"/>
          <w:lang w:bidi="ar"/>
        </w:rPr>
        <w:t>201</w:t>
      </w:r>
      <w:r w:rsidRPr="0086331B">
        <w:rPr>
          <w:rFonts w:ascii="Times New Roman" w:eastAsia="仿宋_GB2312" w:hAnsi="Times New Roman" w:cs="Times New Roman" w:hint="eastAsia"/>
          <w:sz w:val="32"/>
          <w:szCs w:val="32"/>
          <w:lang w:bidi="ar"/>
        </w:rPr>
        <w:t>9</w:t>
      </w:r>
      <w:r w:rsidRPr="0086331B">
        <w:rPr>
          <w:rFonts w:ascii="Times New Roman" w:eastAsia="仿宋_GB2312" w:hAnsi="Times New Roman" w:cs="仿宋_GB2312" w:hint="eastAsia"/>
          <w:sz w:val="32"/>
          <w:szCs w:val="32"/>
          <w:lang w:bidi="ar"/>
        </w:rPr>
        <w:t>级学习，如申请转入同年级学习，须获得本专业下列学科基础课程二分之一及以上学分。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1857"/>
        <w:gridCol w:w="3075"/>
        <w:gridCol w:w="971"/>
        <w:gridCol w:w="971"/>
      </w:tblGrid>
      <w:tr w:rsidR="0086331B" w:rsidRPr="0086331B" w:rsidTr="005E6D9E">
        <w:trPr>
          <w:jc w:val="center"/>
        </w:trPr>
        <w:tc>
          <w:tcPr>
            <w:tcW w:w="1840"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专业</w:t>
            </w:r>
          </w:p>
        </w:tc>
        <w:tc>
          <w:tcPr>
            <w:tcW w:w="1857"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课程号</w:t>
            </w:r>
          </w:p>
        </w:tc>
        <w:tc>
          <w:tcPr>
            <w:tcW w:w="3075"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课程名称</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学时</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学分</w:t>
            </w:r>
          </w:p>
        </w:tc>
      </w:tr>
      <w:tr w:rsidR="0086331B" w:rsidRPr="0086331B" w:rsidTr="005E6D9E">
        <w:trPr>
          <w:jc w:val="center"/>
        </w:trPr>
        <w:tc>
          <w:tcPr>
            <w:tcW w:w="1840" w:type="dxa"/>
            <w:vMerge w:val="restart"/>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kern w:val="0"/>
                <w:sz w:val="24"/>
                <w:szCs w:val="24"/>
                <w:lang w:bidi="ar"/>
              </w:rPr>
              <w:t>应用心理学</w:t>
            </w:r>
          </w:p>
        </w:tc>
        <w:tc>
          <w:tcPr>
            <w:tcW w:w="1857"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 xml:space="preserve">176061171 </w:t>
            </w:r>
          </w:p>
        </w:tc>
        <w:tc>
          <w:tcPr>
            <w:tcW w:w="3075"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走进心理学</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16</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1</w:t>
            </w:r>
          </w:p>
        </w:tc>
      </w:tr>
      <w:tr w:rsidR="0086331B" w:rsidRPr="0086331B" w:rsidTr="005E6D9E">
        <w:trPr>
          <w:jc w:val="center"/>
        </w:trPr>
        <w:tc>
          <w:tcPr>
            <w:tcW w:w="1840" w:type="dxa"/>
            <w:vMerge/>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rPr>
                <w:rFonts w:ascii="Times New Roman" w:eastAsia="等线"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 xml:space="preserve">176091098 </w:t>
            </w:r>
          </w:p>
        </w:tc>
        <w:tc>
          <w:tcPr>
            <w:tcW w:w="3075"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kern w:val="0"/>
                <w:sz w:val="24"/>
                <w:szCs w:val="24"/>
                <w:lang w:bidi="ar"/>
              </w:rPr>
              <w:t>人体解剖生理学</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54</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3</w:t>
            </w:r>
          </w:p>
        </w:tc>
      </w:tr>
      <w:tr w:rsidR="0086331B" w:rsidRPr="0086331B" w:rsidTr="005E6D9E">
        <w:trPr>
          <w:jc w:val="center"/>
        </w:trPr>
        <w:tc>
          <w:tcPr>
            <w:tcW w:w="1840" w:type="dxa"/>
            <w:vMerge/>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rPr>
                <w:rFonts w:ascii="Times New Roman" w:eastAsia="等线"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176061076</w:t>
            </w:r>
          </w:p>
        </w:tc>
        <w:tc>
          <w:tcPr>
            <w:tcW w:w="3075"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lang w:bidi="ar"/>
              </w:rPr>
              <w:t>普通心理学</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72</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4</w:t>
            </w:r>
          </w:p>
        </w:tc>
      </w:tr>
      <w:tr w:rsidR="0086331B" w:rsidRPr="0086331B" w:rsidTr="005E6D9E">
        <w:trPr>
          <w:jc w:val="center"/>
        </w:trPr>
        <w:tc>
          <w:tcPr>
            <w:tcW w:w="1840" w:type="dxa"/>
            <w:vMerge/>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rPr>
                <w:rFonts w:ascii="Times New Roman" w:eastAsia="等线"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176061094</w:t>
            </w:r>
          </w:p>
        </w:tc>
        <w:tc>
          <w:tcPr>
            <w:tcW w:w="3075"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lang w:bidi="ar"/>
              </w:rPr>
              <w:t>生理心理学</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54</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3</w:t>
            </w:r>
          </w:p>
        </w:tc>
      </w:tr>
      <w:tr w:rsidR="0086331B" w:rsidRPr="0086331B" w:rsidTr="005E6D9E">
        <w:trPr>
          <w:jc w:val="center"/>
        </w:trPr>
        <w:tc>
          <w:tcPr>
            <w:tcW w:w="1840" w:type="dxa"/>
            <w:vMerge/>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rPr>
                <w:rFonts w:ascii="Times New Roman" w:eastAsia="等线"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176061108</w:t>
            </w:r>
          </w:p>
        </w:tc>
        <w:tc>
          <w:tcPr>
            <w:tcW w:w="3075"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lang w:bidi="ar"/>
              </w:rPr>
              <w:t>心理统计（含软件）</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72</w:t>
            </w:r>
          </w:p>
        </w:tc>
        <w:tc>
          <w:tcPr>
            <w:tcW w:w="971" w:type="dxa"/>
            <w:tcBorders>
              <w:top w:val="single" w:sz="4" w:space="0" w:color="auto"/>
              <w:left w:val="single" w:sz="4" w:space="0" w:color="auto"/>
              <w:bottom w:val="single" w:sz="4" w:space="0" w:color="auto"/>
              <w:right w:val="single" w:sz="4" w:space="0" w:color="auto"/>
            </w:tcBorders>
            <w:vAlign w:val="center"/>
          </w:tcPr>
          <w:p w:rsidR="00460465" w:rsidRPr="0086331B" w:rsidRDefault="00460465" w:rsidP="00460465">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lang w:bidi="ar"/>
              </w:rPr>
              <w:t>4</w:t>
            </w:r>
          </w:p>
        </w:tc>
      </w:tr>
    </w:tbl>
    <w:p w:rsidR="00460465" w:rsidRPr="0086331B" w:rsidRDefault="00460465" w:rsidP="00460465">
      <w:pPr>
        <w:spacing w:line="560" w:lineRule="exact"/>
        <w:ind w:firstLineChars="200" w:firstLine="640"/>
        <w:jc w:val="left"/>
        <w:rPr>
          <w:rFonts w:eastAsia="仿宋_GB2312"/>
          <w:kern w:val="0"/>
          <w:sz w:val="32"/>
          <w:szCs w:val="32"/>
        </w:rPr>
      </w:pPr>
      <w:r w:rsidRPr="0086331B">
        <w:rPr>
          <w:rFonts w:ascii="Times New Roman" w:eastAsia="仿宋_GB2312" w:hAnsi="Times New Roman" w:cs="Times New Roman"/>
          <w:kern w:val="0"/>
          <w:sz w:val="32"/>
          <w:szCs w:val="32"/>
          <w:lang w:bidi="ar"/>
        </w:rPr>
        <w:t>4.</w:t>
      </w:r>
      <w:proofErr w:type="gramStart"/>
      <w:r w:rsidRPr="0086331B">
        <w:rPr>
          <w:rFonts w:ascii="Times New Roman" w:eastAsia="仿宋_GB2312" w:hAnsi="Times New Roman" w:cs="仿宋_GB2312" w:hint="eastAsia"/>
          <w:kern w:val="0"/>
          <w:sz w:val="32"/>
          <w:szCs w:val="32"/>
          <w:lang w:bidi="ar"/>
        </w:rPr>
        <w:t>当考核</w:t>
      </w:r>
      <w:proofErr w:type="gramEnd"/>
      <w:r w:rsidRPr="0086331B">
        <w:rPr>
          <w:rFonts w:ascii="Times New Roman" w:eastAsia="仿宋_GB2312" w:hAnsi="Times New Roman" w:cs="仿宋_GB2312" w:hint="eastAsia"/>
          <w:kern w:val="0"/>
          <w:sz w:val="32"/>
          <w:szCs w:val="32"/>
          <w:lang w:bidi="ar"/>
        </w:rPr>
        <w:t>人数多于允许转入人数时，根据通大处教〔</w:t>
      </w:r>
      <w:r w:rsidRPr="0086331B">
        <w:rPr>
          <w:rFonts w:ascii="Times New Roman" w:eastAsia="仿宋_GB2312" w:hAnsi="Times New Roman" w:cs="Times New Roman"/>
          <w:kern w:val="0"/>
          <w:sz w:val="32"/>
          <w:szCs w:val="32"/>
          <w:lang w:bidi="ar"/>
        </w:rPr>
        <w:t>2018</w:t>
      </w:r>
      <w:r w:rsidRPr="0086331B">
        <w:rPr>
          <w:rFonts w:ascii="Times New Roman" w:eastAsia="仿宋_GB2312" w:hAnsi="Times New Roman" w:cs="仿宋_GB2312" w:hint="eastAsia"/>
          <w:kern w:val="0"/>
          <w:sz w:val="32"/>
          <w:szCs w:val="32"/>
          <w:lang w:bidi="ar"/>
        </w:rPr>
        <w:t>〕</w:t>
      </w:r>
      <w:r w:rsidRPr="0086331B">
        <w:rPr>
          <w:rFonts w:ascii="Times New Roman" w:eastAsia="仿宋_GB2312" w:hAnsi="Times New Roman" w:cs="Times New Roman"/>
          <w:kern w:val="0"/>
          <w:sz w:val="32"/>
          <w:szCs w:val="32"/>
          <w:lang w:bidi="ar"/>
        </w:rPr>
        <w:t>68</w:t>
      </w:r>
      <w:r w:rsidRPr="0086331B">
        <w:rPr>
          <w:rFonts w:ascii="Times New Roman" w:eastAsia="仿宋_GB2312" w:hAnsi="Times New Roman" w:cs="仿宋_GB2312" w:hint="eastAsia"/>
          <w:kern w:val="0"/>
          <w:sz w:val="32"/>
          <w:szCs w:val="32"/>
          <w:lang w:bidi="ar"/>
        </w:rPr>
        <w:t>号文件第六条规定，确定拟转入名单。</w:t>
      </w:r>
    </w:p>
    <w:p w:rsidR="00460465" w:rsidRPr="0086331B" w:rsidRDefault="00460465" w:rsidP="00460465">
      <w:pPr>
        <w:spacing w:line="560" w:lineRule="exact"/>
        <w:jc w:val="center"/>
        <w:rPr>
          <w:rFonts w:eastAsia="仿宋_GB2312"/>
          <w:kern w:val="0"/>
          <w:sz w:val="32"/>
          <w:szCs w:val="32"/>
        </w:rPr>
      </w:pPr>
      <w:r w:rsidRPr="0086331B">
        <w:rPr>
          <w:rFonts w:ascii="Times New Roman" w:eastAsia="仿宋_GB2312" w:hAnsi="Times New Roman" w:cs="Times New Roman"/>
          <w:kern w:val="0"/>
          <w:sz w:val="32"/>
          <w:szCs w:val="32"/>
          <w:lang w:bidi="ar"/>
        </w:rPr>
        <w:t xml:space="preserve">                            </w:t>
      </w:r>
      <w:r w:rsidRPr="0086331B">
        <w:rPr>
          <w:rFonts w:ascii="Times New Roman" w:eastAsia="仿宋_GB2312" w:hAnsi="Times New Roman" w:cs="仿宋_GB2312" w:hint="eastAsia"/>
          <w:kern w:val="0"/>
          <w:sz w:val="32"/>
          <w:szCs w:val="32"/>
          <w:lang w:bidi="ar"/>
        </w:rPr>
        <w:t>南通大学教育科学学院</w:t>
      </w:r>
    </w:p>
    <w:p w:rsidR="00460465" w:rsidRPr="0086331B" w:rsidRDefault="00460465" w:rsidP="00460465">
      <w:pPr>
        <w:spacing w:line="560" w:lineRule="exact"/>
        <w:jc w:val="center"/>
        <w:rPr>
          <w:rFonts w:eastAsia="仿宋_GB2312"/>
          <w:kern w:val="0"/>
          <w:sz w:val="32"/>
          <w:szCs w:val="32"/>
        </w:rPr>
      </w:pPr>
      <w:r w:rsidRPr="0086331B">
        <w:rPr>
          <w:rFonts w:ascii="Times New Roman" w:eastAsia="仿宋_GB2312" w:hAnsi="Times New Roman" w:cs="Times New Roman"/>
          <w:kern w:val="0"/>
          <w:sz w:val="32"/>
          <w:szCs w:val="32"/>
          <w:lang w:bidi="ar"/>
        </w:rPr>
        <w:t xml:space="preserve">                               201</w:t>
      </w:r>
      <w:r w:rsidRPr="0086331B">
        <w:rPr>
          <w:rFonts w:ascii="Times New Roman" w:eastAsia="仿宋_GB2312" w:hAnsi="Times New Roman" w:cs="Times New Roman" w:hint="eastAsia"/>
          <w:kern w:val="0"/>
          <w:sz w:val="32"/>
          <w:szCs w:val="32"/>
          <w:lang w:bidi="ar"/>
        </w:rPr>
        <w:t>9</w:t>
      </w:r>
      <w:r w:rsidRPr="0086331B">
        <w:rPr>
          <w:rFonts w:ascii="Times New Roman" w:eastAsia="仿宋_GB2312" w:hAnsi="Times New Roman" w:cs="仿宋_GB2312" w:hint="eastAsia"/>
          <w:kern w:val="0"/>
          <w:sz w:val="32"/>
          <w:szCs w:val="32"/>
          <w:lang w:bidi="ar"/>
        </w:rPr>
        <w:t>年</w:t>
      </w:r>
      <w:r w:rsidRPr="0086331B">
        <w:rPr>
          <w:rFonts w:ascii="Times New Roman" w:eastAsia="仿宋_GB2312" w:hAnsi="Times New Roman" w:cs="Times New Roman" w:hint="eastAsia"/>
          <w:kern w:val="0"/>
          <w:sz w:val="32"/>
          <w:szCs w:val="32"/>
          <w:lang w:bidi="ar"/>
        </w:rPr>
        <w:t>5</w:t>
      </w:r>
      <w:r w:rsidRPr="0086331B">
        <w:rPr>
          <w:rFonts w:ascii="Times New Roman" w:eastAsia="仿宋_GB2312" w:hAnsi="Times New Roman" w:cs="仿宋_GB2312" w:hint="eastAsia"/>
          <w:kern w:val="0"/>
          <w:sz w:val="32"/>
          <w:szCs w:val="32"/>
          <w:lang w:bidi="ar"/>
        </w:rPr>
        <w:t>月</w:t>
      </w:r>
      <w:r w:rsidR="006826C5" w:rsidRPr="0086331B">
        <w:rPr>
          <w:rFonts w:ascii="Times New Roman" w:eastAsia="仿宋_GB2312" w:hAnsi="Times New Roman" w:cs="Times New Roman" w:hint="eastAsia"/>
          <w:kern w:val="0"/>
          <w:sz w:val="32"/>
          <w:szCs w:val="32"/>
          <w:lang w:bidi="ar"/>
        </w:rPr>
        <w:t>24</w:t>
      </w:r>
      <w:r w:rsidRPr="0086331B">
        <w:rPr>
          <w:rFonts w:ascii="Times New Roman" w:eastAsia="仿宋_GB2312" w:hAnsi="Times New Roman" w:cs="仿宋_GB2312" w:hint="eastAsia"/>
          <w:kern w:val="0"/>
          <w:sz w:val="32"/>
          <w:szCs w:val="32"/>
          <w:lang w:bidi="ar"/>
        </w:rPr>
        <w:t>日</w:t>
      </w:r>
    </w:p>
    <w:p w:rsidR="00916E60" w:rsidRPr="0086331B" w:rsidRDefault="00916E60" w:rsidP="00975BC7">
      <w:pPr>
        <w:spacing w:line="560" w:lineRule="exact"/>
        <w:ind w:left="640" w:hangingChars="200" w:hanging="640"/>
        <w:jc w:val="left"/>
        <w:rPr>
          <w:rFonts w:ascii="Times New Roman" w:eastAsia="仿宋_GB2312" w:hAnsi="Times New Roman" w:cs="仿宋_GB2312"/>
          <w:kern w:val="0"/>
          <w:sz w:val="32"/>
          <w:szCs w:val="32"/>
          <w:lang w:bidi="ar"/>
        </w:rPr>
      </w:pPr>
    </w:p>
    <w:p w:rsidR="00460465" w:rsidRPr="0086331B" w:rsidRDefault="00460465" w:rsidP="00975BC7">
      <w:pPr>
        <w:spacing w:line="560" w:lineRule="exact"/>
        <w:ind w:left="640" w:hangingChars="200" w:hanging="640"/>
        <w:jc w:val="left"/>
        <w:rPr>
          <w:rFonts w:eastAsia="仿宋_GB2312"/>
          <w:kern w:val="0"/>
          <w:sz w:val="32"/>
          <w:szCs w:val="32"/>
        </w:rPr>
      </w:pPr>
      <w:r w:rsidRPr="0086331B">
        <w:rPr>
          <w:rFonts w:ascii="Times New Roman" w:eastAsia="仿宋_GB2312" w:hAnsi="Times New Roman" w:cs="仿宋_GB2312" w:hint="eastAsia"/>
          <w:kern w:val="0"/>
          <w:sz w:val="32"/>
          <w:szCs w:val="32"/>
          <w:lang w:bidi="ar"/>
        </w:rPr>
        <w:t>附：</w:t>
      </w:r>
      <w:r w:rsidR="00CC0186" w:rsidRPr="0086331B">
        <w:rPr>
          <w:rFonts w:ascii="Times New Roman" w:eastAsia="仿宋_GB2312" w:hAnsi="Times New Roman" w:cs="仿宋_GB2312" w:hint="eastAsia"/>
          <w:kern w:val="0"/>
          <w:sz w:val="32"/>
          <w:szCs w:val="32"/>
          <w:lang w:bidi="ar"/>
        </w:rPr>
        <w:t>南通大学</w:t>
      </w:r>
      <w:r w:rsidRPr="0086331B">
        <w:rPr>
          <w:rFonts w:ascii="Times New Roman" w:eastAsia="仿宋_GB2312" w:hAnsi="Times New Roman" w:cs="仿宋_GB2312" w:hint="eastAsia"/>
          <w:kern w:val="0"/>
          <w:sz w:val="32"/>
          <w:szCs w:val="32"/>
          <w:lang w:bidi="ar"/>
        </w:rPr>
        <w:t>教育科学学院</w:t>
      </w:r>
      <w:r w:rsidRPr="0086331B">
        <w:rPr>
          <w:rFonts w:ascii="Times New Roman" w:eastAsia="仿宋_GB2312" w:hAnsi="Times New Roman" w:cs="Times New Roman"/>
          <w:kern w:val="0"/>
          <w:sz w:val="32"/>
          <w:szCs w:val="32"/>
          <w:lang w:bidi="ar"/>
        </w:rPr>
        <w:t>201</w:t>
      </w:r>
      <w:r w:rsidR="00CC0186" w:rsidRPr="0086331B">
        <w:rPr>
          <w:rFonts w:ascii="Times New Roman" w:eastAsia="仿宋_GB2312" w:hAnsi="Times New Roman" w:cs="Times New Roman" w:hint="eastAsia"/>
          <w:kern w:val="0"/>
          <w:sz w:val="32"/>
          <w:szCs w:val="32"/>
          <w:lang w:bidi="ar"/>
        </w:rPr>
        <w:t>8</w:t>
      </w:r>
      <w:r w:rsidRPr="0086331B">
        <w:rPr>
          <w:rFonts w:ascii="Times New Roman" w:eastAsia="仿宋_GB2312" w:hAnsi="Times New Roman" w:cs="仿宋_GB2312" w:hint="eastAsia"/>
          <w:kern w:val="0"/>
          <w:sz w:val="32"/>
          <w:szCs w:val="32"/>
          <w:lang w:bidi="ar"/>
        </w:rPr>
        <w:t>级全日制普通本科学生转专业工作领导小组名单</w:t>
      </w:r>
    </w:p>
    <w:p w:rsidR="00460465" w:rsidRPr="0086331B" w:rsidRDefault="00460465" w:rsidP="00460465">
      <w:pPr>
        <w:spacing w:line="560" w:lineRule="exact"/>
        <w:rPr>
          <w:rFonts w:ascii="Times New Roman" w:eastAsia="仿宋_GB2312" w:hAnsi="Times New Roman" w:cs="仿宋_GB2312"/>
          <w:kern w:val="0"/>
          <w:sz w:val="32"/>
          <w:szCs w:val="32"/>
          <w:lang w:bidi="ar"/>
        </w:rPr>
      </w:pPr>
      <w:r w:rsidRPr="0086331B">
        <w:rPr>
          <w:rFonts w:ascii="Times New Roman" w:eastAsia="仿宋_GB2312" w:hAnsi="Times New Roman" w:cs="仿宋_GB2312" w:hint="eastAsia"/>
          <w:kern w:val="0"/>
          <w:sz w:val="32"/>
          <w:szCs w:val="32"/>
          <w:lang w:bidi="ar"/>
        </w:rPr>
        <w:t>组</w:t>
      </w:r>
      <w:r w:rsidRPr="0086331B">
        <w:rPr>
          <w:rFonts w:ascii="Times New Roman" w:eastAsia="仿宋_GB2312" w:hAnsi="Times New Roman" w:cs="Times New Roman"/>
          <w:kern w:val="0"/>
          <w:sz w:val="32"/>
          <w:szCs w:val="32"/>
          <w:lang w:bidi="ar"/>
        </w:rPr>
        <w:t xml:space="preserve">  </w:t>
      </w:r>
      <w:r w:rsidRPr="0086331B">
        <w:rPr>
          <w:rFonts w:ascii="Times New Roman" w:eastAsia="仿宋_GB2312" w:hAnsi="Times New Roman" w:cs="仿宋_GB2312" w:hint="eastAsia"/>
          <w:kern w:val="0"/>
          <w:sz w:val="32"/>
          <w:szCs w:val="32"/>
          <w:lang w:bidi="ar"/>
        </w:rPr>
        <w:t>长：陈炜</w:t>
      </w:r>
    </w:p>
    <w:p w:rsidR="00460465" w:rsidRPr="0086331B" w:rsidRDefault="00460465" w:rsidP="00460465">
      <w:pPr>
        <w:spacing w:line="560" w:lineRule="exact"/>
        <w:rPr>
          <w:rFonts w:ascii="Times New Roman" w:eastAsia="仿宋_GB2312" w:hAnsi="Times New Roman" w:cs="仿宋_GB2312"/>
          <w:kern w:val="0"/>
          <w:sz w:val="32"/>
          <w:szCs w:val="32"/>
          <w:lang w:bidi="ar"/>
        </w:rPr>
      </w:pPr>
      <w:r w:rsidRPr="0086331B">
        <w:rPr>
          <w:rFonts w:ascii="Times New Roman" w:eastAsia="仿宋_GB2312" w:hAnsi="Times New Roman" w:cs="仿宋_GB2312" w:hint="eastAsia"/>
          <w:kern w:val="0"/>
          <w:sz w:val="32"/>
          <w:szCs w:val="32"/>
          <w:lang w:bidi="ar"/>
        </w:rPr>
        <w:t>副组长：朱丹</w:t>
      </w:r>
    </w:p>
    <w:p w:rsidR="00460465" w:rsidRPr="0086331B" w:rsidRDefault="00460465" w:rsidP="00460465">
      <w:pPr>
        <w:spacing w:line="560" w:lineRule="exact"/>
        <w:rPr>
          <w:rFonts w:eastAsia="仿宋_GB2312"/>
          <w:kern w:val="0"/>
          <w:sz w:val="32"/>
          <w:szCs w:val="32"/>
        </w:rPr>
      </w:pPr>
      <w:r w:rsidRPr="0086331B">
        <w:rPr>
          <w:rFonts w:ascii="Times New Roman" w:eastAsia="仿宋_GB2312" w:hAnsi="Times New Roman" w:cs="仿宋_GB2312" w:hint="eastAsia"/>
          <w:kern w:val="0"/>
          <w:sz w:val="32"/>
          <w:szCs w:val="32"/>
          <w:lang w:bidi="ar"/>
        </w:rPr>
        <w:t>成</w:t>
      </w:r>
      <w:r w:rsidRPr="0086331B">
        <w:rPr>
          <w:rFonts w:ascii="Times New Roman" w:eastAsia="仿宋_GB2312" w:hAnsi="Times New Roman" w:cs="Times New Roman"/>
          <w:kern w:val="0"/>
          <w:sz w:val="32"/>
          <w:szCs w:val="32"/>
          <w:lang w:bidi="ar"/>
        </w:rPr>
        <w:t xml:space="preserve">  </w:t>
      </w:r>
      <w:r w:rsidRPr="0086331B">
        <w:rPr>
          <w:rFonts w:ascii="Times New Roman" w:eastAsia="仿宋_GB2312" w:hAnsi="Times New Roman" w:cs="仿宋_GB2312" w:hint="eastAsia"/>
          <w:kern w:val="0"/>
          <w:sz w:val="32"/>
          <w:szCs w:val="32"/>
          <w:lang w:bidi="ar"/>
        </w:rPr>
        <w:t>员：</w:t>
      </w:r>
      <w:proofErr w:type="gramStart"/>
      <w:r w:rsidRPr="0086331B">
        <w:rPr>
          <w:rFonts w:ascii="Times New Roman" w:eastAsia="仿宋_GB2312" w:hAnsi="Times New Roman" w:cs="仿宋_GB2312" w:hint="eastAsia"/>
          <w:kern w:val="0"/>
          <w:sz w:val="32"/>
          <w:szCs w:val="32"/>
          <w:lang w:bidi="ar"/>
        </w:rPr>
        <w:t>许铁梅</w:t>
      </w:r>
      <w:proofErr w:type="gramEnd"/>
      <w:r w:rsidRPr="0086331B">
        <w:rPr>
          <w:rFonts w:ascii="Times New Roman" w:eastAsia="仿宋_GB2312" w:hAnsi="Times New Roman" w:cs="Times New Roman"/>
          <w:kern w:val="0"/>
          <w:sz w:val="32"/>
          <w:szCs w:val="32"/>
          <w:lang w:bidi="ar"/>
        </w:rPr>
        <w:t xml:space="preserve"> </w:t>
      </w:r>
      <w:r w:rsidRPr="0086331B">
        <w:rPr>
          <w:rFonts w:ascii="Times New Roman" w:eastAsia="仿宋_GB2312" w:hAnsi="Times New Roman" w:cs="仿宋_GB2312" w:hint="eastAsia"/>
          <w:kern w:val="0"/>
          <w:sz w:val="32"/>
          <w:szCs w:val="32"/>
          <w:lang w:bidi="ar"/>
        </w:rPr>
        <w:t>沈永江</w:t>
      </w:r>
      <w:r w:rsidRPr="0086331B">
        <w:rPr>
          <w:rFonts w:ascii="Times New Roman" w:eastAsia="仿宋_GB2312" w:hAnsi="Times New Roman" w:cs="Times New Roman"/>
          <w:kern w:val="0"/>
          <w:sz w:val="32"/>
          <w:szCs w:val="32"/>
          <w:lang w:bidi="ar"/>
        </w:rPr>
        <w:t xml:space="preserve"> </w:t>
      </w:r>
      <w:r w:rsidRPr="0086331B">
        <w:rPr>
          <w:rFonts w:ascii="Times New Roman" w:eastAsia="仿宋_GB2312" w:hAnsi="Times New Roman" w:cs="仿宋_GB2312" w:hint="eastAsia"/>
          <w:kern w:val="0"/>
          <w:sz w:val="32"/>
          <w:szCs w:val="32"/>
          <w:lang w:bidi="ar"/>
        </w:rPr>
        <w:t>姜永杰</w:t>
      </w:r>
      <w:r w:rsidRPr="0086331B">
        <w:rPr>
          <w:rFonts w:ascii="Times New Roman" w:eastAsia="仿宋_GB2312" w:hAnsi="Times New Roman" w:cs="Times New Roman"/>
          <w:kern w:val="0"/>
          <w:sz w:val="32"/>
          <w:szCs w:val="32"/>
          <w:lang w:bidi="ar"/>
        </w:rPr>
        <w:t xml:space="preserve"> </w:t>
      </w:r>
      <w:r w:rsidRPr="0086331B">
        <w:rPr>
          <w:rFonts w:ascii="Times New Roman" w:eastAsia="仿宋_GB2312" w:hAnsi="Times New Roman" w:cs="仿宋_GB2312" w:hint="eastAsia"/>
          <w:kern w:val="0"/>
          <w:sz w:val="32"/>
          <w:szCs w:val="32"/>
          <w:lang w:bidi="ar"/>
        </w:rPr>
        <w:t>徐红波</w:t>
      </w:r>
      <w:r w:rsidRPr="0086331B">
        <w:rPr>
          <w:rFonts w:ascii="Times New Roman" w:eastAsia="仿宋_GB2312" w:hAnsi="Times New Roman" w:cs="Times New Roman"/>
          <w:kern w:val="0"/>
          <w:sz w:val="32"/>
          <w:szCs w:val="32"/>
          <w:lang w:bidi="ar"/>
        </w:rPr>
        <w:t xml:space="preserve">  </w:t>
      </w:r>
      <w:r w:rsidRPr="0086331B">
        <w:rPr>
          <w:rFonts w:ascii="Times New Roman" w:eastAsia="仿宋_GB2312" w:hAnsi="Times New Roman" w:cs="仿宋_GB2312" w:hint="eastAsia"/>
          <w:kern w:val="0"/>
          <w:sz w:val="32"/>
          <w:szCs w:val="32"/>
          <w:lang w:bidi="ar"/>
        </w:rPr>
        <w:t>潘发达</w:t>
      </w:r>
    </w:p>
    <w:p w:rsidR="00460465" w:rsidRPr="0086331B" w:rsidRDefault="00460465" w:rsidP="00460465">
      <w:pPr>
        <w:spacing w:line="560" w:lineRule="exact"/>
        <w:rPr>
          <w:rFonts w:eastAsia="仿宋_GB2312"/>
          <w:kern w:val="0"/>
          <w:sz w:val="32"/>
          <w:szCs w:val="32"/>
        </w:rPr>
      </w:pPr>
      <w:r w:rsidRPr="0086331B">
        <w:rPr>
          <w:rFonts w:ascii="Times New Roman" w:eastAsia="仿宋_GB2312" w:hAnsi="Times New Roman" w:cs="仿宋_GB2312" w:hint="eastAsia"/>
          <w:kern w:val="0"/>
          <w:sz w:val="32"/>
          <w:szCs w:val="32"/>
          <w:lang w:bidi="ar"/>
        </w:rPr>
        <w:t>学院咨询电话：</w:t>
      </w:r>
      <w:r w:rsidR="000E3555" w:rsidRPr="0086331B">
        <w:rPr>
          <w:rFonts w:ascii="Times New Roman" w:eastAsia="仿宋_GB2312" w:hAnsi="Times New Roman" w:cs="Times New Roman"/>
          <w:kern w:val="0"/>
          <w:sz w:val="32"/>
          <w:szCs w:val="32"/>
          <w:lang w:bidi="ar"/>
        </w:rPr>
        <w:t xml:space="preserve">  55003217     </w:t>
      </w:r>
      <w:r w:rsidRPr="0086331B">
        <w:rPr>
          <w:rFonts w:ascii="Times New Roman" w:eastAsia="仿宋_GB2312" w:hAnsi="Times New Roman" w:cs="仿宋_GB2312" w:hint="eastAsia"/>
          <w:kern w:val="0"/>
          <w:sz w:val="32"/>
          <w:szCs w:val="32"/>
          <w:lang w:bidi="ar"/>
        </w:rPr>
        <w:t>学院举报电话：</w:t>
      </w:r>
      <w:r w:rsidRPr="0086331B">
        <w:rPr>
          <w:rFonts w:ascii="Times New Roman" w:eastAsia="仿宋_GB2312" w:hAnsi="Times New Roman" w:cs="Times New Roman"/>
          <w:kern w:val="0"/>
          <w:sz w:val="32"/>
          <w:szCs w:val="32"/>
          <w:lang w:bidi="ar"/>
        </w:rPr>
        <w:t xml:space="preserve">  55003200     </w:t>
      </w:r>
    </w:p>
    <w:p w:rsidR="00460465" w:rsidRPr="0086331B" w:rsidRDefault="00460465" w:rsidP="00460465"/>
    <w:p w:rsidR="00137569" w:rsidRDefault="00137569" w:rsidP="00137569"/>
    <w:p w:rsidR="005E6D9E" w:rsidRPr="0086331B" w:rsidRDefault="005E6D9E" w:rsidP="00137569"/>
    <w:p w:rsidR="00137569" w:rsidRPr="00075CC8" w:rsidRDefault="00A3284D" w:rsidP="00075CC8">
      <w:pPr>
        <w:pStyle w:val="1"/>
        <w:jc w:val="center"/>
      </w:pPr>
      <w:bookmarkStart w:id="3" w:name="_Toc9439437"/>
      <w:r w:rsidRPr="00075CC8">
        <w:rPr>
          <w:rFonts w:hint="eastAsia"/>
        </w:rPr>
        <w:lastRenderedPageBreak/>
        <w:t>南通大学</w:t>
      </w:r>
      <w:r w:rsidR="00137569" w:rsidRPr="00075CC8">
        <w:t>外国语学院</w:t>
      </w:r>
      <w:r w:rsidRPr="000025F6">
        <w:rPr>
          <w:rFonts w:ascii="Times New Roman" w:hAnsi="Times New Roman" w:cs="Times New Roman"/>
        </w:rPr>
        <w:t>2018</w:t>
      </w:r>
      <w:r w:rsidRPr="00075CC8">
        <w:rPr>
          <w:rFonts w:hint="eastAsia"/>
        </w:rPr>
        <w:t>级</w:t>
      </w:r>
      <w:r w:rsidR="00137569" w:rsidRPr="00075CC8">
        <w:t>全日制</w:t>
      </w:r>
      <w:r w:rsidRPr="00075CC8">
        <w:rPr>
          <w:rFonts w:hint="eastAsia"/>
        </w:rPr>
        <w:t>普通</w:t>
      </w:r>
      <w:r w:rsidR="00137569" w:rsidRPr="00075CC8">
        <w:t>本科</w:t>
      </w:r>
      <w:r w:rsidR="000025F6">
        <w:rPr>
          <w:rFonts w:hint="eastAsia"/>
        </w:rPr>
        <w:t>学</w:t>
      </w:r>
      <w:r w:rsidR="00137569" w:rsidRPr="00075CC8">
        <w:t>生各专业转入考核方案</w:t>
      </w:r>
      <w:bookmarkEnd w:id="3"/>
    </w:p>
    <w:p w:rsidR="00137569" w:rsidRPr="0086331B" w:rsidRDefault="00137569" w:rsidP="00975BC7">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kern w:val="0"/>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w:t>
      </w:r>
      <w:r w:rsidRPr="0086331B">
        <w:rPr>
          <w:rFonts w:ascii="Times New Roman" w:eastAsia="仿宋_GB2312" w:hAnsi="Times New Roman" w:cs="Times New Roman"/>
          <w:sz w:val="32"/>
          <w:szCs w:val="32"/>
        </w:rPr>
        <w:t>和学院的办学条件，经学院党政联席会议研究并制定</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级全日制本科学生各专业转入考核方案。</w:t>
      </w:r>
    </w:p>
    <w:p w:rsidR="00137569" w:rsidRPr="0086331B" w:rsidRDefault="00137569" w:rsidP="00137569">
      <w:pPr>
        <w:spacing w:line="560" w:lineRule="exact"/>
        <w:ind w:firstLineChars="200" w:firstLine="640"/>
        <w:rPr>
          <w:rFonts w:eastAsia="仿宋_GB2312"/>
          <w:sz w:val="32"/>
          <w:szCs w:val="32"/>
        </w:rPr>
      </w:pPr>
      <w:r w:rsidRPr="0086331B">
        <w:rPr>
          <w:rFonts w:eastAsia="仿宋_GB2312"/>
          <w:sz w:val="32"/>
          <w:szCs w:val="32"/>
        </w:rPr>
        <w:t>一、各专业允许转入人数</w:t>
      </w:r>
      <w:r w:rsidRPr="0086331B">
        <w:rPr>
          <w:rFonts w:eastAsia="仿宋_GB2312"/>
          <w:sz w:val="32"/>
          <w:szCs w:val="32"/>
        </w:rPr>
        <w:t xml:space="preserve"> </w:t>
      </w:r>
    </w:p>
    <w:tbl>
      <w:tblPr>
        <w:tblW w:w="6650" w:type="dxa"/>
        <w:tblInd w:w="922" w:type="dxa"/>
        <w:tblLayout w:type="fixed"/>
        <w:tblLook w:val="04A0" w:firstRow="1" w:lastRow="0" w:firstColumn="1" w:lastColumn="0" w:noHBand="0" w:noVBand="1"/>
      </w:tblPr>
      <w:tblGrid>
        <w:gridCol w:w="1263"/>
        <w:gridCol w:w="2977"/>
        <w:gridCol w:w="2410"/>
      </w:tblGrid>
      <w:tr w:rsidR="0086331B" w:rsidRPr="0086331B" w:rsidTr="008C71DF">
        <w:trPr>
          <w:trHeight w:val="285"/>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eastAsia="仿宋_GB2312"/>
                <w:kern w:val="0"/>
                <w:sz w:val="32"/>
                <w:szCs w:val="32"/>
              </w:rPr>
            </w:pPr>
            <w:r w:rsidRPr="0086331B">
              <w:rPr>
                <w:rFonts w:eastAsia="仿宋_GB2312"/>
                <w:kern w:val="0"/>
                <w:sz w:val="32"/>
                <w:szCs w:val="32"/>
              </w:rPr>
              <w:t>年级</w:t>
            </w:r>
          </w:p>
        </w:tc>
        <w:tc>
          <w:tcPr>
            <w:tcW w:w="2977" w:type="dxa"/>
            <w:tcBorders>
              <w:top w:val="single" w:sz="4" w:space="0" w:color="auto"/>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eastAsia="仿宋_GB2312"/>
                <w:kern w:val="0"/>
                <w:sz w:val="32"/>
                <w:szCs w:val="32"/>
              </w:rPr>
            </w:pPr>
            <w:r w:rsidRPr="0086331B">
              <w:rPr>
                <w:rFonts w:eastAsia="仿宋_GB2312"/>
                <w:kern w:val="0"/>
                <w:sz w:val="32"/>
                <w:szCs w:val="32"/>
              </w:rPr>
              <w:t>专业名称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eastAsia="仿宋_GB2312"/>
                <w:kern w:val="0"/>
                <w:sz w:val="32"/>
                <w:szCs w:val="32"/>
              </w:rPr>
            </w:pPr>
            <w:r w:rsidRPr="0086331B">
              <w:rPr>
                <w:rFonts w:eastAsia="仿宋_GB2312"/>
                <w:kern w:val="0"/>
                <w:sz w:val="32"/>
                <w:szCs w:val="32"/>
              </w:rPr>
              <w:t>允许转入人数</w:t>
            </w:r>
          </w:p>
        </w:tc>
      </w:tr>
      <w:tr w:rsidR="0086331B" w:rsidRPr="0086331B" w:rsidTr="008C71DF">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2018</w:t>
            </w:r>
          </w:p>
        </w:tc>
        <w:tc>
          <w:tcPr>
            <w:tcW w:w="2977"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英语</w:t>
            </w:r>
            <w:r w:rsidRPr="0086331B">
              <w:rPr>
                <w:rFonts w:ascii="Times New Roman" w:eastAsia="仿宋_GB2312" w:hAnsi="Times New Roman" w:cs="Times New Roman"/>
                <w:kern w:val="0"/>
                <w:sz w:val="32"/>
                <w:szCs w:val="32"/>
              </w:rPr>
              <w:t>(</w:t>
            </w:r>
            <w:r w:rsidRPr="0086331B">
              <w:rPr>
                <w:rFonts w:ascii="Times New Roman" w:eastAsia="仿宋_GB2312" w:hAnsi="Times New Roman" w:cs="Times New Roman"/>
                <w:kern w:val="0"/>
                <w:sz w:val="32"/>
                <w:szCs w:val="32"/>
              </w:rPr>
              <w:t>师范</w:t>
            </w:r>
            <w:r w:rsidRPr="0086331B">
              <w:rPr>
                <w:rFonts w:ascii="Times New Roman" w:eastAsia="仿宋_GB2312" w:hAnsi="Times New Roman" w:cs="Times New Roman"/>
                <w:kern w:val="0"/>
                <w:sz w:val="32"/>
                <w:szCs w:val="32"/>
              </w:rPr>
              <w:t xml:space="preserve">) </w:t>
            </w:r>
          </w:p>
        </w:tc>
        <w:tc>
          <w:tcPr>
            <w:tcW w:w="2410"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p>
        </w:tc>
      </w:tr>
      <w:tr w:rsidR="0086331B" w:rsidRPr="0086331B" w:rsidTr="008C71DF">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2018</w:t>
            </w:r>
          </w:p>
        </w:tc>
        <w:tc>
          <w:tcPr>
            <w:tcW w:w="2977"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商务英语</w:t>
            </w:r>
          </w:p>
        </w:tc>
        <w:tc>
          <w:tcPr>
            <w:tcW w:w="2410"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p>
        </w:tc>
      </w:tr>
      <w:tr w:rsidR="0086331B" w:rsidRPr="0086331B" w:rsidTr="008C71DF">
        <w:trPr>
          <w:trHeight w:val="461"/>
        </w:trPr>
        <w:tc>
          <w:tcPr>
            <w:tcW w:w="1263" w:type="dxa"/>
            <w:tcBorders>
              <w:top w:val="nil"/>
              <w:left w:val="single" w:sz="4" w:space="0" w:color="auto"/>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2018</w:t>
            </w:r>
          </w:p>
        </w:tc>
        <w:tc>
          <w:tcPr>
            <w:tcW w:w="2977"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翻译</w:t>
            </w:r>
          </w:p>
        </w:tc>
        <w:tc>
          <w:tcPr>
            <w:tcW w:w="2410"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p>
        </w:tc>
      </w:tr>
      <w:tr w:rsidR="0086331B" w:rsidRPr="0086331B" w:rsidTr="008C71DF">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2018</w:t>
            </w:r>
          </w:p>
        </w:tc>
        <w:tc>
          <w:tcPr>
            <w:tcW w:w="2977"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日语</w:t>
            </w:r>
          </w:p>
        </w:tc>
        <w:tc>
          <w:tcPr>
            <w:tcW w:w="2410"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p>
        </w:tc>
      </w:tr>
      <w:tr w:rsidR="0086331B" w:rsidRPr="0086331B" w:rsidTr="008C71DF">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2019</w:t>
            </w:r>
          </w:p>
        </w:tc>
        <w:tc>
          <w:tcPr>
            <w:tcW w:w="2977"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英语</w:t>
            </w:r>
            <w:r w:rsidRPr="0086331B">
              <w:rPr>
                <w:rFonts w:ascii="Times New Roman" w:eastAsia="仿宋_GB2312" w:hAnsi="Times New Roman" w:cs="Times New Roman"/>
                <w:kern w:val="0"/>
                <w:sz w:val="32"/>
                <w:szCs w:val="32"/>
              </w:rPr>
              <w:t>(</w:t>
            </w:r>
            <w:r w:rsidRPr="0086331B">
              <w:rPr>
                <w:rFonts w:ascii="Times New Roman" w:eastAsia="仿宋_GB2312" w:hAnsi="Times New Roman" w:cs="Times New Roman"/>
                <w:kern w:val="0"/>
                <w:sz w:val="32"/>
                <w:szCs w:val="32"/>
              </w:rPr>
              <w:t>师范</w:t>
            </w:r>
            <w:r w:rsidRPr="0086331B">
              <w:rPr>
                <w:rFonts w:ascii="Times New Roman" w:eastAsia="仿宋_GB2312" w:hAnsi="Times New Roman" w:cs="Times New Roman"/>
                <w:kern w:val="0"/>
                <w:sz w:val="32"/>
                <w:szCs w:val="32"/>
              </w:rPr>
              <w:t>)</w:t>
            </w:r>
          </w:p>
        </w:tc>
        <w:tc>
          <w:tcPr>
            <w:tcW w:w="2410"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p>
        </w:tc>
      </w:tr>
      <w:tr w:rsidR="0086331B" w:rsidRPr="0086331B" w:rsidTr="00CC0186">
        <w:trPr>
          <w:trHeight w:val="285"/>
        </w:trPr>
        <w:tc>
          <w:tcPr>
            <w:tcW w:w="1263" w:type="dxa"/>
            <w:tcBorders>
              <w:top w:val="nil"/>
              <w:left w:val="single" w:sz="4" w:space="0" w:color="auto"/>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2019</w:t>
            </w:r>
          </w:p>
        </w:tc>
        <w:tc>
          <w:tcPr>
            <w:tcW w:w="2977"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商务英语</w:t>
            </w:r>
          </w:p>
        </w:tc>
        <w:tc>
          <w:tcPr>
            <w:tcW w:w="2410" w:type="dxa"/>
            <w:tcBorders>
              <w:top w:val="nil"/>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p>
        </w:tc>
      </w:tr>
      <w:tr w:rsidR="0086331B" w:rsidRPr="0086331B" w:rsidTr="00CC0186">
        <w:trPr>
          <w:trHeight w:val="285"/>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翻译</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p>
        </w:tc>
      </w:tr>
      <w:tr w:rsidR="0086331B" w:rsidRPr="0086331B" w:rsidTr="00CC0186">
        <w:trPr>
          <w:trHeight w:val="285"/>
        </w:trPr>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2019</w:t>
            </w:r>
          </w:p>
        </w:tc>
        <w:tc>
          <w:tcPr>
            <w:tcW w:w="2977" w:type="dxa"/>
            <w:tcBorders>
              <w:top w:val="single" w:sz="4" w:space="0" w:color="auto"/>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日语</w:t>
            </w:r>
          </w:p>
        </w:tc>
        <w:tc>
          <w:tcPr>
            <w:tcW w:w="2410" w:type="dxa"/>
            <w:tcBorders>
              <w:top w:val="single" w:sz="4" w:space="0" w:color="auto"/>
              <w:left w:val="nil"/>
              <w:bottom w:val="single" w:sz="4" w:space="0" w:color="auto"/>
              <w:right w:val="single" w:sz="4" w:space="0" w:color="auto"/>
            </w:tcBorders>
            <w:shd w:val="clear" w:color="auto" w:fill="auto"/>
            <w:vAlign w:val="center"/>
          </w:tcPr>
          <w:p w:rsidR="00137569" w:rsidRPr="0086331B" w:rsidRDefault="00137569" w:rsidP="008C71DF">
            <w:pPr>
              <w:widowControl/>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p>
        </w:tc>
      </w:tr>
    </w:tbl>
    <w:p w:rsidR="00137569" w:rsidRPr="0086331B" w:rsidRDefault="00137569" w:rsidP="006F05B6">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二、考核方式</w:t>
      </w:r>
    </w:p>
    <w:p w:rsidR="00137569" w:rsidRPr="0086331B" w:rsidRDefault="00137569" w:rsidP="006F05B6">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（一）英语类专业考核</w:t>
      </w:r>
    </w:p>
    <w:p w:rsidR="00137569" w:rsidRPr="0086331B" w:rsidRDefault="00137569" w:rsidP="006F05B6">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申请转入英语类专业的学生需参加笔试和面试，其中笔试占</w:t>
      </w:r>
      <w:r w:rsidRPr="0086331B">
        <w:rPr>
          <w:rFonts w:ascii="Times New Roman" w:eastAsia="仿宋_GB2312" w:hAnsi="Times New Roman" w:cs="Times New Roman"/>
          <w:sz w:val="32"/>
          <w:szCs w:val="32"/>
        </w:rPr>
        <w:t>50%</w:t>
      </w:r>
      <w:r w:rsidRPr="0086331B">
        <w:rPr>
          <w:rFonts w:ascii="Times New Roman" w:eastAsia="仿宋_GB2312" w:hAnsi="Times New Roman" w:cs="Times New Roman"/>
          <w:sz w:val="32"/>
          <w:szCs w:val="32"/>
        </w:rPr>
        <w:t>，面试占</w:t>
      </w:r>
      <w:r w:rsidRPr="0086331B">
        <w:rPr>
          <w:rFonts w:ascii="Times New Roman" w:eastAsia="仿宋_GB2312" w:hAnsi="Times New Roman" w:cs="Times New Roman"/>
          <w:sz w:val="32"/>
          <w:szCs w:val="32"/>
        </w:rPr>
        <w:t>50%</w:t>
      </w:r>
      <w:r w:rsidRPr="0086331B">
        <w:rPr>
          <w:rFonts w:ascii="Times New Roman" w:eastAsia="仿宋_GB2312" w:hAnsi="Times New Roman" w:cs="Times New Roman"/>
          <w:sz w:val="32"/>
          <w:szCs w:val="32"/>
        </w:rPr>
        <w:t>。笔试结束后，根据志愿先后、成绩</w:t>
      </w:r>
      <w:r w:rsidRPr="0086331B">
        <w:rPr>
          <w:rFonts w:ascii="Times New Roman" w:eastAsia="仿宋_GB2312" w:hAnsi="Times New Roman" w:cs="Times New Roman"/>
          <w:sz w:val="32"/>
          <w:szCs w:val="32"/>
        </w:rPr>
        <w:lastRenderedPageBreak/>
        <w:t>由高到低排序，按</w:t>
      </w: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1.5</w:t>
      </w:r>
      <w:r w:rsidRPr="0086331B">
        <w:rPr>
          <w:rFonts w:ascii="Times New Roman" w:eastAsia="仿宋_GB2312" w:hAnsi="Times New Roman" w:cs="Times New Roman"/>
          <w:sz w:val="32"/>
          <w:szCs w:val="32"/>
        </w:rPr>
        <w:t>进入面试。面试完成后，计算笔试与面试的总分。对考核结果为同分的学生，进行新一轮面试。</w:t>
      </w:r>
    </w:p>
    <w:p w:rsidR="00137569" w:rsidRPr="0086331B" w:rsidRDefault="00137569" w:rsidP="006F05B6">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笔试</w:t>
      </w:r>
    </w:p>
    <w:p w:rsidR="00137569" w:rsidRPr="0086331B" w:rsidRDefault="00137569" w:rsidP="006F05B6">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笔试综合考查学生英语理解和运用能力，检测学生词汇运用、语篇知识、翻译及写作能力。</w:t>
      </w:r>
    </w:p>
    <w:p w:rsidR="00137569" w:rsidRPr="0086331B" w:rsidRDefault="00137569" w:rsidP="006F05B6">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命题由两名高级职称教师共同完成，并另由两人负责审核。命题人及审核人由学院纪检监察委员在考前</w:t>
      </w: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天随机抽取。被抽中教师需按时就位，封闭完成出卷工作。</w:t>
      </w:r>
    </w:p>
    <w:p w:rsidR="00137569" w:rsidRPr="0086331B" w:rsidRDefault="00137569" w:rsidP="006F05B6">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考试组织：由教学院长领导，英语系主任负责，教务秘书担任考</w:t>
      </w:r>
      <w:proofErr w:type="gramStart"/>
      <w:r w:rsidRPr="0086331B">
        <w:rPr>
          <w:rFonts w:ascii="Times New Roman" w:eastAsia="仿宋_GB2312" w:hAnsi="Times New Roman" w:cs="Times New Roman"/>
          <w:sz w:val="32"/>
          <w:szCs w:val="32"/>
        </w:rPr>
        <w:t>务</w:t>
      </w:r>
      <w:proofErr w:type="gramEnd"/>
      <w:r w:rsidRPr="0086331B">
        <w:rPr>
          <w:rFonts w:ascii="Times New Roman" w:eastAsia="仿宋_GB2312" w:hAnsi="Times New Roman" w:cs="Times New Roman"/>
          <w:sz w:val="32"/>
          <w:szCs w:val="32"/>
        </w:rPr>
        <w:t>，确定一定数量的教师担任监考，按标准设立考场，每考场配备</w:t>
      </w:r>
      <w:r w:rsidRPr="0086331B">
        <w:rPr>
          <w:rFonts w:ascii="Times New Roman" w:eastAsia="仿宋_GB2312" w:hAnsi="Times New Roman" w:cs="Times New Roman"/>
          <w:sz w:val="32"/>
          <w:szCs w:val="32"/>
        </w:rPr>
        <w:t>2</w:t>
      </w:r>
      <w:r w:rsidRPr="0086331B">
        <w:rPr>
          <w:rFonts w:ascii="Times New Roman" w:eastAsia="仿宋_GB2312" w:hAnsi="Times New Roman" w:cs="Times New Roman"/>
          <w:sz w:val="32"/>
          <w:szCs w:val="32"/>
        </w:rPr>
        <w:t>名监考教师。</w:t>
      </w:r>
    </w:p>
    <w:p w:rsidR="00137569" w:rsidRPr="0086331B" w:rsidRDefault="00137569" w:rsidP="006F05B6">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试卷批阅由随机抽取教师密封进行，其中需有</w:t>
      </w: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名原命题教师。拆封及登分工作由教务秘书在院长、系主任监督下完成。</w:t>
      </w:r>
    </w:p>
    <w:p w:rsidR="00137569" w:rsidRPr="0086331B" w:rsidRDefault="00137569" w:rsidP="006F05B6">
      <w:pPr>
        <w:spacing w:line="600" w:lineRule="exact"/>
        <w:ind w:firstLineChars="200" w:firstLine="640"/>
        <w:jc w:val="lef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w:t>
      </w:r>
      <w:r w:rsidRPr="0086331B">
        <w:rPr>
          <w:rFonts w:ascii="Times New Roman" w:eastAsia="仿宋_GB2312" w:hAnsi="Times New Roman" w:cs="Times New Roman"/>
          <w:sz w:val="32"/>
          <w:szCs w:val="32"/>
        </w:rPr>
        <w:t>面试</w:t>
      </w:r>
    </w:p>
    <w:p w:rsidR="00137569" w:rsidRPr="0086331B" w:rsidRDefault="00137569" w:rsidP="006F05B6">
      <w:pPr>
        <w:spacing w:line="600" w:lineRule="exact"/>
        <w:ind w:firstLineChars="200" w:firstLine="640"/>
        <w:jc w:val="lef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面试专家由</w:t>
      </w:r>
      <w:r w:rsidRPr="0086331B">
        <w:rPr>
          <w:rFonts w:ascii="Times New Roman" w:eastAsia="仿宋_GB2312" w:hAnsi="Times New Roman" w:cs="Times New Roman"/>
          <w:sz w:val="32"/>
          <w:szCs w:val="32"/>
        </w:rPr>
        <w:t>5</w:t>
      </w:r>
      <w:r w:rsidRPr="0086331B">
        <w:rPr>
          <w:rFonts w:ascii="Times New Roman" w:eastAsia="仿宋_GB2312" w:hAnsi="Times New Roman" w:cs="Times New Roman"/>
          <w:sz w:val="32"/>
          <w:szCs w:val="32"/>
        </w:rPr>
        <w:t>名教师组成，命题教师</w:t>
      </w: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人（高级职称），均由学院转专业工作领导小组随机抽取，面试前半天通知到本人。</w:t>
      </w:r>
    </w:p>
    <w:p w:rsidR="00137569" w:rsidRPr="0086331B" w:rsidRDefault="00137569" w:rsidP="006F05B6">
      <w:pPr>
        <w:spacing w:line="600" w:lineRule="exact"/>
        <w:ind w:firstLineChars="200" w:firstLine="640"/>
        <w:jc w:val="lef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面试内容包括朗读、回答问题、即兴会话及阐述观点等，考查英语语音语调的准确性、理解英语的能力和用英语进行表达的能力。</w:t>
      </w:r>
    </w:p>
    <w:p w:rsidR="00137569" w:rsidRPr="0086331B" w:rsidRDefault="00137569" w:rsidP="006F05B6">
      <w:pPr>
        <w:spacing w:line="600" w:lineRule="exact"/>
        <w:ind w:firstLineChars="200" w:firstLine="640"/>
        <w:jc w:val="lef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面试学生逐个口头进行，面试专家根据拟定的评分标准按百分制打分，不出现小数。</w:t>
      </w:r>
      <w:proofErr w:type="gramStart"/>
      <w:r w:rsidRPr="0086331B">
        <w:rPr>
          <w:rFonts w:ascii="Times New Roman" w:eastAsia="仿宋_GB2312" w:hAnsi="Times New Roman" w:cs="Times New Roman"/>
          <w:sz w:val="32"/>
          <w:szCs w:val="32"/>
        </w:rPr>
        <w:t>取专家</w:t>
      </w:r>
      <w:proofErr w:type="gramEnd"/>
      <w:r w:rsidRPr="0086331B">
        <w:rPr>
          <w:rFonts w:ascii="Times New Roman" w:eastAsia="仿宋_GB2312" w:hAnsi="Times New Roman" w:cs="Times New Roman"/>
          <w:sz w:val="32"/>
          <w:szCs w:val="32"/>
        </w:rPr>
        <w:t>的平均分为最终面试成</w:t>
      </w:r>
      <w:r w:rsidRPr="0086331B">
        <w:rPr>
          <w:rFonts w:ascii="Times New Roman" w:eastAsia="仿宋_GB2312" w:hAnsi="Times New Roman" w:cs="Times New Roman"/>
          <w:sz w:val="32"/>
          <w:szCs w:val="32"/>
        </w:rPr>
        <w:lastRenderedPageBreak/>
        <w:t>绩，保留小数点后</w:t>
      </w:r>
      <w:r w:rsidRPr="0086331B">
        <w:rPr>
          <w:rFonts w:ascii="Times New Roman" w:eastAsia="仿宋_GB2312" w:hAnsi="Times New Roman" w:cs="Times New Roman"/>
          <w:sz w:val="32"/>
          <w:szCs w:val="32"/>
        </w:rPr>
        <w:t>2</w:t>
      </w:r>
      <w:r w:rsidRPr="0086331B">
        <w:rPr>
          <w:rFonts w:ascii="Times New Roman" w:eastAsia="仿宋_GB2312" w:hAnsi="Times New Roman" w:cs="Times New Roman"/>
          <w:sz w:val="32"/>
          <w:szCs w:val="32"/>
        </w:rPr>
        <w:t>位。</w:t>
      </w:r>
    </w:p>
    <w:p w:rsidR="00137569" w:rsidRPr="0086331B" w:rsidRDefault="00137569" w:rsidP="006F05B6">
      <w:pPr>
        <w:spacing w:line="600" w:lineRule="exact"/>
        <w:ind w:firstLineChars="150" w:firstLine="48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（二）日语专业考核</w:t>
      </w:r>
    </w:p>
    <w:p w:rsidR="00137569" w:rsidRPr="0086331B" w:rsidRDefault="00137569" w:rsidP="006F05B6">
      <w:pPr>
        <w:spacing w:line="600" w:lineRule="exact"/>
        <w:ind w:firstLineChars="200" w:firstLine="640"/>
        <w:jc w:val="lef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对申请转入日语专业的学生采用笔试方式，主要考核学生综合素质和特长，及专业适应能力。</w:t>
      </w:r>
    </w:p>
    <w:p w:rsidR="00137569" w:rsidRPr="0086331B" w:rsidRDefault="00137569" w:rsidP="006F05B6">
      <w:pPr>
        <w:spacing w:line="600" w:lineRule="exact"/>
        <w:ind w:firstLineChars="200" w:firstLine="640"/>
        <w:jc w:val="lef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考核专家由具有高级职称教师担任；考试前两小时，由学院转专业领导小组随机抽三名符合条件教师组成考核小组。</w:t>
      </w:r>
    </w:p>
    <w:p w:rsidR="00137569" w:rsidRPr="0086331B" w:rsidRDefault="00137569" w:rsidP="006F05B6">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w:t>
      </w:r>
      <w:r w:rsidRPr="0086331B">
        <w:rPr>
          <w:rFonts w:ascii="Times New Roman" w:eastAsia="仿宋_GB2312" w:hAnsi="Times New Roman" w:cs="Times New Roman"/>
          <w:sz w:val="32"/>
          <w:szCs w:val="32"/>
        </w:rPr>
        <w:t>笔试内容由四个部分组成，包含日语基础知识、日本国家概况、日本社会文化、个人转入日语专业后的未来规划。参加考核的教师全程负责监考，集体当场阅卷，笔试成绩即为学生的最终成绩。对考核结果为同分的学生，进行面试。</w:t>
      </w:r>
    </w:p>
    <w:p w:rsidR="00137569" w:rsidRPr="0086331B" w:rsidRDefault="00137569" w:rsidP="006F05B6">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（三）面试结果</w:t>
      </w:r>
    </w:p>
    <w:p w:rsidR="00137569" w:rsidRPr="0086331B" w:rsidRDefault="00137569" w:rsidP="00916E60">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英、日语面试成绩均当场公布，学生签字确认。</w:t>
      </w:r>
    </w:p>
    <w:p w:rsidR="00137569" w:rsidRPr="0086331B" w:rsidRDefault="00137569" w:rsidP="00916E60">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三、</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级申请转入同年级学习的学生，须获得转入专业下列学科基础课程二分之一及以上学分。</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842"/>
        <w:gridCol w:w="2835"/>
        <w:gridCol w:w="993"/>
        <w:gridCol w:w="1275"/>
      </w:tblGrid>
      <w:tr w:rsidR="0086331B" w:rsidRPr="0086331B" w:rsidTr="008C71DF">
        <w:tc>
          <w:tcPr>
            <w:tcW w:w="2411" w:type="dxa"/>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专业</w:t>
            </w:r>
          </w:p>
        </w:tc>
        <w:tc>
          <w:tcPr>
            <w:tcW w:w="1842" w:type="dxa"/>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课程号</w:t>
            </w:r>
          </w:p>
        </w:tc>
        <w:tc>
          <w:tcPr>
            <w:tcW w:w="2835" w:type="dxa"/>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课程名称</w:t>
            </w:r>
          </w:p>
        </w:tc>
        <w:tc>
          <w:tcPr>
            <w:tcW w:w="993" w:type="dxa"/>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学时</w:t>
            </w:r>
          </w:p>
        </w:tc>
        <w:tc>
          <w:tcPr>
            <w:tcW w:w="1275" w:type="dxa"/>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学分</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英语（师范）</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176071048</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英语口语</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英语（师范）</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176071009</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综合英语</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72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英语（师范）</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176071069</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英语读写</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英语（师范）</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176071042</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英语视听</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英语（师范）</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176071049</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英语口语</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英语（师范）</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176071010</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综合英语</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72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英语（师范）</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176071070</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英语读写</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lastRenderedPageBreak/>
              <w:t>英语（师范）</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176071043</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英语视听</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英语（师范）</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176071033</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英语语法</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36</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商务英语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176071048</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英语口语</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商务英语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176071009</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综合英语</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72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商务英语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176071069</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英语读写</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商务英语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176071042</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英语视听</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商务英语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176071049</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英语口语</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商务英语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176071010</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综合英语</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72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商务英语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176071070</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英语读写</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商务英语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176071043</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英语视听</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rPr>
          <w:trHeight w:val="228"/>
        </w:trPr>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商务英语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176071033</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英语语法</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36</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r>
      <w:tr w:rsidR="0086331B" w:rsidRPr="0086331B" w:rsidTr="008C71DF">
        <w:trPr>
          <w:trHeight w:val="364"/>
        </w:trPr>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翻译</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176071048</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英语口语</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rPr>
          <w:trHeight w:val="372"/>
        </w:trPr>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翻译</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176071009</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综合英语</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72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翻译</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176071069</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英语读写</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翻译</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176071042</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英语视听</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翻译</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176071049</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英语口语</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翻译</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176071010</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综合英语</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72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翻译</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176071070</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英语读写</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翻译</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176071043</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英语视听</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翻译</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176071033</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英语语法</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36</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日语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176071152</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基础日语</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4.5</w:t>
            </w:r>
          </w:p>
        </w:tc>
      </w:tr>
      <w:tr w:rsidR="0086331B" w:rsidRPr="0086331B" w:rsidTr="008C71DF">
        <w:tc>
          <w:tcPr>
            <w:tcW w:w="2411" w:type="dxa"/>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日语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176071195</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初级听力</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日语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176071196</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初级会话</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日语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176071153</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基础日语</w:t>
            </w:r>
            <w:r w:rsidRPr="0086331B">
              <w:rPr>
                <w:rFonts w:ascii="Times New Roman" w:eastAsia="仿宋_GB2312" w:hAnsi="Times New Roman" w:cs="Times New Roman"/>
                <w:sz w:val="24"/>
                <w:szCs w:val="24"/>
              </w:rPr>
              <w:t>(</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162</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4.5</w:t>
            </w:r>
          </w:p>
        </w:tc>
      </w:tr>
      <w:tr w:rsidR="0086331B" w:rsidRPr="0086331B" w:rsidTr="008C71DF">
        <w:tc>
          <w:tcPr>
            <w:tcW w:w="2411"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lastRenderedPageBreak/>
              <w:t>日语</w:t>
            </w:r>
          </w:p>
        </w:tc>
        <w:tc>
          <w:tcPr>
            <w:tcW w:w="1842"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176071123</w:t>
            </w:r>
          </w:p>
        </w:tc>
        <w:tc>
          <w:tcPr>
            <w:tcW w:w="283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日语视听说</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993"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75" w:type="dxa"/>
            <w:vAlign w:val="center"/>
          </w:tcPr>
          <w:p w:rsidR="00137569" w:rsidRPr="0086331B" w:rsidRDefault="00137569" w:rsidP="008C71DF">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1.5</w:t>
            </w:r>
          </w:p>
        </w:tc>
      </w:tr>
    </w:tbl>
    <w:p w:rsidR="00137569" w:rsidRPr="0086331B" w:rsidRDefault="00137569" w:rsidP="00916E60">
      <w:pPr>
        <w:spacing w:line="600" w:lineRule="exact"/>
        <w:ind w:firstLineChars="200" w:firstLine="640"/>
        <w:rPr>
          <w:rFonts w:eastAsia="仿宋_GB2312"/>
          <w:sz w:val="32"/>
          <w:szCs w:val="32"/>
        </w:rPr>
      </w:pPr>
      <w:r w:rsidRPr="0086331B">
        <w:rPr>
          <w:rFonts w:eastAsia="仿宋_GB2312"/>
          <w:sz w:val="32"/>
          <w:szCs w:val="32"/>
        </w:rPr>
        <w:t>四、按照专业志愿优先、分数从高到低顺序录取。</w:t>
      </w:r>
      <w:proofErr w:type="gramStart"/>
      <w:r w:rsidRPr="0086331B">
        <w:rPr>
          <w:rFonts w:eastAsia="仿宋_GB2312"/>
          <w:sz w:val="32"/>
          <w:szCs w:val="32"/>
        </w:rPr>
        <w:t>若专业</w:t>
      </w:r>
      <w:proofErr w:type="gramEnd"/>
      <w:r w:rsidRPr="0086331B">
        <w:rPr>
          <w:rFonts w:eastAsia="仿宋_GB2312"/>
          <w:sz w:val="32"/>
          <w:szCs w:val="32"/>
        </w:rPr>
        <w:t>第一志愿未录满，则按第二志愿考核分数从高到底依次递补，若第二志愿仍未录满，则按第三志愿考核分数依次递补。</w:t>
      </w:r>
    </w:p>
    <w:p w:rsidR="00137569" w:rsidRPr="0086331B" w:rsidRDefault="00137569" w:rsidP="00916E60">
      <w:pPr>
        <w:spacing w:line="600" w:lineRule="exact"/>
        <w:ind w:firstLineChars="200" w:firstLine="640"/>
        <w:rPr>
          <w:rFonts w:eastAsia="仿宋_GB2312"/>
          <w:sz w:val="32"/>
          <w:szCs w:val="32"/>
        </w:rPr>
      </w:pPr>
      <w:r w:rsidRPr="0086331B">
        <w:rPr>
          <w:rFonts w:eastAsia="仿宋_GB2312"/>
          <w:sz w:val="32"/>
          <w:szCs w:val="32"/>
        </w:rPr>
        <w:t>五、本次转专业的考核与录取工作由学院纪检委员全程参与监督，做到规范、保密，确保公平、公正。</w:t>
      </w:r>
    </w:p>
    <w:p w:rsidR="00916E60" w:rsidRPr="0086331B" w:rsidRDefault="00916E60" w:rsidP="00916E60">
      <w:pPr>
        <w:spacing w:line="600" w:lineRule="exact"/>
        <w:ind w:firstLineChars="200" w:firstLine="640"/>
        <w:rPr>
          <w:rFonts w:eastAsia="仿宋_GB2312"/>
          <w:sz w:val="32"/>
          <w:szCs w:val="32"/>
        </w:rPr>
      </w:pPr>
    </w:p>
    <w:p w:rsidR="00137569" w:rsidRPr="0086331B" w:rsidRDefault="00137569" w:rsidP="00137569">
      <w:pPr>
        <w:spacing w:line="560" w:lineRule="exact"/>
        <w:ind w:firstLineChars="200" w:firstLine="640"/>
        <w:rPr>
          <w:rFonts w:ascii="Times New Roman" w:eastAsia="仿宋_GB2312" w:hAnsi="Times New Roman" w:cs="Times New Roman"/>
          <w:sz w:val="32"/>
          <w:szCs w:val="32"/>
        </w:rPr>
      </w:pPr>
      <w:r w:rsidRPr="0086331B">
        <w:rPr>
          <w:rFonts w:eastAsia="仿宋_GB2312" w:hint="eastAsia"/>
          <w:sz w:val="32"/>
          <w:szCs w:val="32"/>
        </w:rPr>
        <w:t xml:space="preserve">      </w:t>
      </w:r>
      <w:r w:rsidR="00550767" w:rsidRPr="0086331B">
        <w:rPr>
          <w:rFonts w:eastAsia="仿宋_GB2312" w:hint="eastAsia"/>
          <w:sz w:val="32"/>
          <w:szCs w:val="32"/>
        </w:rPr>
        <w:t xml:space="preserve">                      </w:t>
      </w:r>
      <w:r w:rsidRPr="0086331B">
        <w:rPr>
          <w:rFonts w:eastAsia="仿宋_GB2312" w:hint="eastAsia"/>
          <w:sz w:val="32"/>
          <w:szCs w:val="32"/>
        </w:rPr>
        <w:t xml:space="preserve"> </w:t>
      </w:r>
      <w:r w:rsidR="00550767" w:rsidRPr="0086331B">
        <w:rPr>
          <w:rFonts w:eastAsia="仿宋_GB2312" w:hint="eastAsia"/>
          <w:sz w:val="32"/>
          <w:szCs w:val="32"/>
        </w:rPr>
        <w:t>南通大学</w:t>
      </w:r>
      <w:r w:rsidRPr="0086331B">
        <w:rPr>
          <w:rFonts w:ascii="Times New Roman" w:eastAsia="仿宋_GB2312" w:hAnsi="Times New Roman" w:cs="Times New Roman"/>
          <w:sz w:val="32"/>
          <w:szCs w:val="32"/>
        </w:rPr>
        <w:t>外国语学院</w:t>
      </w:r>
      <w:r w:rsidRPr="0086331B">
        <w:rPr>
          <w:rFonts w:ascii="Times New Roman" w:eastAsia="仿宋_GB2312" w:hAnsi="Times New Roman" w:cs="Times New Roman"/>
          <w:kern w:val="0"/>
          <w:sz w:val="32"/>
          <w:szCs w:val="32"/>
        </w:rPr>
        <w:t xml:space="preserve">                                                                                                     </w:t>
      </w:r>
      <w:r w:rsidRPr="0086331B">
        <w:rPr>
          <w:rFonts w:ascii="Times New Roman" w:eastAsia="仿宋_GB2312" w:hAnsi="Times New Roman" w:cs="Times New Roman"/>
          <w:sz w:val="32"/>
          <w:szCs w:val="32"/>
        </w:rPr>
        <w:t xml:space="preserve"> </w:t>
      </w:r>
    </w:p>
    <w:p w:rsidR="00137569" w:rsidRPr="0086331B" w:rsidRDefault="00550767" w:rsidP="00137569">
      <w:pPr>
        <w:spacing w:line="560" w:lineRule="exact"/>
        <w:ind w:left="2100"/>
        <w:jc w:val="righ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             </w:t>
      </w:r>
      <w:r w:rsidR="00137569" w:rsidRPr="0086331B">
        <w:rPr>
          <w:rFonts w:ascii="Times New Roman" w:eastAsia="仿宋_GB2312" w:hAnsi="Times New Roman" w:cs="Times New Roman"/>
          <w:sz w:val="32"/>
          <w:szCs w:val="32"/>
        </w:rPr>
        <w:t>2019</w:t>
      </w:r>
      <w:r w:rsidR="00137569" w:rsidRPr="0086331B">
        <w:rPr>
          <w:rFonts w:ascii="Times New Roman" w:eastAsia="仿宋_GB2312" w:hAnsi="Times New Roman" w:cs="Times New Roman"/>
          <w:sz w:val="32"/>
          <w:szCs w:val="32"/>
        </w:rPr>
        <w:t>年</w:t>
      </w:r>
      <w:r w:rsidR="00137569" w:rsidRPr="0086331B">
        <w:rPr>
          <w:rFonts w:ascii="Times New Roman" w:eastAsia="仿宋_GB2312" w:hAnsi="Times New Roman" w:cs="Times New Roman"/>
          <w:sz w:val="32"/>
          <w:szCs w:val="32"/>
        </w:rPr>
        <w:t>5</w:t>
      </w:r>
      <w:r w:rsidR="00137569" w:rsidRPr="0086331B">
        <w:rPr>
          <w:rFonts w:ascii="Times New Roman" w:eastAsia="仿宋_GB2312" w:hAnsi="Times New Roman" w:cs="Times New Roman"/>
          <w:sz w:val="32"/>
          <w:szCs w:val="32"/>
        </w:rPr>
        <w:t>月</w:t>
      </w:r>
      <w:r w:rsidR="00CC0186" w:rsidRPr="0086331B">
        <w:rPr>
          <w:rFonts w:ascii="Times New Roman" w:eastAsia="仿宋_GB2312" w:hAnsi="Times New Roman" w:cs="Times New Roman" w:hint="eastAsia"/>
          <w:sz w:val="32"/>
          <w:szCs w:val="32"/>
        </w:rPr>
        <w:t>24</w:t>
      </w:r>
      <w:r w:rsidR="00137569" w:rsidRPr="0086331B">
        <w:rPr>
          <w:rFonts w:ascii="Times New Roman" w:eastAsia="仿宋_GB2312" w:hAnsi="Times New Roman" w:cs="Times New Roman"/>
          <w:sz w:val="32"/>
          <w:szCs w:val="32"/>
        </w:rPr>
        <w:t>日</w:t>
      </w:r>
    </w:p>
    <w:p w:rsidR="00916E60" w:rsidRPr="0086331B" w:rsidRDefault="00916E60" w:rsidP="00916E60">
      <w:pPr>
        <w:spacing w:line="560" w:lineRule="exact"/>
        <w:ind w:left="640" w:hangingChars="200" w:hanging="640"/>
        <w:rPr>
          <w:rFonts w:ascii="Times New Roman" w:eastAsia="仿宋_GB2312" w:hAnsi="Times New Roman" w:cs="Times New Roman"/>
          <w:sz w:val="32"/>
          <w:szCs w:val="32"/>
        </w:rPr>
      </w:pPr>
    </w:p>
    <w:p w:rsidR="00137569" w:rsidRPr="0086331B" w:rsidRDefault="00137569" w:rsidP="00916E60">
      <w:pPr>
        <w:spacing w:line="560" w:lineRule="exact"/>
        <w:ind w:left="640" w:hangingChars="200" w:hanging="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附：</w:t>
      </w:r>
      <w:r w:rsidR="00CC0186" w:rsidRPr="0086331B">
        <w:rPr>
          <w:rFonts w:ascii="Times New Roman" w:eastAsia="仿宋_GB2312" w:hAnsi="Times New Roman" w:cs="Times New Roman" w:hint="eastAsia"/>
          <w:sz w:val="32"/>
          <w:szCs w:val="32"/>
        </w:rPr>
        <w:t>南通大学</w:t>
      </w:r>
      <w:r w:rsidRPr="0086331B">
        <w:rPr>
          <w:rFonts w:ascii="Times New Roman" w:eastAsia="仿宋_GB2312" w:hAnsi="Times New Roman" w:cs="Times New Roman"/>
          <w:sz w:val="32"/>
          <w:szCs w:val="32"/>
        </w:rPr>
        <w:t>外国语学院</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w:t>
      </w:r>
      <w:r w:rsidR="00CC0186" w:rsidRPr="0086331B">
        <w:rPr>
          <w:rFonts w:ascii="Times New Roman" w:eastAsia="仿宋_GB2312" w:hAnsi="Times New Roman" w:cs="Times New Roman" w:hint="eastAsia"/>
          <w:sz w:val="32"/>
          <w:szCs w:val="32"/>
        </w:rPr>
        <w:t>普通</w:t>
      </w:r>
      <w:r w:rsidRPr="0086331B">
        <w:rPr>
          <w:rFonts w:ascii="Times New Roman" w:eastAsia="仿宋_GB2312" w:hAnsi="Times New Roman" w:cs="Times New Roman"/>
          <w:sz w:val="32"/>
          <w:szCs w:val="32"/>
        </w:rPr>
        <w:t>本科学生转专业工作领导小组名单</w:t>
      </w:r>
    </w:p>
    <w:p w:rsidR="00137569" w:rsidRPr="0086331B" w:rsidRDefault="00137569" w:rsidP="00137569">
      <w:pPr>
        <w:spacing w:line="56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组</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长：陆国君</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朱小娟</w:t>
      </w:r>
    </w:p>
    <w:p w:rsidR="00137569" w:rsidRPr="0086331B" w:rsidRDefault="00137569" w:rsidP="00137569">
      <w:pPr>
        <w:spacing w:line="56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成</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员：徐</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托</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陈俊怀</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王媛媛</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于成洁</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董芬</w:t>
      </w:r>
    </w:p>
    <w:p w:rsidR="00137569" w:rsidRPr="0086331B" w:rsidRDefault="00137569" w:rsidP="00137569">
      <w:pPr>
        <w:spacing w:line="56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学院咨询电话：</w:t>
      </w:r>
      <w:r w:rsidRPr="0086331B">
        <w:rPr>
          <w:rFonts w:ascii="Times New Roman" w:eastAsia="仿宋_GB2312" w:hAnsi="Times New Roman" w:cs="Times New Roman"/>
          <w:sz w:val="32"/>
          <w:szCs w:val="32"/>
        </w:rPr>
        <w:t xml:space="preserve">85012682  </w:t>
      </w:r>
      <w:r w:rsidRPr="0086331B">
        <w:rPr>
          <w:rFonts w:ascii="Times New Roman" w:eastAsia="仿宋_GB2312" w:hAnsi="Times New Roman" w:cs="Times New Roman"/>
          <w:sz w:val="32"/>
          <w:szCs w:val="32"/>
        </w:rPr>
        <w:t>学院举报电话：</w:t>
      </w:r>
      <w:r w:rsidRPr="0086331B">
        <w:rPr>
          <w:rFonts w:ascii="Times New Roman" w:eastAsia="仿宋_GB2312" w:hAnsi="Times New Roman" w:cs="Times New Roman"/>
          <w:sz w:val="32"/>
          <w:szCs w:val="32"/>
        </w:rPr>
        <w:t>85012693</w:t>
      </w:r>
    </w:p>
    <w:p w:rsidR="001801EB" w:rsidRPr="0086331B" w:rsidRDefault="001801EB" w:rsidP="00137569">
      <w:pPr>
        <w:spacing w:line="560" w:lineRule="exact"/>
        <w:rPr>
          <w:rFonts w:ascii="Times New Roman" w:eastAsia="仿宋_GB2312" w:hAnsi="Times New Roman" w:cs="Times New Roman"/>
          <w:sz w:val="32"/>
          <w:szCs w:val="32"/>
        </w:rPr>
      </w:pPr>
    </w:p>
    <w:p w:rsidR="00CC0186" w:rsidRDefault="00CC0186" w:rsidP="00137569">
      <w:pPr>
        <w:spacing w:line="560" w:lineRule="exact"/>
        <w:rPr>
          <w:rFonts w:ascii="Times New Roman" w:eastAsia="仿宋_GB2312" w:hAnsi="Times New Roman" w:cs="Times New Roman"/>
          <w:sz w:val="32"/>
          <w:szCs w:val="32"/>
        </w:rPr>
      </w:pPr>
    </w:p>
    <w:p w:rsidR="005E6D9E" w:rsidRDefault="005E6D9E" w:rsidP="00137569">
      <w:pPr>
        <w:spacing w:line="560" w:lineRule="exact"/>
        <w:rPr>
          <w:rFonts w:ascii="Times New Roman" w:eastAsia="仿宋_GB2312" w:hAnsi="Times New Roman" w:cs="Times New Roman"/>
          <w:sz w:val="32"/>
          <w:szCs w:val="32"/>
        </w:rPr>
      </w:pPr>
    </w:p>
    <w:p w:rsidR="005E6D9E" w:rsidRDefault="005E6D9E" w:rsidP="00137569">
      <w:pPr>
        <w:spacing w:line="560" w:lineRule="exact"/>
        <w:rPr>
          <w:rFonts w:ascii="Times New Roman" w:eastAsia="仿宋_GB2312" w:hAnsi="Times New Roman" w:cs="Times New Roman"/>
          <w:sz w:val="32"/>
          <w:szCs w:val="32"/>
        </w:rPr>
      </w:pPr>
    </w:p>
    <w:p w:rsidR="005E6D9E" w:rsidRDefault="005E6D9E" w:rsidP="00137569">
      <w:pPr>
        <w:spacing w:line="560" w:lineRule="exact"/>
        <w:rPr>
          <w:rFonts w:ascii="Times New Roman" w:eastAsia="仿宋_GB2312" w:hAnsi="Times New Roman" w:cs="Times New Roman"/>
          <w:sz w:val="32"/>
          <w:szCs w:val="32"/>
        </w:rPr>
      </w:pPr>
    </w:p>
    <w:p w:rsidR="005E6D9E" w:rsidRDefault="005E6D9E" w:rsidP="00137569">
      <w:pPr>
        <w:spacing w:line="560" w:lineRule="exact"/>
        <w:rPr>
          <w:rFonts w:ascii="Times New Roman" w:eastAsia="仿宋_GB2312" w:hAnsi="Times New Roman" w:cs="Times New Roman"/>
          <w:sz w:val="32"/>
          <w:szCs w:val="32"/>
        </w:rPr>
      </w:pPr>
    </w:p>
    <w:p w:rsidR="005E6D9E" w:rsidRDefault="005E6D9E" w:rsidP="00137569">
      <w:pPr>
        <w:spacing w:line="560" w:lineRule="exact"/>
        <w:rPr>
          <w:rFonts w:ascii="Times New Roman" w:eastAsia="仿宋_GB2312" w:hAnsi="Times New Roman" w:cs="Times New Roman"/>
          <w:sz w:val="32"/>
          <w:szCs w:val="32"/>
        </w:rPr>
      </w:pPr>
    </w:p>
    <w:p w:rsidR="005E6D9E" w:rsidRPr="0086331B" w:rsidRDefault="005E6D9E" w:rsidP="00137569">
      <w:pPr>
        <w:spacing w:line="560" w:lineRule="exact"/>
        <w:rPr>
          <w:rFonts w:ascii="Times New Roman" w:eastAsia="仿宋_GB2312" w:hAnsi="Times New Roman" w:cs="Times New Roman"/>
          <w:sz w:val="32"/>
          <w:szCs w:val="32"/>
        </w:rPr>
      </w:pPr>
    </w:p>
    <w:p w:rsidR="00CC0186" w:rsidRPr="0086331B" w:rsidRDefault="00CC0186" w:rsidP="00137569">
      <w:pPr>
        <w:spacing w:line="560" w:lineRule="exact"/>
        <w:rPr>
          <w:rFonts w:ascii="Times New Roman" w:eastAsia="仿宋_GB2312" w:hAnsi="Times New Roman" w:cs="Times New Roman"/>
          <w:sz w:val="32"/>
          <w:szCs w:val="32"/>
        </w:rPr>
      </w:pPr>
    </w:p>
    <w:p w:rsidR="001801EB" w:rsidRPr="00075CC8" w:rsidRDefault="001801EB" w:rsidP="00C43E4F">
      <w:pPr>
        <w:pStyle w:val="1"/>
        <w:spacing w:before="0" w:after="0"/>
        <w:jc w:val="center"/>
      </w:pPr>
      <w:bookmarkStart w:id="4" w:name="_Toc9439438"/>
      <w:r w:rsidRPr="00075CC8">
        <w:rPr>
          <w:rFonts w:hint="eastAsia"/>
        </w:rPr>
        <w:lastRenderedPageBreak/>
        <w:t>南通大学化学化工学院</w:t>
      </w:r>
      <w:r w:rsidRPr="00CF21AE">
        <w:rPr>
          <w:rFonts w:ascii="Times New Roman" w:hAnsi="Times New Roman" w:cs="Times New Roman"/>
        </w:rPr>
        <w:t>2018</w:t>
      </w:r>
      <w:r w:rsidR="00CC0186" w:rsidRPr="00075CC8">
        <w:rPr>
          <w:rFonts w:hint="eastAsia"/>
        </w:rPr>
        <w:t>级</w:t>
      </w:r>
      <w:r w:rsidRPr="00075CC8">
        <w:rPr>
          <w:rFonts w:hint="eastAsia"/>
        </w:rPr>
        <w:t>全日制</w:t>
      </w:r>
      <w:r w:rsidR="00CC0186" w:rsidRPr="00075CC8">
        <w:rPr>
          <w:rFonts w:hint="eastAsia"/>
        </w:rPr>
        <w:t>普通</w:t>
      </w:r>
      <w:r w:rsidRPr="00075CC8">
        <w:rPr>
          <w:rFonts w:hint="eastAsia"/>
        </w:rPr>
        <w:t>本科学生各专业转入考核方案</w:t>
      </w:r>
      <w:bookmarkEnd w:id="4"/>
    </w:p>
    <w:p w:rsidR="001801EB" w:rsidRPr="0086331B" w:rsidRDefault="001801EB" w:rsidP="00C43E4F">
      <w:pPr>
        <w:spacing w:line="600" w:lineRule="exact"/>
        <w:ind w:firstLineChars="200" w:firstLine="640"/>
        <w:rPr>
          <w:rFonts w:ascii="仿宋" w:eastAsia="仿宋" w:hAnsi="仿宋"/>
          <w:sz w:val="32"/>
          <w:szCs w:val="32"/>
        </w:rPr>
      </w:pPr>
      <w:r w:rsidRPr="0086331B">
        <w:rPr>
          <w:rFonts w:ascii="仿宋" w:eastAsia="仿宋" w:hAnsi="仿宋" w:hint="eastAsia"/>
          <w:sz w:val="32"/>
          <w:szCs w:val="32"/>
        </w:rPr>
        <w:t>根据《南通大学全日制普通本科学生学籍管理规定》、《南通大学全日制普通本科学生转专业实施办法》(通大教</w:t>
      </w:r>
      <w:r w:rsidR="009D130E" w:rsidRPr="0086331B">
        <w:rPr>
          <w:rFonts w:ascii="Times New Roman" w:eastAsia="仿宋" w:hAnsi="Times New Roman" w:cs="Times New Roman"/>
          <w:sz w:val="32"/>
          <w:szCs w:val="32"/>
        </w:rPr>
        <w:t>〔</w:t>
      </w:r>
      <w:r w:rsidR="009D130E" w:rsidRPr="0086331B">
        <w:rPr>
          <w:rFonts w:ascii="Times New Roman" w:eastAsia="仿宋" w:hAnsi="Times New Roman" w:cs="Times New Roman"/>
          <w:sz w:val="32"/>
          <w:szCs w:val="32"/>
        </w:rPr>
        <w:t>2017</w:t>
      </w:r>
      <w:r w:rsidR="009D130E"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92</w:t>
      </w:r>
      <w:r w:rsidRPr="0086331B">
        <w:rPr>
          <w:rFonts w:ascii="Times New Roman" w:eastAsia="仿宋" w:hAnsi="Times New Roman" w:cs="Times New Roman"/>
          <w:sz w:val="32"/>
          <w:szCs w:val="32"/>
        </w:rPr>
        <w:t>号</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、《关于做好</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级全日制普通本科生转专业有关工作的通知》</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通大处教</w:t>
      </w:r>
      <w:r w:rsidR="009D130E" w:rsidRPr="0086331B">
        <w:rPr>
          <w:rFonts w:ascii="Times New Roman" w:eastAsia="仿宋" w:hAnsi="Times New Roman" w:cs="Times New Roman"/>
          <w:sz w:val="32"/>
          <w:szCs w:val="32"/>
        </w:rPr>
        <w:t>〔</w:t>
      </w:r>
      <w:r w:rsidR="009D130E" w:rsidRPr="0086331B">
        <w:rPr>
          <w:rFonts w:ascii="Times New Roman" w:eastAsia="仿宋" w:hAnsi="Times New Roman" w:cs="Times New Roman"/>
          <w:sz w:val="32"/>
          <w:szCs w:val="32"/>
        </w:rPr>
        <w:t>2019</w:t>
      </w:r>
      <w:r w:rsidR="009D130E"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24</w:t>
      </w:r>
      <w:r w:rsidRPr="0086331B">
        <w:rPr>
          <w:rFonts w:ascii="Times New Roman" w:eastAsia="仿宋" w:hAnsi="Times New Roman" w:cs="Times New Roman"/>
          <w:sz w:val="32"/>
          <w:szCs w:val="32"/>
        </w:rPr>
        <w:t>号</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等有关文件和学院的办学条件，经学院党政联席会议研究并制定</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级全日制本科学生各专业转入考核方案。</w:t>
      </w:r>
    </w:p>
    <w:p w:rsidR="001801EB" w:rsidRPr="0086331B" w:rsidRDefault="001801EB" w:rsidP="001801EB">
      <w:pPr>
        <w:spacing w:line="560" w:lineRule="exact"/>
        <w:rPr>
          <w:rFonts w:ascii="仿宋" w:eastAsia="仿宋" w:hAnsi="仿宋"/>
          <w:sz w:val="32"/>
          <w:szCs w:val="32"/>
        </w:rPr>
      </w:pPr>
      <w:r w:rsidRPr="0086331B">
        <w:rPr>
          <w:rFonts w:ascii="仿宋" w:eastAsia="仿宋" w:hAnsi="仿宋" w:hint="eastAsia"/>
          <w:sz w:val="32"/>
          <w:szCs w:val="32"/>
        </w:rPr>
        <w:t xml:space="preserve">   </w:t>
      </w:r>
      <w:r w:rsidRPr="0086331B">
        <w:rPr>
          <w:rFonts w:eastAsia="仿宋" w:hint="eastAsia"/>
          <w:sz w:val="32"/>
          <w:szCs w:val="32"/>
        </w:rPr>
        <w:t>一、</w:t>
      </w:r>
      <w:r w:rsidRPr="0086331B">
        <w:rPr>
          <w:rFonts w:ascii="仿宋" w:eastAsia="仿宋" w:hAnsi="仿宋" w:hint="eastAsia"/>
          <w:sz w:val="32"/>
          <w:szCs w:val="32"/>
        </w:rPr>
        <w:t xml:space="preserve"> 各专业允许转入人数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953"/>
        <w:gridCol w:w="1953"/>
      </w:tblGrid>
      <w:tr w:rsidR="0086331B" w:rsidRPr="0086331B" w:rsidTr="001B505E">
        <w:trPr>
          <w:trHeight w:val="402"/>
        </w:trPr>
        <w:tc>
          <w:tcPr>
            <w:tcW w:w="2880" w:type="dxa"/>
          </w:tcPr>
          <w:p w:rsidR="001801EB" w:rsidRPr="0086331B" w:rsidRDefault="001801EB" w:rsidP="001B505E">
            <w:pPr>
              <w:spacing w:line="560" w:lineRule="exact"/>
              <w:ind w:leftChars="-394" w:left="-826" w:hanging="1"/>
              <w:jc w:val="center"/>
              <w:rPr>
                <w:rFonts w:ascii="仿宋" w:eastAsia="仿宋" w:hAnsi="仿宋"/>
                <w:sz w:val="32"/>
                <w:szCs w:val="32"/>
              </w:rPr>
            </w:pPr>
            <w:r w:rsidRPr="0086331B">
              <w:rPr>
                <w:rFonts w:ascii="仿宋" w:eastAsia="仿宋" w:hAnsi="仿宋" w:hint="eastAsia"/>
                <w:sz w:val="32"/>
                <w:szCs w:val="32"/>
              </w:rPr>
              <w:t>专业名称</w:t>
            </w:r>
          </w:p>
        </w:tc>
        <w:tc>
          <w:tcPr>
            <w:tcW w:w="1953" w:type="dxa"/>
          </w:tcPr>
          <w:p w:rsidR="001801EB" w:rsidRPr="0086331B" w:rsidRDefault="001801EB" w:rsidP="009D130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w:t>
            </w:r>
          </w:p>
        </w:tc>
        <w:tc>
          <w:tcPr>
            <w:tcW w:w="1953" w:type="dxa"/>
          </w:tcPr>
          <w:p w:rsidR="001801EB" w:rsidRPr="0086331B" w:rsidRDefault="001801EB" w:rsidP="009D130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级</w:t>
            </w:r>
          </w:p>
        </w:tc>
      </w:tr>
      <w:tr w:rsidR="0086331B" w:rsidRPr="0086331B" w:rsidTr="001B505E">
        <w:trPr>
          <w:trHeight w:val="398"/>
        </w:trPr>
        <w:tc>
          <w:tcPr>
            <w:tcW w:w="2880" w:type="dxa"/>
          </w:tcPr>
          <w:p w:rsidR="001801EB" w:rsidRPr="0086331B" w:rsidRDefault="001801EB" w:rsidP="001B505E">
            <w:pPr>
              <w:spacing w:line="560" w:lineRule="exact"/>
              <w:ind w:leftChars="-394" w:left="-826" w:hanging="1"/>
              <w:jc w:val="center"/>
              <w:rPr>
                <w:rFonts w:ascii="仿宋" w:eastAsia="仿宋" w:hAnsi="仿宋"/>
                <w:sz w:val="32"/>
                <w:szCs w:val="32"/>
              </w:rPr>
            </w:pPr>
            <w:r w:rsidRPr="0086331B">
              <w:rPr>
                <w:rFonts w:ascii="仿宋" w:eastAsia="仿宋" w:hAnsi="仿宋" w:hint="eastAsia"/>
                <w:sz w:val="32"/>
                <w:szCs w:val="32"/>
              </w:rPr>
              <w:t>化学师范</w:t>
            </w:r>
          </w:p>
        </w:tc>
        <w:tc>
          <w:tcPr>
            <w:tcW w:w="1953" w:type="dxa"/>
          </w:tcPr>
          <w:p w:rsidR="001801EB" w:rsidRPr="0086331B" w:rsidRDefault="001801EB"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10</w:t>
            </w:r>
          </w:p>
        </w:tc>
        <w:tc>
          <w:tcPr>
            <w:tcW w:w="1953" w:type="dxa"/>
          </w:tcPr>
          <w:p w:rsidR="001801EB" w:rsidRPr="0086331B" w:rsidRDefault="001801EB"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10</w:t>
            </w:r>
          </w:p>
        </w:tc>
      </w:tr>
      <w:tr w:rsidR="0086331B" w:rsidRPr="0086331B" w:rsidTr="001B505E">
        <w:trPr>
          <w:trHeight w:val="398"/>
        </w:trPr>
        <w:tc>
          <w:tcPr>
            <w:tcW w:w="2880" w:type="dxa"/>
          </w:tcPr>
          <w:p w:rsidR="001801EB" w:rsidRPr="0086331B" w:rsidRDefault="001801EB" w:rsidP="001B505E">
            <w:pPr>
              <w:spacing w:line="560" w:lineRule="exact"/>
              <w:ind w:leftChars="-394" w:left="-826" w:hanging="1"/>
              <w:jc w:val="center"/>
              <w:rPr>
                <w:rFonts w:ascii="仿宋" w:eastAsia="仿宋" w:hAnsi="仿宋"/>
                <w:sz w:val="32"/>
                <w:szCs w:val="32"/>
              </w:rPr>
            </w:pPr>
            <w:r w:rsidRPr="0086331B">
              <w:rPr>
                <w:rFonts w:ascii="仿宋" w:eastAsia="仿宋" w:hAnsi="仿宋" w:hint="eastAsia"/>
                <w:sz w:val="32"/>
                <w:szCs w:val="32"/>
              </w:rPr>
              <w:t>应用化学</w:t>
            </w:r>
          </w:p>
        </w:tc>
        <w:tc>
          <w:tcPr>
            <w:tcW w:w="1953" w:type="dxa"/>
          </w:tcPr>
          <w:p w:rsidR="001801EB" w:rsidRPr="0086331B" w:rsidRDefault="001801EB"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0</w:t>
            </w:r>
          </w:p>
        </w:tc>
        <w:tc>
          <w:tcPr>
            <w:tcW w:w="1953" w:type="dxa"/>
          </w:tcPr>
          <w:p w:rsidR="001801EB" w:rsidRPr="0086331B" w:rsidRDefault="001801EB"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10</w:t>
            </w:r>
          </w:p>
        </w:tc>
      </w:tr>
      <w:tr w:rsidR="0086331B" w:rsidRPr="0086331B" w:rsidTr="001B505E">
        <w:trPr>
          <w:trHeight w:val="398"/>
        </w:trPr>
        <w:tc>
          <w:tcPr>
            <w:tcW w:w="2880" w:type="dxa"/>
          </w:tcPr>
          <w:p w:rsidR="001801EB" w:rsidRPr="0086331B" w:rsidRDefault="001801EB" w:rsidP="001B505E">
            <w:pPr>
              <w:spacing w:line="560" w:lineRule="exact"/>
              <w:ind w:leftChars="-394" w:left="-826" w:hanging="1"/>
              <w:jc w:val="center"/>
              <w:rPr>
                <w:rFonts w:ascii="仿宋" w:eastAsia="仿宋" w:hAnsi="仿宋"/>
                <w:sz w:val="32"/>
                <w:szCs w:val="32"/>
              </w:rPr>
            </w:pPr>
            <w:r w:rsidRPr="0086331B">
              <w:rPr>
                <w:rFonts w:ascii="仿宋" w:eastAsia="仿宋" w:hAnsi="仿宋" w:hint="eastAsia"/>
                <w:sz w:val="32"/>
                <w:szCs w:val="32"/>
              </w:rPr>
              <w:t>环境工程</w:t>
            </w:r>
          </w:p>
        </w:tc>
        <w:tc>
          <w:tcPr>
            <w:tcW w:w="1953" w:type="dxa"/>
          </w:tcPr>
          <w:p w:rsidR="001801EB" w:rsidRPr="0086331B" w:rsidRDefault="001801EB"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10</w:t>
            </w:r>
          </w:p>
        </w:tc>
        <w:tc>
          <w:tcPr>
            <w:tcW w:w="1953" w:type="dxa"/>
          </w:tcPr>
          <w:p w:rsidR="001801EB" w:rsidRPr="0086331B" w:rsidRDefault="001801EB"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10</w:t>
            </w:r>
          </w:p>
        </w:tc>
      </w:tr>
      <w:tr w:rsidR="0086331B" w:rsidRPr="0086331B" w:rsidTr="001B505E">
        <w:trPr>
          <w:trHeight w:val="398"/>
        </w:trPr>
        <w:tc>
          <w:tcPr>
            <w:tcW w:w="2880" w:type="dxa"/>
          </w:tcPr>
          <w:p w:rsidR="001801EB" w:rsidRPr="0086331B" w:rsidRDefault="001801EB" w:rsidP="001B505E">
            <w:pPr>
              <w:spacing w:line="560" w:lineRule="exact"/>
              <w:ind w:leftChars="-394" w:left="-826" w:hanging="1"/>
              <w:jc w:val="center"/>
              <w:rPr>
                <w:rFonts w:ascii="仿宋" w:eastAsia="仿宋" w:hAnsi="仿宋"/>
                <w:sz w:val="32"/>
                <w:szCs w:val="32"/>
              </w:rPr>
            </w:pPr>
            <w:r w:rsidRPr="0086331B">
              <w:rPr>
                <w:rFonts w:ascii="仿宋" w:eastAsia="仿宋" w:hAnsi="仿宋" w:hint="eastAsia"/>
                <w:sz w:val="32"/>
                <w:szCs w:val="32"/>
              </w:rPr>
              <w:t xml:space="preserve">   化学工程与工艺</w:t>
            </w:r>
          </w:p>
        </w:tc>
        <w:tc>
          <w:tcPr>
            <w:tcW w:w="1953" w:type="dxa"/>
          </w:tcPr>
          <w:p w:rsidR="001801EB" w:rsidRPr="0086331B" w:rsidRDefault="001801EB"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w:t>
            </w:r>
          </w:p>
        </w:tc>
        <w:tc>
          <w:tcPr>
            <w:tcW w:w="1953" w:type="dxa"/>
          </w:tcPr>
          <w:p w:rsidR="001801EB" w:rsidRPr="0086331B" w:rsidRDefault="001801EB"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0</w:t>
            </w:r>
          </w:p>
        </w:tc>
      </w:tr>
      <w:tr w:rsidR="0086331B" w:rsidRPr="0086331B" w:rsidTr="001B505E">
        <w:trPr>
          <w:trHeight w:val="398"/>
        </w:trPr>
        <w:tc>
          <w:tcPr>
            <w:tcW w:w="2880" w:type="dxa"/>
          </w:tcPr>
          <w:p w:rsidR="001801EB" w:rsidRPr="0086331B" w:rsidRDefault="001801EB" w:rsidP="001B505E">
            <w:pPr>
              <w:spacing w:line="560" w:lineRule="exact"/>
              <w:ind w:leftChars="-394" w:left="-826" w:hanging="1"/>
              <w:jc w:val="center"/>
              <w:rPr>
                <w:rFonts w:ascii="仿宋" w:eastAsia="仿宋" w:hAnsi="仿宋"/>
                <w:sz w:val="32"/>
                <w:szCs w:val="32"/>
              </w:rPr>
            </w:pPr>
            <w:r w:rsidRPr="0086331B">
              <w:rPr>
                <w:rFonts w:ascii="仿宋" w:eastAsia="仿宋" w:hAnsi="仿宋" w:hint="eastAsia"/>
                <w:sz w:val="32"/>
                <w:szCs w:val="32"/>
              </w:rPr>
              <w:t xml:space="preserve">    高分子材料与工程</w:t>
            </w:r>
          </w:p>
        </w:tc>
        <w:tc>
          <w:tcPr>
            <w:tcW w:w="1953" w:type="dxa"/>
          </w:tcPr>
          <w:p w:rsidR="001801EB" w:rsidRPr="0086331B" w:rsidRDefault="001801EB"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10</w:t>
            </w:r>
          </w:p>
        </w:tc>
        <w:tc>
          <w:tcPr>
            <w:tcW w:w="1953" w:type="dxa"/>
          </w:tcPr>
          <w:p w:rsidR="001801EB" w:rsidRPr="0086331B" w:rsidRDefault="001801EB"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10</w:t>
            </w:r>
          </w:p>
        </w:tc>
      </w:tr>
    </w:tbl>
    <w:p w:rsidR="001801EB" w:rsidRPr="0086331B" w:rsidRDefault="001801EB" w:rsidP="001801EB">
      <w:pPr>
        <w:spacing w:line="560" w:lineRule="exact"/>
        <w:ind w:firstLine="645"/>
        <w:rPr>
          <w:rFonts w:ascii="仿宋" w:eastAsia="仿宋" w:hAnsi="仿宋"/>
          <w:sz w:val="32"/>
          <w:szCs w:val="32"/>
        </w:rPr>
      </w:pPr>
      <w:r w:rsidRPr="0086331B">
        <w:rPr>
          <w:rFonts w:eastAsia="仿宋" w:hint="eastAsia"/>
          <w:sz w:val="32"/>
          <w:szCs w:val="32"/>
        </w:rPr>
        <w:t>二、</w:t>
      </w:r>
      <w:r w:rsidRPr="0086331B">
        <w:rPr>
          <w:rFonts w:ascii="Times New Roman" w:eastAsia="仿宋" w:hAnsi="Times New Roman" w:cs="Times New Roman"/>
          <w:sz w:val="32"/>
          <w:szCs w:val="32"/>
        </w:rPr>
        <w:t>2018</w:t>
      </w:r>
      <w:r w:rsidRPr="0086331B">
        <w:rPr>
          <w:rFonts w:eastAsia="仿宋" w:hint="eastAsia"/>
          <w:sz w:val="32"/>
          <w:szCs w:val="32"/>
        </w:rPr>
        <w:t>级</w:t>
      </w:r>
      <w:r w:rsidRPr="0086331B">
        <w:rPr>
          <w:rFonts w:ascii="仿宋" w:eastAsia="仿宋" w:hAnsi="仿宋" w:hint="eastAsia"/>
          <w:sz w:val="32"/>
          <w:szCs w:val="32"/>
        </w:rPr>
        <w:t>转入同年级学习的学生，须获得转入专业下列学科基础课程二分之一及以上学分。</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0"/>
        <w:gridCol w:w="1364"/>
        <w:gridCol w:w="2978"/>
        <w:gridCol w:w="696"/>
        <w:gridCol w:w="720"/>
        <w:gridCol w:w="709"/>
      </w:tblGrid>
      <w:tr w:rsidR="0086331B" w:rsidRPr="0086331B" w:rsidTr="009D130E">
        <w:tc>
          <w:tcPr>
            <w:tcW w:w="2180"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专业</w:t>
            </w:r>
          </w:p>
        </w:tc>
        <w:tc>
          <w:tcPr>
            <w:tcW w:w="1364"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课程号</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课程名称</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学时</w:t>
            </w:r>
          </w:p>
        </w:tc>
        <w:tc>
          <w:tcPr>
            <w:tcW w:w="720"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学分</w:t>
            </w:r>
          </w:p>
        </w:tc>
        <w:tc>
          <w:tcPr>
            <w:tcW w:w="709" w:type="dxa"/>
          </w:tcPr>
          <w:p w:rsidR="001801EB" w:rsidRPr="0086331B" w:rsidRDefault="001801EB" w:rsidP="001B505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备注</w:t>
            </w:r>
          </w:p>
        </w:tc>
      </w:tr>
      <w:tr w:rsidR="0086331B" w:rsidRPr="0086331B" w:rsidTr="009D130E">
        <w:tc>
          <w:tcPr>
            <w:tcW w:w="2180" w:type="dxa"/>
            <w:vMerge w:val="restart"/>
            <w:vAlign w:val="center"/>
          </w:tcPr>
          <w:p w:rsidR="001801EB" w:rsidRPr="0086331B" w:rsidRDefault="001801EB" w:rsidP="009D130E">
            <w:pPr>
              <w:tabs>
                <w:tab w:val="center" w:pos="906"/>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化学师范</w:t>
            </w: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176021003</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709" w:type="dxa"/>
          </w:tcPr>
          <w:p w:rsidR="001801EB" w:rsidRPr="0086331B" w:rsidRDefault="001801EB" w:rsidP="001B505E">
            <w:pPr>
              <w:spacing w:line="560" w:lineRule="exact"/>
              <w:jc w:val="center"/>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tabs>
                <w:tab w:val="center" w:pos="906"/>
              </w:tabs>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176021004</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二</w:t>
            </w:r>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jc w:val="center"/>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tabs>
                <w:tab w:val="center" w:pos="906"/>
              </w:tabs>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176021008</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jc w:val="center"/>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tabs>
                <w:tab w:val="center" w:pos="906"/>
              </w:tabs>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176131002</w:t>
            </w:r>
          </w:p>
        </w:tc>
        <w:tc>
          <w:tcPr>
            <w:tcW w:w="2978" w:type="dxa"/>
          </w:tcPr>
          <w:p w:rsidR="001801EB" w:rsidRPr="0086331B" w:rsidRDefault="001801EB" w:rsidP="009D130E">
            <w:pPr>
              <w:spacing w:line="560" w:lineRule="exact"/>
              <w:jc w:val="center"/>
              <w:rPr>
                <w:rFonts w:ascii="Times New Roman" w:eastAsia="仿宋" w:hAnsi="Times New Roman" w:cs="Times New Roman"/>
                <w:szCs w:val="21"/>
              </w:rPr>
            </w:pPr>
            <w:r w:rsidRPr="0086331B">
              <w:rPr>
                <w:rFonts w:ascii="Times New Roman" w:eastAsia="仿宋" w:hAnsi="Times New Roman" w:cs="Times New Roman"/>
                <w:szCs w:val="21"/>
              </w:rPr>
              <w:t>大学计算机信息技术基础（</w:t>
            </w:r>
            <w:r w:rsidRPr="0086331B">
              <w:rPr>
                <w:rFonts w:ascii="Times New Roman" w:eastAsia="仿宋" w:hAnsi="Times New Roman" w:cs="Times New Roman"/>
                <w:szCs w:val="21"/>
              </w:rPr>
              <w:t>‖</w:t>
            </w:r>
            <w:r w:rsidRPr="0086331B">
              <w:rPr>
                <w:rFonts w:ascii="Times New Roman" w:eastAsia="仿宋" w:hAnsi="Times New Roman" w:cs="Times New Roman"/>
                <w:szCs w:val="21"/>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709" w:type="dxa"/>
          </w:tcPr>
          <w:p w:rsidR="001801EB" w:rsidRPr="0086331B" w:rsidRDefault="001801EB" w:rsidP="001B505E">
            <w:pPr>
              <w:spacing w:line="560" w:lineRule="exact"/>
              <w:jc w:val="center"/>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tabs>
                <w:tab w:val="center" w:pos="906"/>
              </w:tabs>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176071001</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大学英语</w:t>
            </w:r>
            <w:r w:rsidRPr="0086331B">
              <w:rPr>
                <w:rFonts w:ascii="Times New Roman" w:eastAsia="仿宋" w:hAnsi="Times New Roman" w:cs="Times New Roman"/>
                <w:sz w:val="24"/>
                <w:szCs w:val="24"/>
              </w:rPr>
              <w:t>(</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jc w:val="center"/>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tabs>
                <w:tab w:val="center" w:pos="906"/>
              </w:tabs>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176071002</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大学英语</w:t>
            </w:r>
            <w:r w:rsidRPr="0086331B">
              <w:rPr>
                <w:rFonts w:ascii="Times New Roman" w:eastAsia="仿宋" w:hAnsi="Times New Roman" w:cs="Times New Roman"/>
                <w:sz w:val="24"/>
                <w:szCs w:val="24"/>
              </w:rPr>
              <w:t>(</w:t>
            </w:r>
            <w:r w:rsidRPr="0086331B">
              <w:rPr>
                <w:rFonts w:ascii="Times New Roman" w:eastAsia="仿宋" w:hAnsi="Times New Roman" w:cs="Times New Roman"/>
                <w:sz w:val="24"/>
                <w:szCs w:val="24"/>
              </w:rPr>
              <w:t>二</w:t>
            </w:r>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56</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jc w:val="center"/>
              <w:rPr>
                <w:rFonts w:ascii="Times New Roman" w:eastAsia="仿宋" w:hAnsi="Times New Roman" w:cs="Times New Roman"/>
                <w:sz w:val="24"/>
                <w:szCs w:val="24"/>
              </w:rPr>
            </w:pPr>
          </w:p>
        </w:tc>
      </w:tr>
      <w:tr w:rsidR="0086331B" w:rsidRPr="0086331B" w:rsidTr="009D130E">
        <w:trPr>
          <w:trHeight w:val="711"/>
        </w:trPr>
        <w:tc>
          <w:tcPr>
            <w:tcW w:w="2180" w:type="dxa"/>
            <w:vMerge w:val="restart"/>
            <w:vAlign w:val="center"/>
          </w:tcPr>
          <w:p w:rsidR="001801EB" w:rsidRPr="0086331B" w:rsidRDefault="001801EB" w:rsidP="009D130E">
            <w:pPr>
              <w:tabs>
                <w:tab w:val="center" w:pos="906"/>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应用化学</w:t>
            </w: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176021003</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rPr>
          <w:trHeight w:val="711"/>
        </w:trPr>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176021004</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二</w:t>
            </w:r>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176021008</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176131002</w:t>
            </w:r>
          </w:p>
        </w:tc>
        <w:tc>
          <w:tcPr>
            <w:tcW w:w="2978" w:type="dxa"/>
          </w:tcPr>
          <w:p w:rsidR="001801EB" w:rsidRPr="0086331B" w:rsidRDefault="001801EB" w:rsidP="009D130E">
            <w:pPr>
              <w:spacing w:line="560" w:lineRule="exact"/>
              <w:jc w:val="center"/>
              <w:rPr>
                <w:rFonts w:ascii="Times New Roman" w:eastAsia="仿宋" w:hAnsi="Times New Roman" w:cs="Times New Roman"/>
                <w:szCs w:val="21"/>
              </w:rPr>
            </w:pPr>
            <w:r w:rsidRPr="0086331B">
              <w:rPr>
                <w:rFonts w:ascii="Times New Roman" w:eastAsia="仿宋" w:hAnsi="Times New Roman" w:cs="Times New Roman"/>
                <w:szCs w:val="21"/>
              </w:rPr>
              <w:t>大学计算机信息技术基础（</w:t>
            </w:r>
            <w:r w:rsidRPr="0086331B">
              <w:rPr>
                <w:rFonts w:ascii="Times New Roman" w:eastAsia="仿宋" w:hAnsi="Times New Roman" w:cs="Times New Roman"/>
                <w:szCs w:val="21"/>
              </w:rPr>
              <w:t>‖</w:t>
            </w:r>
            <w:r w:rsidRPr="0086331B">
              <w:rPr>
                <w:rFonts w:ascii="Times New Roman" w:eastAsia="仿宋" w:hAnsi="Times New Roman" w:cs="Times New Roman"/>
                <w:szCs w:val="21"/>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176071001</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大学英语</w:t>
            </w:r>
            <w:r w:rsidRPr="0086331B">
              <w:rPr>
                <w:rFonts w:ascii="Times New Roman" w:eastAsia="仿宋" w:hAnsi="Times New Roman" w:cs="Times New Roman"/>
                <w:sz w:val="24"/>
                <w:szCs w:val="24"/>
              </w:rPr>
              <w:t>(</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176071002</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大学英语</w:t>
            </w:r>
            <w:r w:rsidRPr="0086331B">
              <w:rPr>
                <w:rFonts w:ascii="Times New Roman" w:eastAsia="仿宋" w:hAnsi="Times New Roman" w:cs="Times New Roman"/>
                <w:sz w:val="24"/>
                <w:szCs w:val="24"/>
              </w:rPr>
              <w:t>(</w:t>
            </w:r>
            <w:r w:rsidRPr="0086331B">
              <w:rPr>
                <w:rFonts w:ascii="Times New Roman" w:eastAsia="仿宋" w:hAnsi="Times New Roman" w:cs="Times New Roman"/>
                <w:sz w:val="24"/>
                <w:szCs w:val="24"/>
              </w:rPr>
              <w:t>二</w:t>
            </w:r>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56</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rPr>
          <w:trHeight w:val="651"/>
        </w:trPr>
        <w:tc>
          <w:tcPr>
            <w:tcW w:w="2180" w:type="dxa"/>
            <w:vMerge w:val="restart"/>
            <w:vAlign w:val="center"/>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环境工程</w:t>
            </w: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176021003</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rPr>
          <w:trHeight w:val="651"/>
        </w:trPr>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176021004</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二</w:t>
            </w:r>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176021008</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176131002</w:t>
            </w:r>
          </w:p>
        </w:tc>
        <w:tc>
          <w:tcPr>
            <w:tcW w:w="2978" w:type="dxa"/>
          </w:tcPr>
          <w:p w:rsidR="001801EB" w:rsidRPr="0086331B" w:rsidRDefault="001801EB" w:rsidP="009D130E">
            <w:pPr>
              <w:spacing w:line="560" w:lineRule="exact"/>
              <w:jc w:val="center"/>
              <w:rPr>
                <w:rFonts w:ascii="Times New Roman" w:eastAsia="仿宋" w:hAnsi="Times New Roman" w:cs="Times New Roman"/>
                <w:szCs w:val="21"/>
              </w:rPr>
            </w:pPr>
            <w:r w:rsidRPr="0086331B">
              <w:rPr>
                <w:rFonts w:ascii="Times New Roman" w:eastAsia="仿宋" w:hAnsi="Times New Roman" w:cs="Times New Roman"/>
                <w:szCs w:val="21"/>
              </w:rPr>
              <w:t>大学计算机信息技术基础（</w:t>
            </w:r>
            <w:r w:rsidRPr="0086331B">
              <w:rPr>
                <w:rFonts w:ascii="Times New Roman" w:eastAsia="仿宋" w:hAnsi="Times New Roman" w:cs="Times New Roman"/>
                <w:szCs w:val="21"/>
              </w:rPr>
              <w:t>‖</w:t>
            </w:r>
            <w:r w:rsidRPr="0086331B">
              <w:rPr>
                <w:rFonts w:ascii="Times New Roman" w:eastAsia="仿宋" w:hAnsi="Times New Roman" w:cs="Times New Roman"/>
                <w:szCs w:val="21"/>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176071001</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大学英语</w:t>
            </w:r>
            <w:r w:rsidRPr="0086331B">
              <w:rPr>
                <w:rFonts w:ascii="Times New Roman" w:eastAsia="仿宋" w:hAnsi="Times New Roman" w:cs="Times New Roman"/>
                <w:sz w:val="24"/>
                <w:szCs w:val="24"/>
              </w:rPr>
              <w:t>(</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176071002</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大学英语</w:t>
            </w:r>
            <w:r w:rsidRPr="0086331B">
              <w:rPr>
                <w:rFonts w:ascii="Times New Roman" w:eastAsia="仿宋" w:hAnsi="Times New Roman" w:cs="Times New Roman"/>
                <w:sz w:val="24"/>
                <w:szCs w:val="24"/>
              </w:rPr>
              <w:t>(</w:t>
            </w:r>
            <w:r w:rsidRPr="0086331B">
              <w:rPr>
                <w:rFonts w:ascii="Times New Roman" w:eastAsia="仿宋" w:hAnsi="Times New Roman" w:cs="Times New Roman"/>
                <w:sz w:val="24"/>
                <w:szCs w:val="24"/>
              </w:rPr>
              <w:t>二</w:t>
            </w:r>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56</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176131004</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高级语言程序设计</w:t>
            </w:r>
            <w:r w:rsidRPr="0086331B">
              <w:rPr>
                <w:rFonts w:ascii="Times New Roman" w:eastAsia="仿宋" w:hAnsi="Times New Roman" w:cs="Times New Roman"/>
                <w:sz w:val="24"/>
                <w:szCs w:val="24"/>
              </w:rPr>
              <w:t>VB</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3.5</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rPr>
          <w:trHeight w:val="647"/>
        </w:trPr>
        <w:tc>
          <w:tcPr>
            <w:tcW w:w="2180" w:type="dxa"/>
            <w:vMerge w:val="restart"/>
            <w:vAlign w:val="center"/>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化学工程与工艺</w:t>
            </w: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176021003</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rPr>
          <w:trHeight w:val="647"/>
        </w:trPr>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176021004</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二</w:t>
            </w:r>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176021008</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176131002</w:t>
            </w:r>
          </w:p>
        </w:tc>
        <w:tc>
          <w:tcPr>
            <w:tcW w:w="2978" w:type="dxa"/>
          </w:tcPr>
          <w:p w:rsidR="001801EB" w:rsidRPr="0086331B" w:rsidRDefault="001801EB" w:rsidP="009D130E">
            <w:pPr>
              <w:spacing w:line="560" w:lineRule="exact"/>
              <w:jc w:val="center"/>
              <w:rPr>
                <w:rFonts w:ascii="Times New Roman" w:eastAsia="仿宋" w:hAnsi="Times New Roman" w:cs="Times New Roman"/>
                <w:szCs w:val="21"/>
              </w:rPr>
            </w:pPr>
            <w:r w:rsidRPr="0086331B">
              <w:rPr>
                <w:rFonts w:ascii="Times New Roman" w:eastAsia="仿宋" w:hAnsi="Times New Roman" w:cs="Times New Roman"/>
                <w:szCs w:val="21"/>
              </w:rPr>
              <w:t>大学计算机信息技术基础（</w:t>
            </w:r>
            <w:r w:rsidRPr="0086331B">
              <w:rPr>
                <w:rFonts w:ascii="Times New Roman" w:eastAsia="仿宋" w:hAnsi="Times New Roman" w:cs="Times New Roman"/>
                <w:szCs w:val="21"/>
              </w:rPr>
              <w:t>‖</w:t>
            </w:r>
            <w:r w:rsidRPr="0086331B">
              <w:rPr>
                <w:rFonts w:ascii="Times New Roman" w:eastAsia="仿宋" w:hAnsi="Times New Roman" w:cs="Times New Roman"/>
                <w:szCs w:val="21"/>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176071001</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大学英语</w:t>
            </w:r>
            <w:r w:rsidRPr="0086331B">
              <w:rPr>
                <w:rFonts w:ascii="Times New Roman" w:eastAsia="仿宋" w:hAnsi="Times New Roman" w:cs="Times New Roman"/>
                <w:sz w:val="24"/>
                <w:szCs w:val="24"/>
              </w:rPr>
              <w:t>(</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176071002</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大学英语</w:t>
            </w:r>
            <w:r w:rsidRPr="0086331B">
              <w:rPr>
                <w:rFonts w:ascii="Times New Roman" w:eastAsia="仿宋" w:hAnsi="Times New Roman" w:cs="Times New Roman"/>
                <w:sz w:val="24"/>
                <w:szCs w:val="24"/>
              </w:rPr>
              <w:t>(</w:t>
            </w:r>
            <w:r w:rsidRPr="0086331B">
              <w:rPr>
                <w:rFonts w:ascii="Times New Roman" w:eastAsia="仿宋" w:hAnsi="Times New Roman" w:cs="Times New Roman"/>
                <w:sz w:val="24"/>
                <w:szCs w:val="24"/>
              </w:rPr>
              <w:t>二</w:t>
            </w:r>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56</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rPr>
          <w:trHeight w:val="768"/>
        </w:trPr>
        <w:tc>
          <w:tcPr>
            <w:tcW w:w="2180" w:type="dxa"/>
            <w:vMerge w:val="restart"/>
            <w:vAlign w:val="center"/>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高分子材料与工程</w:t>
            </w: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176021003</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rPr>
          <w:trHeight w:val="768"/>
        </w:trPr>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176021004</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二</w:t>
            </w:r>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176021008</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176131002</w:t>
            </w:r>
          </w:p>
        </w:tc>
        <w:tc>
          <w:tcPr>
            <w:tcW w:w="2978" w:type="dxa"/>
          </w:tcPr>
          <w:p w:rsidR="001801EB" w:rsidRPr="0086331B" w:rsidRDefault="001801EB" w:rsidP="009D130E">
            <w:pPr>
              <w:spacing w:line="560" w:lineRule="exact"/>
              <w:jc w:val="center"/>
              <w:rPr>
                <w:rFonts w:ascii="Times New Roman" w:eastAsia="仿宋" w:hAnsi="Times New Roman" w:cs="Times New Roman"/>
                <w:szCs w:val="21"/>
              </w:rPr>
            </w:pPr>
            <w:r w:rsidRPr="0086331B">
              <w:rPr>
                <w:rFonts w:ascii="Times New Roman" w:eastAsia="仿宋" w:hAnsi="Times New Roman" w:cs="Times New Roman"/>
                <w:szCs w:val="21"/>
              </w:rPr>
              <w:t>大学计算机信息技术基础（</w:t>
            </w:r>
            <w:r w:rsidRPr="0086331B">
              <w:rPr>
                <w:rFonts w:ascii="Times New Roman" w:eastAsia="仿宋" w:hAnsi="Times New Roman" w:cs="Times New Roman"/>
                <w:szCs w:val="21"/>
              </w:rPr>
              <w:t>‖</w:t>
            </w:r>
            <w:r w:rsidRPr="0086331B">
              <w:rPr>
                <w:rFonts w:ascii="Times New Roman" w:eastAsia="仿宋" w:hAnsi="Times New Roman" w:cs="Times New Roman"/>
                <w:szCs w:val="21"/>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176071001</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大学英语</w:t>
            </w:r>
            <w:r w:rsidRPr="0086331B">
              <w:rPr>
                <w:rFonts w:ascii="Times New Roman" w:eastAsia="仿宋" w:hAnsi="Times New Roman" w:cs="Times New Roman"/>
                <w:sz w:val="24"/>
                <w:szCs w:val="24"/>
              </w:rPr>
              <w:t>(</w:t>
            </w:r>
            <w:proofErr w:type="gramStart"/>
            <w:r w:rsidRPr="0086331B">
              <w:rPr>
                <w:rFonts w:ascii="Times New Roman" w:eastAsia="仿宋" w:hAnsi="Times New Roman" w:cs="Times New Roman"/>
                <w:sz w:val="24"/>
                <w:szCs w:val="24"/>
              </w:rPr>
              <w:t>一</w:t>
            </w:r>
            <w:proofErr w:type="gramEnd"/>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176071002</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大学英语</w:t>
            </w:r>
            <w:r w:rsidRPr="0086331B">
              <w:rPr>
                <w:rFonts w:ascii="Times New Roman" w:eastAsia="仿宋" w:hAnsi="Times New Roman" w:cs="Times New Roman"/>
                <w:sz w:val="24"/>
                <w:szCs w:val="24"/>
              </w:rPr>
              <w:t>(</w:t>
            </w:r>
            <w:r w:rsidRPr="0086331B">
              <w:rPr>
                <w:rFonts w:ascii="Times New Roman" w:eastAsia="仿宋" w:hAnsi="Times New Roman" w:cs="Times New Roman"/>
                <w:sz w:val="24"/>
                <w:szCs w:val="24"/>
              </w:rPr>
              <w:t>二</w:t>
            </w:r>
            <w:r w:rsidRPr="0086331B">
              <w:rPr>
                <w:rFonts w:ascii="Times New Roman" w:eastAsia="仿宋" w:hAnsi="Times New Roman" w:cs="Times New Roman"/>
                <w:sz w:val="24"/>
                <w:szCs w:val="24"/>
              </w:rPr>
              <w:t>)</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56</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r w:rsidR="0086331B" w:rsidRPr="0086331B" w:rsidTr="009D130E">
        <w:tc>
          <w:tcPr>
            <w:tcW w:w="2180" w:type="dxa"/>
            <w:vMerge/>
          </w:tcPr>
          <w:p w:rsidR="001801EB" w:rsidRPr="0086331B" w:rsidRDefault="001801EB" w:rsidP="009D130E">
            <w:pPr>
              <w:spacing w:line="560" w:lineRule="exact"/>
              <w:jc w:val="center"/>
              <w:rPr>
                <w:rFonts w:ascii="Times New Roman" w:eastAsia="仿宋" w:hAnsi="Times New Roman" w:cs="Times New Roman"/>
                <w:sz w:val="24"/>
                <w:szCs w:val="24"/>
              </w:rPr>
            </w:pPr>
          </w:p>
        </w:tc>
        <w:tc>
          <w:tcPr>
            <w:tcW w:w="1364" w:type="dxa"/>
          </w:tcPr>
          <w:p w:rsidR="001801EB" w:rsidRPr="0086331B" w:rsidRDefault="001801EB" w:rsidP="009D130E">
            <w:pPr>
              <w:tabs>
                <w:tab w:val="center" w:pos="106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176131004</w:t>
            </w:r>
          </w:p>
        </w:tc>
        <w:tc>
          <w:tcPr>
            <w:tcW w:w="2978"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高级语言程序设计</w:t>
            </w:r>
            <w:r w:rsidRPr="0086331B">
              <w:rPr>
                <w:rFonts w:ascii="Times New Roman" w:eastAsia="仿宋" w:hAnsi="Times New Roman" w:cs="Times New Roman"/>
                <w:sz w:val="24"/>
                <w:szCs w:val="24"/>
              </w:rPr>
              <w:t>VB</w:t>
            </w:r>
          </w:p>
        </w:tc>
        <w:tc>
          <w:tcPr>
            <w:tcW w:w="696" w:type="dxa"/>
          </w:tcPr>
          <w:p w:rsidR="001801EB" w:rsidRPr="0086331B" w:rsidRDefault="001801EB" w:rsidP="009D130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720" w:type="dxa"/>
          </w:tcPr>
          <w:p w:rsidR="001801EB" w:rsidRPr="0086331B" w:rsidRDefault="001801EB" w:rsidP="009D130E">
            <w:pPr>
              <w:tabs>
                <w:tab w:val="center" w:pos="252"/>
              </w:tabs>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3.5</w:t>
            </w:r>
          </w:p>
        </w:tc>
        <w:tc>
          <w:tcPr>
            <w:tcW w:w="709" w:type="dxa"/>
          </w:tcPr>
          <w:p w:rsidR="001801EB" w:rsidRPr="0086331B" w:rsidRDefault="001801EB" w:rsidP="001B505E">
            <w:pPr>
              <w:spacing w:line="560" w:lineRule="exact"/>
              <w:rPr>
                <w:rFonts w:ascii="Times New Roman" w:eastAsia="仿宋" w:hAnsi="Times New Roman" w:cs="Times New Roman"/>
                <w:sz w:val="24"/>
                <w:szCs w:val="24"/>
              </w:rPr>
            </w:pPr>
          </w:p>
        </w:tc>
      </w:tr>
    </w:tbl>
    <w:p w:rsidR="001801EB" w:rsidRPr="0086331B" w:rsidRDefault="001801EB" w:rsidP="009D130E">
      <w:pPr>
        <w:adjustRightInd w:val="0"/>
        <w:snapToGrid w:val="0"/>
        <w:spacing w:line="600" w:lineRule="exact"/>
        <w:ind w:firstLineChars="100" w:firstLine="320"/>
        <w:rPr>
          <w:rFonts w:ascii="Times New Roman" w:eastAsia="仿宋" w:hAnsi="Times New Roman" w:cs="Times New Roman"/>
          <w:sz w:val="32"/>
          <w:szCs w:val="32"/>
        </w:rPr>
      </w:pPr>
      <w:r w:rsidRPr="0086331B">
        <w:rPr>
          <w:rFonts w:ascii="Times New Roman" w:eastAsia="仿宋" w:hAnsi="Times New Roman" w:cs="Times New Roman"/>
          <w:sz w:val="32"/>
          <w:szCs w:val="32"/>
        </w:rPr>
        <w:t>三、</w:t>
      </w:r>
      <w:r w:rsidR="00CF21AE">
        <w:rPr>
          <w:rFonts w:eastAsia="仿宋_GB2312"/>
          <w:sz w:val="32"/>
          <w:szCs w:val="32"/>
        </w:rPr>
        <w:t>符合转专业资格的学生需参加</w:t>
      </w:r>
      <w:r w:rsidR="00CF21AE">
        <w:rPr>
          <w:rFonts w:eastAsia="仿宋_GB2312" w:hint="eastAsia"/>
          <w:sz w:val="32"/>
          <w:szCs w:val="32"/>
        </w:rPr>
        <w:t>我</w:t>
      </w:r>
      <w:r w:rsidR="00CF21AE">
        <w:rPr>
          <w:rFonts w:eastAsia="仿宋_GB2312"/>
          <w:sz w:val="32"/>
          <w:szCs w:val="32"/>
        </w:rPr>
        <w:t>院组织的考核</w:t>
      </w:r>
      <w:r w:rsidR="00CF21AE">
        <w:rPr>
          <w:rFonts w:eastAsia="仿宋_GB2312" w:hint="eastAsia"/>
          <w:sz w:val="32"/>
          <w:szCs w:val="32"/>
        </w:rPr>
        <w:t>，考核采取笔试和面试相结合的方式。</w:t>
      </w:r>
    </w:p>
    <w:p w:rsidR="00CF21AE" w:rsidRPr="00CF21AE" w:rsidRDefault="00CF21AE" w:rsidP="00CF21AE">
      <w:pPr>
        <w:spacing w:line="560" w:lineRule="exact"/>
        <w:ind w:firstLineChars="200" w:firstLine="640"/>
        <w:jc w:val="left"/>
        <w:rPr>
          <w:rFonts w:ascii="Times New Roman" w:eastAsia="仿宋" w:hAnsi="Times New Roman" w:cs="Times New Roman"/>
          <w:sz w:val="32"/>
          <w:szCs w:val="32"/>
        </w:rPr>
      </w:pPr>
      <w:r w:rsidRPr="00CF21AE">
        <w:rPr>
          <w:rFonts w:ascii="Times New Roman" w:eastAsia="仿宋" w:hAnsi="Times New Roman" w:cs="Times New Roman"/>
          <w:sz w:val="32"/>
          <w:szCs w:val="32"/>
        </w:rPr>
        <w:t>1</w:t>
      </w:r>
      <w:r w:rsidRPr="00CF21AE">
        <w:rPr>
          <w:rFonts w:ascii="Times New Roman" w:eastAsia="仿宋" w:hAnsi="Times New Roman" w:cs="Times New Roman"/>
          <w:sz w:val="32"/>
          <w:szCs w:val="32"/>
        </w:rPr>
        <w:t>、笔试</w:t>
      </w:r>
    </w:p>
    <w:p w:rsidR="00CF21AE" w:rsidRPr="00CF21AE" w:rsidRDefault="00CF21AE" w:rsidP="00CF21AE">
      <w:pPr>
        <w:spacing w:line="560" w:lineRule="exact"/>
        <w:ind w:firstLineChars="200" w:firstLine="640"/>
        <w:rPr>
          <w:rFonts w:ascii="Times New Roman" w:eastAsia="仿宋_GB2312" w:hAnsi="Times New Roman" w:cs="Times New Roman"/>
          <w:sz w:val="32"/>
          <w:szCs w:val="32"/>
        </w:rPr>
      </w:pPr>
      <w:r w:rsidRPr="00CF21AE">
        <w:rPr>
          <w:rFonts w:ascii="Times New Roman" w:eastAsia="仿宋" w:hAnsi="Times New Roman" w:cs="Times New Roman"/>
          <w:sz w:val="32"/>
          <w:szCs w:val="32"/>
        </w:rPr>
        <w:t>（</w:t>
      </w:r>
      <w:r w:rsidRPr="00CF21AE">
        <w:rPr>
          <w:rFonts w:ascii="Times New Roman" w:eastAsia="仿宋" w:hAnsi="Times New Roman" w:cs="Times New Roman"/>
          <w:sz w:val="32"/>
          <w:szCs w:val="32"/>
        </w:rPr>
        <w:t>1</w:t>
      </w:r>
      <w:r w:rsidRPr="00CF21AE">
        <w:rPr>
          <w:rFonts w:ascii="Times New Roman" w:eastAsia="仿宋" w:hAnsi="Times New Roman" w:cs="Times New Roman"/>
          <w:sz w:val="32"/>
          <w:szCs w:val="32"/>
        </w:rPr>
        <w:t>）笔试</w:t>
      </w:r>
      <w:r w:rsidRPr="00CF21AE">
        <w:rPr>
          <w:rFonts w:ascii="Times New Roman" w:eastAsia="仿宋_GB2312" w:hAnsi="Times New Roman" w:cs="Times New Roman"/>
          <w:sz w:val="32"/>
          <w:szCs w:val="32"/>
        </w:rPr>
        <w:t>考核科目为基础化学，主要范围是高中化学知识，总分为</w:t>
      </w:r>
      <w:r w:rsidRPr="00CF21AE">
        <w:rPr>
          <w:rFonts w:ascii="Times New Roman" w:eastAsia="仿宋" w:hAnsi="Times New Roman" w:cs="Times New Roman"/>
          <w:sz w:val="32"/>
          <w:szCs w:val="32"/>
        </w:rPr>
        <w:t>100</w:t>
      </w:r>
      <w:r w:rsidRPr="00CF21AE">
        <w:rPr>
          <w:rFonts w:ascii="Times New Roman" w:eastAsia="仿宋_GB2312" w:hAnsi="Times New Roman" w:cs="Times New Roman"/>
          <w:sz w:val="32"/>
          <w:szCs w:val="32"/>
        </w:rPr>
        <w:t>分</w:t>
      </w:r>
      <w:r w:rsidRPr="00CF21AE">
        <w:rPr>
          <w:rFonts w:ascii="Times New Roman" w:eastAsia="仿宋" w:hAnsi="Times New Roman" w:cs="Times New Roman"/>
          <w:sz w:val="32"/>
          <w:szCs w:val="32"/>
        </w:rPr>
        <w:t>（</w:t>
      </w:r>
      <w:r w:rsidRPr="00CF21AE">
        <w:rPr>
          <w:rFonts w:ascii="Times New Roman" w:eastAsia="仿宋_GB2312" w:hAnsi="Times New Roman" w:cs="Times New Roman"/>
          <w:sz w:val="32"/>
          <w:szCs w:val="32"/>
        </w:rPr>
        <w:t>保留小数点后一位</w:t>
      </w:r>
      <w:r w:rsidRPr="00CF21AE">
        <w:rPr>
          <w:rFonts w:ascii="Times New Roman" w:eastAsia="仿宋" w:hAnsi="Times New Roman" w:cs="Times New Roman"/>
          <w:sz w:val="32"/>
          <w:szCs w:val="32"/>
        </w:rPr>
        <w:t>）</w:t>
      </w:r>
      <w:r w:rsidRPr="00CF21AE">
        <w:rPr>
          <w:rFonts w:ascii="Times New Roman" w:eastAsia="仿宋_GB2312" w:hAnsi="Times New Roman" w:cs="Times New Roman"/>
          <w:sz w:val="32"/>
          <w:szCs w:val="32"/>
        </w:rPr>
        <w:t>，考试时间</w:t>
      </w:r>
      <w:r w:rsidRPr="00CF21AE">
        <w:rPr>
          <w:rFonts w:ascii="Times New Roman" w:eastAsia="仿宋_GB2312" w:hAnsi="Times New Roman" w:cs="Times New Roman"/>
          <w:sz w:val="32"/>
          <w:szCs w:val="32"/>
        </w:rPr>
        <w:t>120</w:t>
      </w:r>
      <w:r w:rsidRPr="00CF21AE">
        <w:rPr>
          <w:rFonts w:ascii="Times New Roman" w:eastAsia="仿宋_GB2312" w:hAnsi="Times New Roman" w:cs="Times New Roman"/>
          <w:sz w:val="32"/>
          <w:szCs w:val="32"/>
        </w:rPr>
        <w:t>分钟，闭卷。</w:t>
      </w:r>
    </w:p>
    <w:p w:rsidR="00CF21AE" w:rsidRPr="00CF21AE" w:rsidRDefault="00CF21AE" w:rsidP="00CF21AE">
      <w:pPr>
        <w:spacing w:line="560" w:lineRule="exact"/>
        <w:ind w:firstLineChars="200" w:firstLine="640"/>
        <w:rPr>
          <w:rFonts w:ascii="Times New Roman" w:eastAsia="仿宋" w:hAnsi="Times New Roman" w:cs="Times New Roman"/>
          <w:color w:val="000000"/>
          <w:kern w:val="0"/>
          <w:sz w:val="32"/>
          <w:szCs w:val="32"/>
        </w:rPr>
      </w:pPr>
      <w:r w:rsidRPr="00CF21AE">
        <w:rPr>
          <w:rFonts w:ascii="Times New Roman" w:eastAsia="仿宋" w:hAnsi="Times New Roman" w:cs="Times New Roman"/>
          <w:color w:val="000000"/>
          <w:kern w:val="0"/>
          <w:sz w:val="32"/>
          <w:szCs w:val="32"/>
        </w:rPr>
        <w:t>（</w:t>
      </w:r>
      <w:r w:rsidRPr="00CF21AE">
        <w:rPr>
          <w:rFonts w:ascii="Times New Roman" w:eastAsia="仿宋" w:hAnsi="Times New Roman" w:cs="Times New Roman"/>
          <w:color w:val="000000"/>
          <w:kern w:val="0"/>
          <w:sz w:val="32"/>
          <w:szCs w:val="32"/>
        </w:rPr>
        <w:t>2</w:t>
      </w:r>
      <w:r w:rsidRPr="00CF21AE">
        <w:rPr>
          <w:rFonts w:ascii="Times New Roman" w:eastAsia="仿宋" w:hAnsi="Times New Roman" w:cs="Times New Roman"/>
          <w:color w:val="000000"/>
          <w:kern w:val="0"/>
          <w:sz w:val="32"/>
          <w:szCs w:val="32"/>
        </w:rPr>
        <w:t>）笔试将邀请经验丰富、具有相关学科背景的专家组出卷，并随机抽取试卷作为笔试试卷。试题命题、监考和批阅过程按《南通大学全日制普通本科生课程考核工作管理办法》中关于试卷编制、保密、评阅以及考试组织与监考等要求进行。</w:t>
      </w:r>
    </w:p>
    <w:p w:rsidR="00CF21AE" w:rsidRPr="00CF21AE" w:rsidRDefault="00CF21AE" w:rsidP="00CF21AE">
      <w:pPr>
        <w:spacing w:line="560" w:lineRule="exact"/>
        <w:ind w:firstLineChars="200" w:firstLine="640"/>
        <w:rPr>
          <w:rFonts w:ascii="Times New Roman" w:eastAsia="仿宋_GB2312" w:hAnsi="Times New Roman" w:cs="Times New Roman"/>
          <w:sz w:val="32"/>
          <w:szCs w:val="32"/>
        </w:rPr>
      </w:pPr>
      <w:r w:rsidRPr="00CF21AE">
        <w:rPr>
          <w:rFonts w:ascii="Times New Roman" w:eastAsia="仿宋_GB2312" w:hAnsi="Times New Roman" w:cs="Times New Roman"/>
          <w:sz w:val="32"/>
          <w:szCs w:val="32"/>
        </w:rPr>
        <w:t>2</w:t>
      </w:r>
      <w:r w:rsidRPr="00CF21AE">
        <w:rPr>
          <w:rFonts w:ascii="Times New Roman" w:eastAsia="仿宋_GB2312" w:hAnsi="Times New Roman" w:cs="Times New Roman"/>
          <w:sz w:val="32"/>
          <w:szCs w:val="32"/>
        </w:rPr>
        <w:t>、面试</w:t>
      </w:r>
    </w:p>
    <w:p w:rsidR="00CF21AE" w:rsidRPr="00CF21AE" w:rsidRDefault="00CF21AE" w:rsidP="00CF21AE">
      <w:pPr>
        <w:spacing w:line="560" w:lineRule="exact"/>
        <w:ind w:firstLineChars="200" w:firstLine="640"/>
        <w:rPr>
          <w:rFonts w:ascii="Times New Roman" w:eastAsia="仿宋" w:hAnsi="Times New Roman" w:cs="Times New Roman"/>
          <w:color w:val="000000"/>
          <w:kern w:val="0"/>
          <w:sz w:val="32"/>
          <w:szCs w:val="32"/>
        </w:rPr>
      </w:pPr>
      <w:r w:rsidRPr="00CF21AE">
        <w:rPr>
          <w:rFonts w:ascii="Times New Roman" w:eastAsia="仿宋" w:hAnsi="Times New Roman" w:cs="Times New Roman"/>
          <w:sz w:val="32"/>
          <w:szCs w:val="32"/>
        </w:rPr>
        <w:t>（</w:t>
      </w:r>
      <w:r w:rsidRPr="00CF21AE">
        <w:rPr>
          <w:rFonts w:ascii="Times New Roman" w:eastAsia="仿宋" w:hAnsi="Times New Roman" w:cs="Times New Roman"/>
          <w:sz w:val="32"/>
          <w:szCs w:val="32"/>
        </w:rPr>
        <w:t>1</w:t>
      </w:r>
      <w:r w:rsidRPr="00CF21AE">
        <w:rPr>
          <w:rFonts w:ascii="Times New Roman" w:eastAsia="仿宋" w:hAnsi="Times New Roman" w:cs="Times New Roman"/>
          <w:sz w:val="32"/>
          <w:szCs w:val="32"/>
        </w:rPr>
        <w:t>）面试内容：学生在校学习期间各门课程成绩必须及格以上，面试</w:t>
      </w:r>
      <w:r w:rsidRPr="00CF21AE">
        <w:rPr>
          <w:rFonts w:ascii="Times New Roman" w:eastAsia="仿宋" w:hAnsi="Times New Roman" w:cs="Times New Roman"/>
          <w:color w:val="000000"/>
          <w:kern w:val="0"/>
          <w:sz w:val="32"/>
          <w:szCs w:val="32"/>
        </w:rPr>
        <w:t>主要考察学生语言表达能力、逻辑思维能力、转专业的动机、</w:t>
      </w:r>
      <w:r w:rsidRPr="00CF21AE">
        <w:rPr>
          <w:rFonts w:ascii="Times New Roman" w:eastAsia="仿宋_GB2312" w:hAnsi="Times New Roman" w:cs="Times New Roman"/>
          <w:sz w:val="32"/>
          <w:szCs w:val="32"/>
        </w:rPr>
        <w:t>对拟转入专业的了解情况以及未来学习规划，</w:t>
      </w:r>
      <w:r w:rsidRPr="00CF21AE">
        <w:rPr>
          <w:rFonts w:ascii="Times New Roman" w:eastAsia="仿宋" w:hAnsi="Times New Roman" w:cs="Times New Roman"/>
          <w:sz w:val="32"/>
          <w:szCs w:val="32"/>
        </w:rPr>
        <w:t>同时考察了解考生的心理健康水平</w:t>
      </w:r>
      <w:r w:rsidRPr="00CF21AE">
        <w:rPr>
          <w:rFonts w:ascii="Times New Roman" w:eastAsia="仿宋_GB2312" w:hAnsi="Times New Roman" w:cs="Times New Roman"/>
          <w:sz w:val="32"/>
          <w:szCs w:val="32"/>
        </w:rPr>
        <w:t>。</w:t>
      </w:r>
    </w:p>
    <w:p w:rsidR="00CF21AE" w:rsidRPr="00CF21AE" w:rsidRDefault="00CF21AE" w:rsidP="00CF21AE">
      <w:pPr>
        <w:spacing w:line="560" w:lineRule="exact"/>
        <w:ind w:firstLineChars="200" w:firstLine="640"/>
        <w:rPr>
          <w:rFonts w:ascii="Times New Roman" w:eastAsia="仿宋" w:hAnsi="Times New Roman" w:cs="Times New Roman"/>
          <w:sz w:val="32"/>
          <w:szCs w:val="32"/>
        </w:rPr>
      </w:pPr>
      <w:r w:rsidRPr="00CF21AE">
        <w:rPr>
          <w:rFonts w:ascii="Times New Roman" w:eastAsia="仿宋" w:hAnsi="Times New Roman" w:cs="Times New Roman"/>
          <w:color w:val="000000"/>
          <w:kern w:val="0"/>
          <w:sz w:val="32"/>
          <w:szCs w:val="32"/>
        </w:rPr>
        <w:t>（</w:t>
      </w:r>
      <w:r w:rsidRPr="00CF21AE">
        <w:rPr>
          <w:rFonts w:ascii="Times New Roman" w:eastAsia="仿宋" w:hAnsi="Times New Roman" w:cs="Times New Roman"/>
          <w:color w:val="000000"/>
          <w:kern w:val="0"/>
          <w:sz w:val="32"/>
          <w:szCs w:val="32"/>
        </w:rPr>
        <w:t>2</w:t>
      </w:r>
      <w:r w:rsidRPr="00CF21AE">
        <w:rPr>
          <w:rFonts w:ascii="Times New Roman" w:eastAsia="仿宋" w:hAnsi="Times New Roman" w:cs="Times New Roman"/>
          <w:color w:val="000000"/>
          <w:kern w:val="0"/>
          <w:sz w:val="32"/>
          <w:szCs w:val="32"/>
        </w:rPr>
        <w:t>）</w:t>
      </w:r>
      <w:r w:rsidRPr="00CF21AE">
        <w:rPr>
          <w:rFonts w:ascii="Times New Roman" w:eastAsia="仿宋" w:hAnsi="Times New Roman" w:cs="Times New Roman"/>
          <w:sz w:val="32"/>
          <w:szCs w:val="32"/>
        </w:rPr>
        <w:t>面试专家构成：面试专家成员由</w:t>
      </w:r>
      <w:r w:rsidRPr="00CF21AE">
        <w:rPr>
          <w:rFonts w:ascii="Times New Roman" w:eastAsia="仿宋" w:hAnsi="Times New Roman" w:cs="Times New Roman"/>
          <w:sz w:val="32"/>
          <w:szCs w:val="32"/>
        </w:rPr>
        <w:t>7</w:t>
      </w:r>
      <w:r w:rsidRPr="00CF21AE">
        <w:rPr>
          <w:rFonts w:ascii="Times New Roman" w:eastAsia="仿宋" w:hAnsi="Times New Roman" w:cs="Times New Roman"/>
          <w:sz w:val="32"/>
          <w:szCs w:val="32"/>
        </w:rPr>
        <w:t>人组成。面试专家库由学院领导、各系（中心）主任、团委书记以及教授组成。由学院纪检委员采取随机抽取的方式确定最后参加面</w:t>
      </w:r>
      <w:r w:rsidRPr="00CF21AE">
        <w:rPr>
          <w:rFonts w:ascii="Times New Roman" w:eastAsia="仿宋" w:hAnsi="Times New Roman" w:cs="Times New Roman"/>
          <w:sz w:val="32"/>
          <w:szCs w:val="32"/>
        </w:rPr>
        <w:lastRenderedPageBreak/>
        <w:t>试的专家名单。</w:t>
      </w:r>
    </w:p>
    <w:p w:rsidR="00CF21AE" w:rsidRPr="00CF21AE" w:rsidRDefault="00CF21AE" w:rsidP="00CF21AE">
      <w:pPr>
        <w:spacing w:line="560" w:lineRule="exact"/>
        <w:ind w:firstLineChars="200" w:firstLine="640"/>
        <w:rPr>
          <w:rFonts w:ascii="Times New Roman" w:eastAsia="仿宋" w:hAnsi="Times New Roman" w:cs="Times New Roman"/>
          <w:sz w:val="32"/>
          <w:szCs w:val="32"/>
        </w:rPr>
      </w:pPr>
      <w:r w:rsidRPr="00CF21AE">
        <w:rPr>
          <w:rFonts w:ascii="Times New Roman" w:eastAsia="仿宋" w:hAnsi="Times New Roman" w:cs="Times New Roman"/>
          <w:sz w:val="32"/>
          <w:szCs w:val="32"/>
        </w:rPr>
        <w:t>（</w:t>
      </w:r>
      <w:r w:rsidRPr="00CF21AE">
        <w:rPr>
          <w:rFonts w:ascii="Times New Roman" w:eastAsia="仿宋" w:hAnsi="Times New Roman" w:cs="Times New Roman"/>
          <w:sz w:val="32"/>
          <w:szCs w:val="32"/>
        </w:rPr>
        <w:t>3</w:t>
      </w:r>
      <w:r w:rsidRPr="00CF21AE">
        <w:rPr>
          <w:rFonts w:ascii="Times New Roman" w:eastAsia="仿宋" w:hAnsi="Times New Roman" w:cs="Times New Roman"/>
          <w:sz w:val="32"/>
          <w:szCs w:val="32"/>
        </w:rPr>
        <w:t>）面试评分：学生抽签决定面试顺序，进行面试，面试专家根据转专业学生面试情况，公平、公正确定每名学生的面试成绩，面试总分为</w:t>
      </w:r>
      <w:r w:rsidRPr="00CF21AE">
        <w:rPr>
          <w:rFonts w:ascii="Times New Roman" w:eastAsia="仿宋" w:hAnsi="Times New Roman" w:cs="Times New Roman"/>
          <w:sz w:val="32"/>
          <w:szCs w:val="32"/>
        </w:rPr>
        <w:t>100</w:t>
      </w:r>
      <w:r w:rsidRPr="00CF21AE">
        <w:rPr>
          <w:rFonts w:ascii="Times New Roman" w:eastAsia="仿宋" w:hAnsi="Times New Roman" w:cs="Times New Roman"/>
          <w:sz w:val="32"/>
          <w:szCs w:val="32"/>
        </w:rPr>
        <w:t>分（保留小数点后两位）。面试成绩当场公布，学生签字确认。</w:t>
      </w:r>
    </w:p>
    <w:p w:rsidR="00CF21AE" w:rsidRPr="00CF21AE" w:rsidRDefault="00CF21AE" w:rsidP="00CF21AE">
      <w:pPr>
        <w:spacing w:line="560" w:lineRule="exact"/>
        <w:ind w:firstLineChars="200" w:firstLine="640"/>
        <w:rPr>
          <w:rFonts w:ascii="Times New Roman" w:eastAsia="仿宋" w:hAnsi="Times New Roman" w:cs="Times New Roman"/>
          <w:sz w:val="32"/>
          <w:szCs w:val="32"/>
        </w:rPr>
      </w:pPr>
      <w:r w:rsidRPr="00CF21AE">
        <w:rPr>
          <w:rFonts w:ascii="Times New Roman" w:eastAsia="仿宋" w:hAnsi="Times New Roman" w:cs="Times New Roman"/>
          <w:sz w:val="32"/>
          <w:szCs w:val="32"/>
        </w:rPr>
        <w:t>3</w:t>
      </w:r>
      <w:r w:rsidRPr="00CF21AE">
        <w:rPr>
          <w:rFonts w:ascii="Times New Roman" w:eastAsia="仿宋" w:hAnsi="Times New Roman" w:cs="Times New Roman"/>
          <w:sz w:val="32"/>
          <w:szCs w:val="32"/>
        </w:rPr>
        <w:t>、考核总成绩评定</w:t>
      </w:r>
    </w:p>
    <w:p w:rsidR="00CF21AE" w:rsidRPr="00CF21AE" w:rsidRDefault="00CF21AE" w:rsidP="00CF21AE">
      <w:pPr>
        <w:spacing w:line="560" w:lineRule="exact"/>
        <w:ind w:firstLineChars="200" w:firstLine="640"/>
        <w:rPr>
          <w:rFonts w:ascii="Times New Roman" w:eastAsia="仿宋" w:hAnsi="Times New Roman" w:cs="Times New Roman"/>
          <w:sz w:val="32"/>
          <w:szCs w:val="32"/>
        </w:rPr>
      </w:pPr>
      <w:r w:rsidRPr="00CF21AE">
        <w:rPr>
          <w:rFonts w:ascii="Times New Roman" w:eastAsia="仿宋" w:hAnsi="Times New Roman" w:cs="Times New Roman"/>
          <w:sz w:val="32"/>
          <w:szCs w:val="32"/>
        </w:rPr>
        <w:t>考核总成绩由笔试和面试两部分成绩组成，各占</w:t>
      </w:r>
      <w:r w:rsidRPr="00CF21AE">
        <w:rPr>
          <w:rFonts w:ascii="Times New Roman" w:eastAsia="仿宋" w:hAnsi="Times New Roman" w:cs="Times New Roman"/>
          <w:sz w:val="32"/>
          <w:szCs w:val="32"/>
        </w:rPr>
        <w:t>50%</w:t>
      </w:r>
      <w:r w:rsidRPr="00CF21AE">
        <w:rPr>
          <w:rFonts w:ascii="Times New Roman" w:eastAsia="仿宋" w:hAnsi="Times New Roman" w:cs="Times New Roman"/>
          <w:sz w:val="32"/>
          <w:szCs w:val="32"/>
        </w:rPr>
        <w:t>权重，总成绩保留小数点后两位。</w:t>
      </w:r>
    </w:p>
    <w:p w:rsidR="00CF21AE" w:rsidRPr="00CF21AE" w:rsidRDefault="00CF21AE" w:rsidP="00CF21AE">
      <w:pPr>
        <w:spacing w:line="560" w:lineRule="exact"/>
        <w:ind w:firstLineChars="200" w:firstLine="640"/>
        <w:rPr>
          <w:rFonts w:ascii="Times New Roman" w:eastAsia="仿宋_GB2312" w:hAnsi="Times New Roman" w:cs="Times New Roman"/>
          <w:sz w:val="32"/>
          <w:szCs w:val="32"/>
        </w:rPr>
      </w:pPr>
      <w:r w:rsidRPr="00CF21AE">
        <w:rPr>
          <w:rFonts w:ascii="Times New Roman" w:eastAsia="仿宋" w:hAnsi="Times New Roman" w:cs="Times New Roman"/>
          <w:sz w:val="32"/>
          <w:szCs w:val="32"/>
        </w:rPr>
        <w:t>四、</w:t>
      </w:r>
      <w:r w:rsidRPr="00CF21AE">
        <w:rPr>
          <w:rFonts w:ascii="Times New Roman" w:eastAsia="仿宋" w:hAnsi="Times New Roman" w:cs="Times New Roman"/>
          <w:kern w:val="0"/>
          <w:sz w:val="32"/>
          <w:szCs w:val="32"/>
        </w:rPr>
        <w:t>学院根据各专业的</w:t>
      </w:r>
      <w:r w:rsidRPr="00CF21AE">
        <w:rPr>
          <w:rFonts w:ascii="Times New Roman" w:eastAsia="仿宋_GB2312" w:hAnsi="Times New Roman" w:cs="Times New Roman"/>
          <w:sz w:val="32"/>
          <w:szCs w:val="32"/>
        </w:rPr>
        <w:t>考核总成绩按转入年级从高分到低分排序，分数相同者进行复试，不允许出现同分情况。录取时按照专业志愿优先、分数从高到低顺序录取。</w:t>
      </w:r>
    </w:p>
    <w:p w:rsidR="001801EB" w:rsidRPr="0086331B" w:rsidRDefault="00CF21AE" w:rsidP="00C43E4F">
      <w:pPr>
        <w:spacing w:line="560" w:lineRule="exact"/>
        <w:ind w:firstLineChars="200" w:firstLine="640"/>
        <w:rPr>
          <w:rFonts w:ascii="Times New Roman" w:eastAsia="仿宋" w:hAnsi="Times New Roman" w:cs="Times New Roman"/>
          <w:sz w:val="32"/>
          <w:szCs w:val="32"/>
        </w:rPr>
      </w:pPr>
      <w:r w:rsidRPr="00CF21AE">
        <w:rPr>
          <w:rFonts w:ascii="Times New Roman" w:eastAsia="仿宋" w:hAnsi="Times New Roman" w:cs="Times New Roman"/>
          <w:sz w:val="32"/>
          <w:szCs w:val="32"/>
        </w:rPr>
        <w:t>五、本次转专业的考核和录取工作由学院纪检委员全程参与监督，</w:t>
      </w:r>
      <w:r w:rsidRPr="00CF21AE">
        <w:rPr>
          <w:rFonts w:ascii="Times New Roman" w:eastAsia="仿宋" w:hAnsi="Times New Roman" w:cs="Times New Roman"/>
          <w:kern w:val="0"/>
          <w:sz w:val="32"/>
          <w:szCs w:val="32"/>
        </w:rPr>
        <w:t>确保做到规范、公开、公平、公正</w:t>
      </w:r>
      <w:r w:rsidRPr="00CF21AE">
        <w:rPr>
          <w:rFonts w:ascii="Times New Roman" w:eastAsia="仿宋" w:hAnsi="Times New Roman" w:cs="Times New Roman"/>
          <w:sz w:val="32"/>
          <w:szCs w:val="32"/>
        </w:rPr>
        <w:t>。公布举报电话：</w:t>
      </w:r>
      <w:r w:rsidRPr="00CF21AE">
        <w:rPr>
          <w:rFonts w:ascii="Times New Roman" w:eastAsia="仿宋" w:hAnsi="Times New Roman" w:cs="Times New Roman"/>
          <w:sz w:val="32"/>
          <w:szCs w:val="32"/>
        </w:rPr>
        <w:t>0513-85012853</w:t>
      </w:r>
      <w:r w:rsidRPr="00CF21AE">
        <w:rPr>
          <w:rFonts w:ascii="Times New Roman" w:eastAsia="仿宋" w:hAnsi="Times New Roman" w:cs="Times New Roman"/>
          <w:sz w:val="32"/>
          <w:szCs w:val="32"/>
        </w:rPr>
        <w:t>。</w:t>
      </w:r>
    </w:p>
    <w:p w:rsidR="001801EB" w:rsidRPr="0086331B" w:rsidRDefault="001801EB" w:rsidP="001801EB">
      <w:pPr>
        <w:spacing w:line="560" w:lineRule="exact"/>
        <w:ind w:firstLineChars="1350" w:firstLine="4320"/>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  </w:t>
      </w:r>
      <w:r w:rsidR="009D130E" w:rsidRPr="0086331B">
        <w:rPr>
          <w:rFonts w:ascii="Times New Roman" w:eastAsia="仿宋" w:hAnsi="Times New Roman" w:cs="Times New Roman" w:hint="eastAsia"/>
          <w:sz w:val="32"/>
          <w:szCs w:val="32"/>
        </w:rPr>
        <w:t xml:space="preserve"> </w:t>
      </w:r>
      <w:r w:rsidRPr="0086331B">
        <w:rPr>
          <w:rFonts w:ascii="Times New Roman" w:eastAsia="仿宋" w:hAnsi="Times New Roman" w:cs="Times New Roman"/>
          <w:sz w:val="32"/>
          <w:szCs w:val="32"/>
        </w:rPr>
        <w:t>南通大学化学化工学院</w:t>
      </w:r>
    </w:p>
    <w:p w:rsidR="001801EB" w:rsidRPr="0086331B" w:rsidRDefault="001801EB" w:rsidP="001801EB">
      <w:pPr>
        <w:spacing w:line="560" w:lineRule="exact"/>
        <w:ind w:left="2100"/>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                   2019</w:t>
      </w:r>
      <w:r w:rsidRPr="0086331B">
        <w:rPr>
          <w:rFonts w:ascii="Times New Roman" w:eastAsia="仿宋" w:hAnsi="Times New Roman" w:cs="Times New Roman"/>
          <w:sz w:val="32"/>
          <w:szCs w:val="32"/>
        </w:rPr>
        <w:t>年</w:t>
      </w:r>
      <w:r w:rsidRPr="0086331B">
        <w:rPr>
          <w:rFonts w:ascii="Times New Roman" w:eastAsia="仿宋" w:hAnsi="Times New Roman" w:cs="Times New Roman"/>
          <w:sz w:val="32"/>
          <w:szCs w:val="32"/>
        </w:rPr>
        <w:t>5</w:t>
      </w:r>
      <w:r w:rsidRPr="0086331B">
        <w:rPr>
          <w:rFonts w:ascii="Times New Roman" w:eastAsia="仿宋" w:hAnsi="Times New Roman" w:cs="Times New Roman"/>
          <w:sz w:val="32"/>
          <w:szCs w:val="32"/>
        </w:rPr>
        <w:t>月</w:t>
      </w:r>
      <w:r w:rsidR="00CC0186" w:rsidRPr="0086331B">
        <w:rPr>
          <w:rFonts w:ascii="Times New Roman" w:eastAsia="仿宋" w:hAnsi="Times New Roman" w:cs="Times New Roman" w:hint="eastAsia"/>
          <w:sz w:val="32"/>
          <w:szCs w:val="32"/>
        </w:rPr>
        <w:t>24</w:t>
      </w:r>
      <w:r w:rsidRPr="0086331B">
        <w:rPr>
          <w:rFonts w:ascii="Times New Roman" w:eastAsia="仿宋" w:hAnsi="Times New Roman" w:cs="Times New Roman"/>
          <w:sz w:val="32"/>
          <w:szCs w:val="32"/>
        </w:rPr>
        <w:t>日</w:t>
      </w:r>
    </w:p>
    <w:p w:rsidR="001801EB" w:rsidRPr="0086331B" w:rsidRDefault="001801EB" w:rsidP="001801EB">
      <w:pPr>
        <w:spacing w:line="560" w:lineRule="exact"/>
        <w:rPr>
          <w:rFonts w:ascii="仿宋" w:eastAsia="仿宋" w:hAnsi="仿宋"/>
          <w:sz w:val="32"/>
          <w:szCs w:val="32"/>
        </w:rPr>
      </w:pPr>
    </w:p>
    <w:p w:rsidR="001801EB" w:rsidRPr="0086331B" w:rsidRDefault="001801EB" w:rsidP="009D130E">
      <w:pPr>
        <w:spacing w:line="560" w:lineRule="exact"/>
        <w:ind w:left="640" w:hangingChars="200" w:hanging="640"/>
        <w:rPr>
          <w:rFonts w:ascii="Times New Roman" w:eastAsia="仿宋" w:hAnsi="Times New Roman" w:cs="Times New Roman"/>
          <w:sz w:val="32"/>
          <w:szCs w:val="32"/>
        </w:rPr>
      </w:pPr>
      <w:r w:rsidRPr="0086331B">
        <w:rPr>
          <w:rFonts w:ascii="Times New Roman" w:eastAsia="仿宋" w:hAnsi="Times New Roman" w:cs="Times New Roman"/>
          <w:sz w:val="32"/>
          <w:szCs w:val="32"/>
        </w:rPr>
        <w:t>附：</w:t>
      </w:r>
      <w:r w:rsidR="00CC0186" w:rsidRPr="0086331B">
        <w:rPr>
          <w:rFonts w:ascii="Times New Roman" w:eastAsia="仿宋" w:hAnsi="Times New Roman" w:cs="Times New Roman" w:hint="eastAsia"/>
          <w:sz w:val="32"/>
          <w:szCs w:val="32"/>
        </w:rPr>
        <w:t>南通大学</w:t>
      </w:r>
      <w:r w:rsidRPr="0086331B">
        <w:rPr>
          <w:rFonts w:ascii="Times New Roman" w:eastAsia="仿宋" w:hAnsi="Times New Roman" w:cs="Times New Roman"/>
          <w:sz w:val="32"/>
          <w:szCs w:val="32"/>
        </w:rPr>
        <w:t>化学化工学院</w:t>
      </w:r>
      <w:r w:rsidR="00CC0186" w:rsidRPr="0086331B">
        <w:rPr>
          <w:rFonts w:ascii="Times New Roman" w:eastAsia="仿宋" w:hAnsi="Times New Roman" w:cs="Times New Roman" w:hint="eastAsia"/>
          <w:sz w:val="32"/>
          <w:szCs w:val="32"/>
        </w:rPr>
        <w:t>2018</w:t>
      </w:r>
      <w:r w:rsidR="00CC0186" w:rsidRPr="0086331B">
        <w:rPr>
          <w:rFonts w:ascii="Times New Roman" w:eastAsia="仿宋" w:hAnsi="Times New Roman" w:cs="Times New Roman" w:hint="eastAsia"/>
          <w:sz w:val="32"/>
          <w:szCs w:val="32"/>
        </w:rPr>
        <w:t>级</w:t>
      </w:r>
      <w:r w:rsidRPr="0086331B">
        <w:rPr>
          <w:rFonts w:ascii="Times New Roman" w:eastAsia="仿宋" w:hAnsi="Times New Roman" w:cs="Times New Roman"/>
          <w:sz w:val="32"/>
          <w:szCs w:val="32"/>
        </w:rPr>
        <w:t>全日制</w:t>
      </w:r>
      <w:r w:rsidR="00CC0186" w:rsidRPr="0086331B">
        <w:rPr>
          <w:rFonts w:ascii="Times New Roman" w:eastAsia="仿宋" w:hAnsi="Times New Roman" w:cs="Times New Roman" w:hint="eastAsia"/>
          <w:sz w:val="32"/>
          <w:szCs w:val="32"/>
        </w:rPr>
        <w:t>普通</w:t>
      </w:r>
      <w:r w:rsidRPr="0086331B">
        <w:rPr>
          <w:rFonts w:ascii="Times New Roman" w:eastAsia="仿宋" w:hAnsi="Times New Roman" w:cs="Times New Roman"/>
          <w:sz w:val="32"/>
          <w:szCs w:val="32"/>
        </w:rPr>
        <w:t>本科学生转专业工作领导小组名单</w:t>
      </w:r>
    </w:p>
    <w:p w:rsidR="001801EB" w:rsidRPr="0086331B" w:rsidRDefault="001801EB" w:rsidP="001801EB">
      <w:pPr>
        <w:spacing w:line="560" w:lineRule="exact"/>
        <w:ind w:firstLineChars="196" w:firstLine="627"/>
        <w:rPr>
          <w:rFonts w:ascii="Times New Roman" w:eastAsia="仿宋" w:hAnsi="Times New Roman" w:cs="Times New Roman"/>
          <w:sz w:val="32"/>
          <w:szCs w:val="32"/>
        </w:rPr>
      </w:pPr>
      <w:r w:rsidRPr="0086331B">
        <w:rPr>
          <w:rFonts w:ascii="Times New Roman" w:eastAsia="仿宋" w:hAnsi="Times New Roman" w:cs="Times New Roman"/>
          <w:sz w:val="32"/>
          <w:szCs w:val="32"/>
        </w:rPr>
        <w:t>组</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长：胡兰萍</w:t>
      </w:r>
    </w:p>
    <w:p w:rsidR="001801EB" w:rsidRPr="0086331B" w:rsidRDefault="001801EB" w:rsidP="001801EB">
      <w:pPr>
        <w:spacing w:line="560" w:lineRule="exact"/>
        <w:ind w:firstLineChars="196" w:firstLine="627"/>
        <w:rPr>
          <w:rFonts w:ascii="Times New Roman" w:eastAsia="仿宋" w:hAnsi="Times New Roman" w:cs="Times New Roman"/>
          <w:sz w:val="32"/>
          <w:szCs w:val="32"/>
        </w:rPr>
      </w:pPr>
      <w:r w:rsidRPr="0086331B">
        <w:rPr>
          <w:rFonts w:ascii="Times New Roman" w:eastAsia="仿宋" w:hAnsi="Times New Roman" w:cs="Times New Roman"/>
          <w:sz w:val="32"/>
          <w:szCs w:val="32"/>
        </w:rPr>
        <w:t>副组长：陈婷婷</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张爵宁</w:t>
      </w:r>
    </w:p>
    <w:p w:rsidR="001801EB" w:rsidRPr="0086331B" w:rsidRDefault="001801EB" w:rsidP="009D130E">
      <w:pPr>
        <w:spacing w:line="560" w:lineRule="exact"/>
        <w:ind w:leftChars="296" w:left="1902" w:hangingChars="400" w:hanging="1280"/>
        <w:rPr>
          <w:rFonts w:ascii="Times New Roman" w:eastAsia="仿宋" w:hAnsi="Times New Roman" w:cs="Times New Roman"/>
          <w:sz w:val="32"/>
          <w:szCs w:val="32"/>
        </w:rPr>
      </w:pPr>
      <w:r w:rsidRPr="0086331B">
        <w:rPr>
          <w:rFonts w:ascii="Times New Roman" w:eastAsia="仿宋" w:hAnsi="Times New Roman" w:cs="Times New Roman"/>
          <w:sz w:val="32"/>
          <w:szCs w:val="32"/>
        </w:rPr>
        <w:t>成</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员：朱广华</w:t>
      </w:r>
      <w:r w:rsidRPr="0086331B">
        <w:rPr>
          <w:rFonts w:ascii="Times New Roman" w:eastAsia="仿宋" w:hAnsi="Times New Roman" w:cs="Times New Roman"/>
          <w:sz w:val="32"/>
          <w:szCs w:val="32"/>
        </w:rPr>
        <w:t xml:space="preserve">  </w:t>
      </w:r>
      <w:proofErr w:type="gramStart"/>
      <w:r w:rsidRPr="0086331B">
        <w:rPr>
          <w:rFonts w:ascii="Times New Roman" w:eastAsia="仿宋" w:hAnsi="Times New Roman" w:cs="Times New Roman"/>
          <w:sz w:val="32"/>
          <w:szCs w:val="32"/>
        </w:rPr>
        <w:t>汤艳峰</w:t>
      </w:r>
      <w:proofErr w:type="gramEnd"/>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田澍</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鞠剑峰</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丁建东</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樊冬</w:t>
      </w:r>
      <w:proofErr w:type="gramStart"/>
      <w:r w:rsidRPr="0086331B">
        <w:rPr>
          <w:rFonts w:ascii="Times New Roman" w:eastAsia="仿宋" w:hAnsi="Times New Roman" w:cs="Times New Roman"/>
          <w:sz w:val="32"/>
          <w:szCs w:val="32"/>
        </w:rPr>
        <w:t>娌</w:t>
      </w:r>
      <w:proofErr w:type="gramEnd"/>
      <w:r w:rsidRPr="0086331B">
        <w:rPr>
          <w:rFonts w:ascii="Times New Roman" w:eastAsia="仿宋" w:hAnsi="Times New Roman" w:cs="Times New Roman"/>
          <w:sz w:val="32"/>
          <w:szCs w:val="32"/>
        </w:rPr>
        <w:t xml:space="preserve"> </w:t>
      </w:r>
      <w:proofErr w:type="gramStart"/>
      <w:r w:rsidRPr="0086331B">
        <w:rPr>
          <w:rFonts w:ascii="Times New Roman" w:eastAsia="仿宋" w:hAnsi="Times New Roman" w:cs="Times New Roman"/>
          <w:sz w:val="32"/>
          <w:szCs w:val="32"/>
        </w:rPr>
        <w:t>丁欣宇</w:t>
      </w:r>
      <w:proofErr w:type="gramEnd"/>
    </w:p>
    <w:p w:rsidR="001801EB" w:rsidRPr="0086331B" w:rsidRDefault="001801EB" w:rsidP="009D130E">
      <w:pPr>
        <w:spacing w:line="560" w:lineRule="exact"/>
        <w:ind w:firstLineChars="100" w:firstLine="320"/>
        <w:rPr>
          <w:rFonts w:ascii="仿宋" w:eastAsia="仿宋" w:hAnsi="仿宋"/>
          <w:sz w:val="32"/>
          <w:szCs w:val="32"/>
        </w:rPr>
      </w:pPr>
      <w:r w:rsidRPr="0086331B">
        <w:rPr>
          <w:rFonts w:ascii="Times New Roman" w:eastAsia="仿宋" w:hAnsi="Times New Roman" w:cs="Times New Roman"/>
          <w:sz w:val="32"/>
          <w:szCs w:val="32"/>
        </w:rPr>
        <w:t>学院咨询电话：</w:t>
      </w:r>
      <w:r w:rsidRPr="0086331B">
        <w:rPr>
          <w:rFonts w:ascii="Times New Roman" w:eastAsia="仿宋" w:hAnsi="Times New Roman" w:cs="Times New Roman"/>
          <w:sz w:val="32"/>
          <w:szCs w:val="32"/>
        </w:rPr>
        <w:t xml:space="preserve">85012855   </w:t>
      </w:r>
      <w:r w:rsidRPr="0086331B">
        <w:rPr>
          <w:rFonts w:ascii="Times New Roman" w:eastAsia="仿宋" w:hAnsi="Times New Roman" w:cs="Times New Roman"/>
          <w:sz w:val="32"/>
          <w:szCs w:val="32"/>
        </w:rPr>
        <w:t>学院举报电话：</w:t>
      </w:r>
      <w:r w:rsidRPr="0086331B">
        <w:rPr>
          <w:rFonts w:ascii="Times New Roman" w:eastAsia="仿宋" w:hAnsi="Times New Roman" w:cs="Times New Roman"/>
          <w:sz w:val="32"/>
          <w:szCs w:val="32"/>
        </w:rPr>
        <w:t xml:space="preserve"> 85012856</w:t>
      </w:r>
      <w:r w:rsidRPr="0086331B">
        <w:rPr>
          <w:rFonts w:eastAsia="仿宋" w:hint="eastAsia"/>
          <w:sz w:val="32"/>
          <w:szCs w:val="32"/>
        </w:rPr>
        <w:t xml:space="preserve"> </w:t>
      </w:r>
      <w:r w:rsidRPr="0086331B">
        <w:rPr>
          <w:rFonts w:ascii="仿宋" w:eastAsia="仿宋" w:hAnsi="仿宋" w:hint="eastAsia"/>
          <w:sz w:val="32"/>
          <w:szCs w:val="32"/>
        </w:rPr>
        <w:t xml:space="preserve">          </w:t>
      </w:r>
    </w:p>
    <w:p w:rsidR="005E6D9E" w:rsidRPr="0086331B" w:rsidRDefault="005E6D9E" w:rsidP="00C43E4F">
      <w:pPr>
        <w:ind w:right="3150"/>
      </w:pPr>
    </w:p>
    <w:p w:rsidR="00137569" w:rsidRPr="00075CC8" w:rsidRDefault="00137569" w:rsidP="00075CC8">
      <w:pPr>
        <w:pStyle w:val="1"/>
        <w:jc w:val="center"/>
      </w:pPr>
      <w:bookmarkStart w:id="5" w:name="_Toc9439439"/>
      <w:r w:rsidRPr="00075CC8">
        <w:lastRenderedPageBreak/>
        <w:t>南通大学生命科学学院</w:t>
      </w:r>
      <w:r w:rsidRPr="00075CC8">
        <w:t>·</w:t>
      </w:r>
      <w:r w:rsidRPr="00075CC8">
        <w:t>海洋学院</w:t>
      </w:r>
      <w:r w:rsidR="00CC0186" w:rsidRPr="000025F6">
        <w:rPr>
          <w:rFonts w:ascii="Times New Roman" w:hAnsi="Times New Roman" w:cs="Times New Roman"/>
        </w:rPr>
        <w:t>2018</w:t>
      </w:r>
      <w:r w:rsidR="00CC0186" w:rsidRPr="00075CC8">
        <w:rPr>
          <w:rFonts w:hint="eastAsia"/>
        </w:rPr>
        <w:t>级全日制普通本科学生</w:t>
      </w:r>
      <w:r w:rsidR="001045F8" w:rsidRPr="00075CC8">
        <w:rPr>
          <w:rFonts w:hint="eastAsia"/>
        </w:rPr>
        <w:t>各</w:t>
      </w:r>
      <w:r w:rsidRPr="00075CC8">
        <w:t>专业转入考核方案</w:t>
      </w:r>
      <w:bookmarkEnd w:id="5"/>
    </w:p>
    <w:p w:rsidR="00137569" w:rsidRPr="0086331B" w:rsidRDefault="00137569" w:rsidP="00916E60">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仿宋" w:cs="Times New Roman"/>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和学院的办学条件，经学院党政联席会议研究并制定</w:t>
      </w:r>
      <w:r w:rsidRPr="0086331B">
        <w:rPr>
          <w:rFonts w:ascii="Times New Roman" w:eastAsia="仿宋" w:hAnsi="Times New Roman" w:cs="Times New Roman"/>
          <w:sz w:val="32"/>
          <w:szCs w:val="32"/>
        </w:rPr>
        <w:t>2018-2019-2</w:t>
      </w:r>
      <w:r w:rsidRPr="0086331B">
        <w:rPr>
          <w:rFonts w:ascii="Times New Roman" w:eastAsia="仿宋" w:hAnsi="仿宋" w:cs="Times New Roman"/>
          <w:sz w:val="32"/>
          <w:szCs w:val="32"/>
        </w:rPr>
        <w:t>学期</w:t>
      </w:r>
      <w:r w:rsidRPr="0086331B">
        <w:rPr>
          <w:rFonts w:ascii="Times New Roman" w:eastAsia="仿宋" w:hAnsi="Times New Roman" w:cs="Times New Roman"/>
          <w:sz w:val="32"/>
          <w:szCs w:val="32"/>
        </w:rPr>
        <w:t>2018</w:t>
      </w:r>
      <w:r w:rsidRPr="0086331B">
        <w:rPr>
          <w:rFonts w:ascii="Times New Roman" w:eastAsia="仿宋" w:hAnsi="仿宋" w:cs="Times New Roman"/>
          <w:sz w:val="32"/>
          <w:szCs w:val="32"/>
        </w:rPr>
        <w:t>级全日制本科学生各专业转入考核方案。</w:t>
      </w:r>
    </w:p>
    <w:p w:rsidR="00137569" w:rsidRPr="0086331B" w:rsidRDefault="00137569" w:rsidP="001045F8">
      <w:pPr>
        <w:pStyle w:val="a3"/>
        <w:numPr>
          <w:ilvl w:val="0"/>
          <w:numId w:val="3"/>
        </w:numPr>
        <w:adjustRightInd w:val="0"/>
        <w:snapToGrid w:val="0"/>
        <w:spacing w:line="600" w:lineRule="exact"/>
        <w:ind w:left="0" w:firstLineChars="0" w:firstLine="0"/>
        <w:contextualSpacing/>
        <w:rPr>
          <w:rFonts w:ascii="Times New Roman" w:eastAsia="仿宋" w:hAnsi="Times New Roman" w:cs="Times New Roman"/>
          <w:sz w:val="32"/>
          <w:szCs w:val="32"/>
        </w:rPr>
      </w:pPr>
      <w:r w:rsidRPr="0086331B">
        <w:rPr>
          <w:rFonts w:ascii="Times New Roman" w:eastAsia="仿宋" w:hAnsi="仿宋" w:cs="Times New Roman"/>
          <w:sz w:val="32"/>
          <w:szCs w:val="32"/>
        </w:rPr>
        <w:t>转入对象</w:t>
      </w:r>
    </w:p>
    <w:p w:rsidR="00137569" w:rsidRPr="0086331B" w:rsidRDefault="00137569" w:rsidP="00916E60">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仿宋" w:cs="Times New Roman"/>
          <w:sz w:val="32"/>
          <w:szCs w:val="32"/>
        </w:rPr>
        <w:t>转入对象需符合通大教</w:t>
      </w:r>
      <w:r w:rsidR="00916E60" w:rsidRPr="0086331B">
        <w:rPr>
          <w:rFonts w:ascii="Times New Roman" w:eastAsia="仿宋" w:hAnsi="Times New Roman" w:cs="Times New Roman"/>
          <w:sz w:val="32"/>
          <w:szCs w:val="32"/>
        </w:rPr>
        <w:t>〔</w:t>
      </w:r>
      <w:r w:rsidR="00916E60" w:rsidRPr="0086331B">
        <w:rPr>
          <w:rFonts w:ascii="Times New Roman" w:eastAsia="仿宋" w:hAnsi="Times New Roman" w:cs="Times New Roman"/>
          <w:sz w:val="32"/>
          <w:szCs w:val="32"/>
        </w:rPr>
        <w:t>201</w:t>
      </w:r>
      <w:r w:rsidR="00916E60" w:rsidRPr="0086331B">
        <w:rPr>
          <w:rFonts w:ascii="Times New Roman" w:eastAsia="仿宋" w:hAnsi="Times New Roman" w:cs="Times New Roman" w:hint="eastAsia"/>
          <w:sz w:val="32"/>
          <w:szCs w:val="32"/>
        </w:rPr>
        <w:t>9</w:t>
      </w:r>
      <w:r w:rsidR="00916E60"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59</w:t>
      </w:r>
      <w:r w:rsidRPr="0086331B">
        <w:rPr>
          <w:rFonts w:ascii="Times New Roman" w:eastAsia="仿宋" w:hAnsi="仿宋" w:cs="Times New Roman"/>
          <w:sz w:val="32"/>
          <w:szCs w:val="32"/>
        </w:rPr>
        <w:t>号文《南通大学全日制普通本科学生转专业实施办法》要求的相关规定。</w:t>
      </w:r>
    </w:p>
    <w:p w:rsidR="00137569" w:rsidRPr="0086331B" w:rsidRDefault="00D946C2" w:rsidP="001045F8">
      <w:pPr>
        <w:pStyle w:val="a3"/>
        <w:numPr>
          <w:ilvl w:val="0"/>
          <w:numId w:val="3"/>
        </w:numPr>
        <w:adjustRightInd w:val="0"/>
        <w:snapToGrid w:val="0"/>
        <w:spacing w:line="600" w:lineRule="exact"/>
        <w:ind w:left="0" w:firstLineChars="0" w:firstLine="0"/>
        <w:contextualSpacing/>
        <w:rPr>
          <w:rFonts w:ascii="Times New Roman" w:eastAsia="仿宋" w:hAnsi="仿宋" w:cs="Times New Roman"/>
          <w:sz w:val="32"/>
          <w:szCs w:val="32"/>
        </w:rPr>
      </w:pPr>
      <w:r>
        <w:rPr>
          <w:rFonts w:ascii="Times New Roman" w:eastAsia="仿宋" w:hAnsi="仿宋" w:cs="Times New Roman"/>
          <w:sz w:val="32"/>
          <w:szCs w:val="32"/>
        </w:rPr>
        <w:t>考核方式及</w:t>
      </w:r>
      <w:r>
        <w:rPr>
          <w:rFonts w:ascii="Times New Roman" w:eastAsia="仿宋" w:hAnsi="仿宋" w:cs="Times New Roman" w:hint="eastAsia"/>
          <w:sz w:val="32"/>
          <w:szCs w:val="32"/>
        </w:rPr>
        <w:t>内容</w:t>
      </w:r>
    </w:p>
    <w:p w:rsidR="00D946C2" w:rsidRPr="00D946C2" w:rsidRDefault="00D946C2" w:rsidP="00BE09FE">
      <w:pPr>
        <w:pStyle w:val="a3"/>
        <w:adjustRightInd w:val="0"/>
        <w:snapToGrid w:val="0"/>
        <w:spacing w:line="600" w:lineRule="exact"/>
        <w:ind w:firstLine="640"/>
        <w:rPr>
          <w:rFonts w:ascii="Times New Roman" w:eastAsia="仿宋" w:hAnsi="仿宋" w:cs="Times New Roman"/>
          <w:sz w:val="32"/>
          <w:szCs w:val="32"/>
        </w:rPr>
      </w:pPr>
      <w:r w:rsidRPr="00D946C2">
        <w:rPr>
          <w:rFonts w:ascii="Times New Roman" w:eastAsia="仿宋" w:hAnsi="仿宋" w:cs="Times New Roman"/>
          <w:sz w:val="32"/>
          <w:szCs w:val="32"/>
        </w:rPr>
        <w:t>考核采取</w:t>
      </w:r>
      <w:r w:rsidRPr="00D946C2">
        <w:rPr>
          <w:rFonts w:ascii="Times New Roman" w:eastAsia="仿宋" w:hAnsi="仿宋" w:cs="Times New Roman" w:hint="eastAsia"/>
          <w:sz w:val="32"/>
          <w:szCs w:val="32"/>
        </w:rPr>
        <w:t>笔试</w:t>
      </w:r>
      <w:r w:rsidRPr="00D946C2">
        <w:rPr>
          <w:rFonts w:ascii="Times New Roman" w:eastAsia="仿宋" w:hAnsi="仿宋" w:cs="Times New Roman" w:hint="eastAsia"/>
          <w:sz w:val="32"/>
          <w:szCs w:val="32"/>
        </w:rPr>
        <w:t>+</w:t>
      </w:r>
      <w:r w:rsidRPr="00D946C2">
        <w:rPr>
          <w:rFonts w:ascii="Times New Roman" w:eastAsia="仿宋" w:hAnsi="仿宋" w:cs="Times New Roman"/>
          <w:sz w:val="32"/>
          <w:szCs w:val="32"/>
        </w:rPr>
        <w:t>面试的方式进行。</w:t>
      </w:r>
      <w:r w:rsidRPr="00D946C2">
        <w:rPr>
          <w:rFonts w:ascii="Times New Roman" w:eastAsia="仿宋" w:hAnsi="仿宋" w:cs="Times New Roman" w:hint="eastAsia"/>
          <w:sz w:val="32"/>
          <w:szCs w:val="32"/>
        </w:rPr>
        <w:t>笔试成绩占</w:t>
      </w:r>
      <w:r w:rsidRPr="00D946C2">
        <w:rPr>
          <w:rFonts w:ascii="Times New Roman" w:eastAsia="仿宋" w:hAnsi="仿宋" w:cs="Times New Roman" w:hint="eastAsia"/>
          <w:sz w:val="32"/>
          <w:szCs w:val="32"/>
        </w:rPr>
        <w:t>30%</w:t>
      </w:r>
      <w:r w:rsidRPr="00D946C2">
        <w:rPr>
          <w:rFonts w:ascii="Times New Roman" w:eastAsia="仿宋" w:hAnsi="仿宋" w:cs="Times New Roman" w:hint="eastAsia"/>
          <w:sz w:val="32"/>
          <w:szCs w:val="32"/>
        </w:rPr>
        <w:t>，面试成绩占</w:t>
      </w:r>
      <w:r w:rsidRPr="00D946C2">
        <w:rPr>
          <w:rFonts w:ascii="Times New Roman" w:eastAsia="仿宋" w:hAnsi="仿宋" w:cs="Times New Roman" w:hint="eastAsia"/>
          <w:sz w:val="32"/>
          <w:szCs w:val="32"/>
        </w:rPr>
        <w:t>70%</w:t>
      </w:r>
      <w:r w:rsidRPr="00D946C2">
        <w:rPr>
          <w:rFonts w:ascii="Times New Roman" w:eastAsia="仿宋" w:hAnsi="仿宋" w:cs="Times New Roman" w:hint="eastAsia"/>
          <w:sz w:val="32"/>
          <w:szCs w:val="32"/>
        </w:rPr>
        <w:t>。考核总分</w:t>
      </w:r>
      <w:r w:rsidRPr="00D946C2">
        <w:rPr>
          <w:rFonts w:ascii="Times New Roman" w:eastAsia="仿宋" w:hAnsi="仿宋" w:cs="Times New Roman" w:hint="eastAsia"/>
          <w:sz w:val="32"/>
          <w:szCs w:val="32"/>
        </w:rPr>
        <w:t>=</w:t>
      </w:r>
      <w:r w:rsidRPr="00D946C2">
        <w:rPr>
          <w:rFonts w:ascii="Times New Roman" w:eastAsia="仿宋" w:hAnsi="仿宋" w:cs="Times New Roman" w:hint="eastAsia"/>
          <w:sz w:val="32"/>
          <w:szCs w:val="32"/>
        </w:rPr>
        <w:t>笔试成绩</w:t>
      </w:r>
      <w:r w:rsidRPr="00D946C2">
        <w:rPr>
          <w:rFonts w:ascii="Times New Roman" w:eastAsia="仿宋" w:hAnsi="仿宋" w:cs="Times New Roman" w:hint="eastAsia"/>
          <w:sz w:val="32"/>
          <w:szCs w:val="32"/>
        </w:rPr>
        <w:t>*30%+</w:t>
      </w:r>
      <w:r w:rsidRPr="00D946C2">
        <w:rPr>
          <w:rFonts w:ascii="Times New Roman" w:eastAsia="仿宋" w:hAnsi="仿宋" w:cs="Times New Roman" w:hint="eastAsia"/>
          <w:sz w:val="32"/>
          <w:szCs w:val="32"/>
        </w:rPr>
        <w:t>面试成绩</w:t>
      </w:r>
      <w:r w:rsidRPr="00D946C2">
        <w:rPr>
          <w:rFonts w:ascii="Times New Roman" w:eastAsia="仿宋" w:hAnsi="仿宋" w:cs="Times New Roman" w:hint="eastAsia"/>
          <w:sz w:val="32"/>
          <w:szCs w:val="32"/>
        </w:rPr>
        <w:t>*70%</w:t>
      </w:r>
      <w:r w:rsidRPr="00D946C2">
        <w:rPr>
          <w:rFonts w:ascii="Times New Roman" w:eastAsia="仿宋" w:hAnsi="仿宋" w:cs="Times New Roman" w:hint="eastAsia"/>
          <w:sz w:val="32"/>
          <w:szCs w:val="32"/>
        </w:rPr>
        <w:t>。第一志愿与第二志愿考核同时进行。</w:t>
      </w:r>
    </w:p>
    <w:p w:rsidR="00D946C2" w:rsidRPr="00D946C2" w:rsidRDefault="00D946C2" w:rsidP="00BE09FE">
      <w:pPr>
        <w:pStyle w:val="a3"/>
        <w:adjustRightInd w:val="0"/>
        <w:snapToGrid w:val="0"/>
        <w:spacing w:line="600" w:lineRule="exact"/>
        <w:ind w:firstLine="640"/>
        <w:rPr>
          <w:rFonts w:ascii="Times New Roman" w:eastAsia="仿宋" w:hAnsi="仿宋" w:cs="Times New Roman"/>
          <w:sz w:val="32"/>
          <w:szCs w:val="32"/>
        </w:rPr>
      </w:pPr>
      <w:r w:rsidRPr="00D946C2">
        <w:rPr>
          <w:rFonts w:ascii="Times New Roman" w:eastAsia="仿宋" w:hAnsi="仿宋" w:cs="Times New Roman" w:hint="eastAsia"/>
          <w:sz w:val="32"/>
          <w:szCs w:val="32"/>
        </w:rPr>
        <w:t>笔试内容为《生物科学基础》，采取闭卷考试的形式，卷面总分为</w:t>
      </w:r>
      <w:r w:rsidRPr="00D946C2">
        <w:rPr>
          <w:rFonts w:ascii="Times New Roman" w:eastAsia="仿宋" w:hAnsi="仿宋" w:cs="Times New Roman" w:hint="eastAsia"/>
          <w:sz w:val="32"/>
          <w:szCs w:val="32"/>
        </w:rPr>
        <w:t>100</w:t>
      </w:r>
      <w:r w:rsidRPr="00D946C2">
        <w:rPr>
          <w:rFonts w:ascii="Times New Roman" w:eastAsia="仿宋" w:hAnsi="仿宋" w:cs="Times New Roman" w:hint="eastAsia"/>
          <w:sz w:val="32"/>
          <w:szCs w:val="32"/>
        </w:rPr>
        <w:t>分。笔试成绩不及格者不能进入面试。</w:t>
      </w:r>
    </w:p>
    <w:p w:rsidR="00D946C2" w:rsidRPr="00D946C2" w:rsidRDefault="00D946C2" w:rsidP="00BE09FE">
      <w:pPr>
        <w:pStyle w:val="a3"/>
        <w:adjustRightInd w:val="0"/>
        <w:snapToGrid w:val="0"/>
        <w:spacing w:line="600" w:lineRule="exact"/>
        <w:ind w:firstLine="640"/>
        <w:rPr>
          <w:rFonts w:ascii="Times New Roman" w:eastAsia="仿宋" w:hAnsi="Times New Roman" w:cs="Times New Roman"/>
          <w:sz w:val="32"/>
          <w:szCs w:val="32"/>
        </w:rPr>
      </w:pPr>
      <w:r w:rsidRPr="00D946C2">
        <w:rPr>
          <w:rFonts w:ascii="Times New Roman" w:eastAsia="仿宋" w:hAnsi="仿宋" w:cs="Times New Roman"/>
          <w:sz w:val="32"/>
          <w:szCs w:val="32"/>
        </w:rPr>
        <w:t>面试内容包括政治思想及学习态度（</w:t>
      </w:r>
      <w:r w:rsidRPr="00D946C2">
        <w:rPr>
          <w:rFonts w:ascii="Times New Roman" w:eastAsia="仿宋" w:hAnsi="Times New Roman" w:cs="Times New Roman"/>
          <w:sz w:val="32"/>
          <w:szCs w:val="32"/>
        </w:rPr>
        <w:t>20</w:t>
      </w:r>
      <w:r w:rsidRPr="00D946C2">
        <w:rPr>
          <w:rFonts w:ascii="Times New Roman" w:eastAsia="仿宋" w:hAnsi="仿宋" w:cs="Times New Roman"/>
          <w:sz w:val="32"/>
          <w:szCs w:val="32"/>
        </w:rPr>
        <w:t>分）、专业基础（</w:t>
      </w:r>
      <w:r w:rsidRPr="00D946C2">
        <w:rPr>
          <w:rFonts w:ascii="Times New Roman" w:eastAsia="仿宋" w:hAnsi="Times New Roman" w:cs="Times New Roman"/>
          <w:sz w:val="32"/>
          <w:szCs w:val="32"/>
        </w:rPr>
        <w:t>40</w:t>
      </w:r>
      <w:r w:rsidRPr="00D946C2">
        <w:rPr>
          <w:rFonts w:ascii="Times New Roman" w:eastAsia="仿宋" w:hAnsi="仿宋" w:cs="Times New Roman"/>
          <w:sz w:val="32"/>
          <w:szCs w:val="32"/>
        </w:rPr>
        <w:t>分）、语言表达与人际交往（</w:t>
      </w:r>
      <w:r w:rsidRPr="00D946C2">
        <w:rPr>
          <w:rFonts w:ascii="Times New Roman" w:eastAsia="仿宋" w:hAnsi="Times New Roman" w:cs="Times New Roman"/>
          <w:sz w:val="32"/>
          <w:szCs w:val="32"/>
        </w:rPr>
        <w:t>10</w:t>
      </w:r>
      <w:r w:rsidRPr="00D946C2">
        <w:rPr>
          <w:rFonts w:ascii="Times New Roman" w:eastAsia="仿宋" w:hAnsi="仿宋" w:cs="Times New Roman"/>
          <w:sz w:val="32"/>
          <w:szCs w:val="32"/>
        </w:rPr>
        <w:t>分）、英语基础（</w:t>
      </w:r>
      <w:r w:rsidRPr="00D946C2">
        <w:rPr>
          <w:rFonts w:ascii="Times New Roman" w:eastAsia="仿宋" w:hAnsi="Times New Roman" w:cs="Times New Roman"/>
          <w:sz w:val="32"/>
          <w:szCs w:val="32"/>
        </w:rPr>
        <w:t>10</w:t>
      </w:r>
      <w:r w:rsidRPr="00D946C2">
        <w:rPr>
          <w:rFonts w:ascii="Times New Roman" w:eastAsia="仿宋" w:hAnsi="仿宋" w:cs="Times New Roman"/>
          <w:sz w:val="32"/>
          <w:szCs w:val="32"/>
        </w:rPr>
        <w:t>分）综合分析能力（</w:t>
      </w:r>
      <w:r w:rsidRPr="00D946C2">
        <w:rPr>
          <w:rFonts w:ascii="Times New Roman" w:eastAsia="仿宋" w:hAnsi="Times New Roman" w:cs="Times New Roman"/>
          <w:sz w:val="32"/>
          <w:szCs w:val="32"/>
        </w:rPr>
        <w:t>20</w:t>
      </w:r>
      <w:r w:rsidRPr="00D946C2">
        <w:rPr>
          <w:rFonts w:ascii="Times New Roman" w:eastAsia="仿宋" w:hAnsi="仿宋" w:cs="Times New Roman"/>
          <w:sz w:val="32"/>
          <w:szCs w:val="32"/>
        </w:rPr>
        <w:t>分），合计</w:t>
      </w:r>
      <w:r w:rsidRPr="00D946C2">
        <w:rPr>
          <w:rFonts w:ascii="Times New Roman" w:eastAsia="仿宋" w:hAnsi="Times New Roman" w:cs="Times New Roman"/>
          <w:sz w:val="32"/>
          <w:szCs w:val="32"/>
        </w:rPr>
        <w:t>100</w:t>
      </w:r>
      <w:r w:rsidRPr="00D946C2">
        <w:rPr>
          <w:rFonts w:ascii="Times New Roman" w:eastAsia="仿宋" w:hAnsi="仿宋" w:cs="Times New Roman"/>
          <w:sz w:val="32"/>
          <w:szCs w:val="32"/>
        </w:rPr>
        <w:t>分。面试成绩不及格者不予录取。</w:t>
      </w:r>
    </w:p>
    <w:p w:rsidR="00D946C2" w:rsidRPr="00D946C2" w:rsidRDefault="00D946C2" w:rsidP="00BE09FE">
      <w:pPr>
        <w:pStyle w:val="a3"/>
        <w:adjustRightInd w:val="0"/>
        <w:snapToGrid w:val="0"/>
        <w:spacing w:line="600" w:lineRule="exact"/>
        <w:ind w:firstLine="640"/>
        <w:rPr>
          <w:rFonts w:ascii="Times New Roman" w:eastAsia="仿宋" w:hAnsi="Times New Roman" w:cs="Times New Roman"/>
          <w:sz w:val="32"/>
          <w:szCs w:val="32"/>
        </w:rPr>
      </w:pPr>
      <w:r w:rsidRPr="00D946C2">
        <w:rPr>
          <w:rFonts w:ascii="Times New Roman" w:eastAsia="仿宋" w:hAnsi="仿宋" w:cs="Times New Roman"/>
          <w:sz w:val="32"/>
          <w:szCs w:val="32"/>
        </w:rPr>
        <w:lastRenderedPageBreak/>
        <w:t>录取成绩遵循志愿优先的原则</w:t>
      </w:r>
      <w:r w:rsidRPr="00D946C2">
        <w:rPr>
          <w:rFonts w:ascii="Times New Roman" w:eastAsia="仿宋" w:hAnsi="仿宋" w:cs="Times New Roman" w:hint="eastAsia"/>
          <w:sz w:val="32"/>
          <w:szCs w:val="32"/>
        </w:rPr>
        <w:t>，</w:t>
      </w:r>
      <w:r w:rsidRPr="00D946C2">
        <w:rPr>
          <w:rFonts w:ascii="Times New Roman" w:eastAsia="仿宋" w:hAnsi="仿宋" w:cs="Times New Roman"/>
          <w:sz w:val="32"/>
          <w:szCs w:val="32"/>
        </w:rPr>
        <w:t>优先从第一志愿中</w:t>
      </w:r>
      <w:r w:rsidRPr="00D946C2">
        <w:rPr>
          <w:rFonts w:ascii="Times New Roman" w:eastAsia="仿宋" w:hAnsi="仿宋" w:cs="Times New Roman" w:hint="eastAsia"/>
          <w:sz w:val="32"/>
          <w:szCs w:val="32"/>
        </w:rPr>
        <w:t>按考核总分</w:t>
      </w:r>
      <w:r w:rsidRPr="00D946C2">
        <w:rPr>
          <w:rFonts w:ascii="Times New Roman" w:eastAsia="仿宋" w:hAnsi="仿宋" w:cs="Times New Roman"/>
          <w:sz w:val="32"/>
          <w:szCs w:val="32"/>
        </w:rPr>
        <w:t>由高到低排序确定拟转入学生名单，第一志愿未录满的情况下从第二志愿按</w:t>
      </w:r>
      <w:r w:rsidRPr="00D946C2">
        <w:rPr>
          <w:rFonts w:ascii="Times New Roman" w:eastAsia="仿宋" w:hAnsi="仿宋" w:cs="Times New Roman" w:hint="eastAsia"/>
          <w:sz w:val="32"/>
          <w:szCs w:val="32"/>
        </w:rPr>
        <w:t>考核总分</w:t>
      </w:r>
      <w:r w:rsidRPr="00D946C2">
        <w:rPr>
          <w:rFonts w:ascii="Times New Roman" w:eastAsia="仿宋" w:hAnsi="仿宋" w:cs="Times New Roman"/>
          <w:sz w:val="32"/>
          <w:szCs w:val="32"/>
        </w:rPr>
        <w:t>从高到低依次递补，同分者进行</w:t>
      </w:r>
      <w:r w:rsidRPr="00D946C2">
        <w:rPr>
          <w:rFonts w:ascii="Times New Roman" w:eastAsia="仿宋" w:hAnsi="仿宋" w:cs="Times New Roman" w:hint="eastAsia"/>
          <w:sz w:val="32"/>
          <w:szCs w:val="32"/>
        </w:rPr>
        <w:t>面试</w:t>
      </w:r>
      <w:r w:rsidRPr="00D946C2">
        <w:rPr>
          <w:rFonts w:ascii="Times New Roman" w:eastAsia="仿宋" w:hAnsi="仿宋" w:cs="Times New Roman"/>
          <w:sz w:val="32"/>
          <w:szCs w:val="32"/>
        </w:rPr>
        <w:t>复试，依此确定转入名单</w:t>
      </w:r>
      <w:r w:rsidRPr="00D946C2">
        <w:rPr>
          <w:rFonts w:ascii="Times New Roman" w:eastAsia="仿宋" w:hAnsi="仿宋" w:cs="Times New Roman" w:hint="eastAsia"/>
          <w:sz w:val="32"/>
          <w:szCs w:val="32"/>
        </w:rPr>
        <w:t>。</w:t>
      </w:r>
      <w:r w:rsidRPr="00D946C2">
        <w:rPr>
          <w:rFonts w:ascii="Times New Roman" w:eastAsia="仿宋" w:hAnsi="Times New Roman" w:cs="Times New Roman"/>
          <w:sz w:val="32"/>
          <w:szCs w:val="32"/>
        </w:rPr>
        <w:t xml:space="preserve"> </w:t>
      </w:r>
    </w:p>
    <w:p w:rsidR="00137569" w:rsidRPr="0086331B" w:rsidRDefault="00D946C2" w:rsidP="001045F8">
      <w:pPr>
        <w:pStyle w:val="a3"/>
        <w:numPr>
          <w:ilvl w:val="0"/>
          <w:numId w:val="3"/>
        </w:numPr>
        <w:adjustRightInd w:val="0"/>
        <w:snapToGrid w:val="0"/>
        <w:spacing w:line="600" w:lineRule="exact"/>
        <w:ind w:left="0" w:firstLineChars="0" w:firstLine="0"/>
        <w:contextualSpacing/>
        <w:rPr>
          <w:rFonts w:ascii="Times New Roman" w:eastAsia="仿宋" w:hAnsi="仿宋" w:cs="Times New Roman"/>
          <w:sz w:val="32"/>
          <w:szCs w:val="32"/>
        </w:rPr>
      </w:pPr>
      <w:r>
        <w:rPr>
          <w:rFonts w:ascii="Times New Roman" w:eastAsia="仿宋" w:hAnsi="仿宋" w:cs="Times New Roman" w:hint="eastAsia"/>
          <w:sz w:val="32"/>
          <w:szCs w:val="32"/>
        </w:rPr>
        <w:t>考核</w:t>
      </w:r>
      <w:r w:rsidR="00137569" w:rsidRPr="0086331B">
        <w:rPr>
          <w:rFonts w:ascii="Times New Roman" w:eastAsia="仿宋" w:hAnsi="仿宋" w:cs="Times New Roman"/>
          <w:sz w:val="32"/>
          <w:szCs w:val="32"/>
        </w:rPr>
        <w:t>专家组成及邀请方式</w:t>
      </w:r>
    </w:p>
    <w:p w:rsidR="00137569" w:rsidRPr="0086331B" w:rsidRDefault="00D946C2" w:rsidP="00916E60">
      <w:pPr>
        <w:spacing w:line="60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考核</w:t>
      </w:r>
      <w:r w:rsidR="00137569" w:rsidRPr="0086331B">
        <w:rPr>
          <w:rFonts w:ascii="Times New Roman" w:eastAsia="仿宋" w:hAnsi="仿宋" w:cs="Times New Roman"/>
          <w:sz w:val="32"/>
          <w:szCs w:val="32"/>
        </w:rPr>
        <w:t>专家由学院相关领导、教学委员会代表及各专业教师代表组成，共</w:t>
      </w:r>
      <w:r w:rsidR="00137569" w:rsidRPr="0086331B">
        <w:rPr>
          <w:rFonts w:ascii="Times New Roman" w:eastAsia="仿宋" w:hAnsi="Times New Roman" w:cs="Times New Roman"/>
          <w:sz w:val="32"/>
          <w:szCs w:val="32"/>
        </w:rPr>
        <w:t>9</w:t>
      </w:r>
      <w:r w:rsidR="00137569" w:rsidRPr="0086331B">
        <w:rPr>
          <w:rFonts w:ascii="Times New Roman" w:eastAsia="仿宋" w:hAnsi="仿宋" w:cs="Times New Roman"/>
          <w:sz w:val="32"/>
          <w:szCs w:val="32"/>
        </w:rPr>
        <w:t>人。考核时间、地点确定后，由教学秘书以</w:t>
      </w:r>
      <w:r w:rsidR="00137569" w:rsidRPr="0086331B">
        <w:rPr>
          <w:rFonts w:ascii="Times New Roman" w:eastAsia="仿宋" w:hAnsi="Times New Roman" w:cs="Times New Roman"/>
          <w:sz w:val="32"/>
          <w:szCs w:val="32"/>
        </w:rPr>
        <w:t>QQ</w:t>
      </w:r>
      <w:r w:rsidR="00137569" w:rsidRPr="0086331B">
        <w:rPr>
          <w:rFonts w:ascii="Times New Roman" w:eastAsia="仿宋" w:hAnsi="仿宋" w:cs="Times New Roman"/>
          <w:sz w:val="32"/>
          <w:szCs w:val="32"/>
        </w:rPr>
        <w:t>、短信或电话的方式提前两天通知各位专家。</w:t>
      </w:r>
    </w:p>
    <w:p w:rsidR="00137569" w:rsidRPr="0086331B" w:rsidRDefault="00D946C2" w:rsidP="001045F8">
      <w:pPr>
        <w:pStyle w:val="a3"/>
        <w:numPr>
          <w:ilvl w:val="0"/>
          <w:numId w:val="3"/>
        </w:numPr>
        <w:adjustRightInd w:val="0"/>
        <w:snapToGrid w:val="0"/>
        <w:spacing w:line="600" w:lineRule="exact"/>
        <w:ind w:left="0" w:firstLineChars="0" w:firstLine="0"/>
        <w:contextualSpacing/>
        <w:rPr>
          <w:rFonts w:ascii="Times New Roman" w:eastAsia="仿宋" w:hAnsi="仿宋" w:cs="Times New Roman"/>
          <w:sz w:val="32"/>
          <w:szCs w:val="32"/>
        </w:rPr>
      </w:pPr>
      <w:r>
        <w:rPr>
          <w:rFonts w:ascii="Times New Roman" w:eastAsia="仿宋" w:hAnsi="仿宋" w:cs="Times New Roman"/>
          <w:sz w:val="32"/>
          <w:szCs w:val="32"/>
        </w:rPr>
        <w:t>考试组织及</w:t>
      </w:r>
      <w:r w:rsidR="00137569" w:rsidRPr="0086331B">
        <w:rPr>
          <w:rFonts w:ascii="Times New Roman" w:eastAsia="仿宋" w:hAnsi="仿宋" w:cs="Times New Roman"/>
          <w:sz w:val="32"/>
          <w:szCs w:val="32"/>
        </w:rPr>
        <w:t>流程</w:t>
      </w:r>
    </w:p>
    <w:p w:rsidR="00BE09FE" w:rsidRDefault="00BE09FE" w:rsidP="00BE09FE">
      <w:pPr>
        <w:pStyle w:val="a3"/>
        <w:spacing w:line="600" w:lineRule="exact"/>
        <w:ind w:firstLine="640"/>
        <w:rPr>
          <w:rFonts w:ascii="Times New Roman" w:eastAsia="仿宋" w:hAnsi="仿宋" w:cs="Times New Roman"/>
          <w:sz w:val="32"/>
          <w:szCs w:val="32"/>
        </w:rPr>
      </w:pPr>
      <w:r w:rsidRPr="00BE09FE">
        <w:rPr>
          <w:rFonts w:ascii="Times New Roman" w:eastAsia="仿宋" w:hAnsi="仿宋" w:cs="Times New Roman" w:hint="eastAsia"/>
          <w:sz w:val="32"/>
          <w:szCs w:val="32"/>
        </w:rPr>
        <w:t>笔试试题由学院指定两名专业教师出题，提交转专业工作领导小组组长审核，审核通过后交由教学秘书印刷封存。出题教师、转专业领导小组组长、教学秘书均需签订保密协议。笔试</w:t>
      </w:r>
      <w:r w:rsidRPr="00BE09FE">
        <w:rPr>
          <w:rFonts w:ascii="Times New Roman" w:eastAsia="仿宋" w:hAnsi="仿宋" w:cs="Times New Roman"/>
          <w:sz w:val="32"/>
          <w:szCs w:val="32"/>
        </w:rPr>
        <w:t>时间地点确定后，由教学秘书以</w:t>
      </w:r>
      <w:r w:rsidRPr="00BE09FE">
        <w:rPr>
          <w:rFonts w:ascii="Times New Roman" w:eastAsia="仿宋" w:hAnsi="Times New Roman" w:cs="Times New Roman"/>
          <w:sz w:val="32"/>
          <w:szCs w:val="32"/>
        </w:rPr>
        <w:t>QQ</w:t>
      </w:r>
      <w:r w:rsidRPr="00BE09FE">
        <w:rPr>
          <w:rFonts w:ascii="Times New Roman" w:eastAsia="仿宋" w:hAnsi="仿宋" w:cs="Times New Roman"/>
          <w:sz w:val="32"/>
          <w:szCs w:val="32"/>
        </w:rPr>
        <w:t>、短信或电话的方式通知学生。</w:t>
      </w:r>
      <w:r w:rsidRPr="00BE09FE">
        <w:rPr>
          <w:rFonts w:ascii="Times New Roman" w:eastAsia="仿宋" w:hAnsi="仿宋" w:cs="Times New Roman" w:hint="eastAsia"/>
          <w:sz w:val="32"/>
          <w:szCs w:val="32"/>
        </w:rPr>
        <w:t>笔试由出题教师阅卷，成绩及格者进入面试。</w:t>
      </w:r>
    </w:p>
    <w:p w:rsidR="00BE09FE" w:rsidRDefault="00BE09FE" w:rsidP="00BE09FE">
      <w:pPr>
        <w:spacing w:line="600" w:lineRule="exact"/>
        <w:ind w:firstLineChars="200" w:firstLine="640"/>
        <w:rPr>
          <w:rFonts w:ascii="Times New Roman" w:eastAsia="仿宋" w:hAnsi="仿宋" w:cs="Times New Roman"/>
          <w:sz w:val="32"/>
          <w:szCs w:val="32"/>
        </w:rPr>
      </w:pPr>
      <w:r>
        <w:rPr>
          <w:rFonts w:ascii="Times New Roman" w:eastAsia="仿宋" w:hAnsi="仿宋" w:cs="Times New Roman" w:hint="eastAsia"/>
          <w:sz w:val="32"/>
          <w:szCs w:val="32"/>
        </w:rPr>
        <w:t>面试</w:t>
      </w:r>
      <w:r w:rsidRPr="00DB1C49">
        <w:rPr>
          <w:rFonts w:ascii="Times New Roman" w:eastAsia="仿宋" w:hAnsi="仿宋" w:cs="Times New Roman"/>
          <w:sz w:val="32"/>
          <w:szCs w:val="32"/>
        </w:rPr>
        <w:t>时间地点确定后</w:t>
      </w:r>
      <w:r>
        <w:rPr>
          <w:rFonts w:ascii="Times New Roman" w:eastAsia="仿宋" w:hAnsi="仿宋" w:cs="Times New Roman" w:hint="eastAsia"/>
          <w:sz w:val="32"/>
          <w:szCs w:val="32"/>
        </w:rPr>
        <w:t>，</w:t>
      </w:r>
      <w:r w:rsidRPr="00DB1C49">
        <w:rPr>
          <w:rFonts w:ascii="Times New Roman" w:eastAsia="仿宋" w:hAnsi="仿宋" w:cs="Times New Roman"/>
          <w:sz w:val="32"/>
          <w:szCs w:val="32"/>
        </w:rPr>
        <w:t>由教学秘书以</w:t>
      </w:r>
      <w:r w:rsidRPr="00DB1C49">
        <w:rPr>
          <w:rFonts w:ascii="Times New Roman" w:eastAsia="仿宋" w:hAnsi="Times New Roman" w:cs="Times New Roman"/>
          <w:sz w:val="32"/>
          <w:szCs w:val="32"/>
        </w:rPr>
        <w:t>QQ</w:t>
      </w:r>
      <w:r w:rsidRPr="00DB1C49">
        <w:rPr>
          <w:rFonts w:ascii="Times New Roman" w:eastAsia="仿宋" w:hAnsi="仿宋" w:cs="Times New Roman"/>
          <w:sz w:val="32"/>
          <w:szCs w:val="32"/>
        </w:rPr>
        <w:t>、短信或电话的方式通知学生。</w:t>
      </w:r>
      <w:r>
        <w:rPr>
          <w:rFonts w:ascii="Times New Roman" w:eastAsia="仿宋" w:hAnsi="仿宋" w:cs="Times New Roman" w:hint="eastAsia"/>
          <w:sz w:val="32"/>
          <w:szCs w:val="32"/>
        </w:rPr>
        <w:t>进入</w:t>
      </w:r>
      <w:r w:rsidRPr="00DB1C49">
        <w:rPr>
          <w:rFonts w:ascii="Times New Roman" w:eastAsia="仿宋" w:hAnsi="仿宋" w:cs="Times New Roman"/>
          <w:sz w:val="32"/>
          <w:szCs w:val="32"/>
        </w:rPr>
        <w:t>面试</w:t>
      </w:r>
      <w:r>
        <w:rPr>
          <w:rFonts w:ascii="Times New Roman" w:eastAsia="仿宋" w:hAnsi="仿宋" w:cs="Times New Roman" w:hint="eastAsia"/>
          <w:sz w:val="32"/>
          <w:szCs w:val="32"/>
        </w:rPr>
        <w:t>的</w:t>
      </w:r>
      <w:r w:rsidRPr="00DB1C49">
        <w:rPr>
          <w:rFonts w:ascii="Times New Roman" w:eastAsia="仿宋" w:hAnsi="仿宋" w:cs="Times New Roman"/>
          <w:sz w:val="32"/>
          <w:szCs w:val="32"/>
        </w:rPr>
        <w:t>学生随机抽签确定面试顺序，根据顺序依次进场面试。</w:t>
      </w:r>
      <w:r>
        <w:rPr>
          <w:rFonts w:ascii="Times New Roman" w:eastAsia="仿宋" w:hAnsi="仿宋" w:cs="Times New Roman" w:hint="eastAsia"/>
          <w:sz w:val="32"/>
          <w:szCs w:val="32"/>
        </w:rPr>
        <w:t>考核</w:t>
      </w:r>
      <w:r w:rsidRPr="00DB1C49">
        <w:rPr>
          <w:rFonts w:ascii="Times New Roman" w:eastAsia="仿宋" w:hAnsi="仿宋" w:cs="Times New Roman"/>
          <w:sz w:val="32"/>
          <w:szCs w:val="32"/>
        </w:rPr>
        <w:t>专家根据学生回答问题的情况及表现进行打分，</w:t>
      </w:r>
      <w:r>
        <w:rPr>
          <w:rFonts w:ascii="Times New Roman" w:eastAsia="仿宋" w:hAnsi="仿宋" w:cs="Times New Roman" w:hint="eastAsia"/>
          <w:sz w:val="32"/>
          <w:szCs w:val="32"/>
        </w:rPr>
        <w:t>打分</w:t>
      </w:r>
      <w:r w:rsidRPr="00DB1C49">
        <w:rPr>
          <w:rFonts w:ascii="Times New Roman" w:eastAsia="仿宋" w:hAnsi="仿宋" w:cs="Times New Roman"/>
          <w:sz w:val="32"/>
          <w:szCs w:val="32"/>
        </w:rPr>
        <w:t>填入《面试评分表》，评分成绩保留整数。面试考核总分为专家打分的平均分（保留两位小数）</w:t>
      </w:r>
      <w:r>
        <w:rPr>
          <w:rFonts w:ascii="Times New Roman" w:eastAsia="仿宋" w:hAnsi="仿宋" w:cs="Times New Roman" w:hint="eastAsia"/>
          <w:sz w:val="32"/>
          <w:szCs w:val="32"/>
        </w:rPr>
        <w:t>，由教学秘书</w:t>
      </w:r>
      <w:r w:rsidRPr="00DB1C49">
        <w:rPr>
          <w:rFonts w:ascii="Times New Roman" w:eastAsia="仿宋" w:hAnsi="仿宋" w:cs="Times New Roman"/>
          <w:sz w:val="32"/>
          <w:szCs w:val="32"/>
        </w:rPr>
        <w:t>填入《</w:t>
      </w:r>
      <w:r>
        <w:rPr>
          <w:rFonts w:ascii="Times New Roman" w:eastAsia="仿宋" w:hAnsi="仿宋" w:cs="Times New Roman" w:hint="eastAsia"/>
          <w:sz w:val="32"/>
          <w:szCs w:val="32"/>
        </w:rPr>
        <w:t>面试</w:t>
      </w:r>
      <w:r w:rsidRPr="00DB1C49">
        <w:rPr>
          <w:rFonts w:ascii="Times New Roman" w:eastAsia="仿宋" w:hAnsi="仿宋" w:cs="Times New Roman"/>
          <w:sz w:val="32"/>
          <w:szCs w:val="32"/>
        </w:rPr>
        <w:t>评分成绩汇总表》。</w:t>
      </w:r>
    </w:p>
    <w:p w:rsidR="00BE09FE" w:rsidRPr="00BE09FE" w:rsidRDefault="00BE09FE" w:rsidP="00BE09FE">
      <w:pPr>
        <w:spacing w:line="600" w:lineRule="exact"/>
        <w:ind w:firstLineChars="200" w:firstLine="640"/>
        <w:rPr>
          <w:rFonts w:ascii="Times New Roman" w:eastAsia="仿宋" w:hAnsi="仿宋" w:cs="Times New Roman"/>
          <w:sz w:val="32"/>
          <w:szCs w:val="32"/>
        </w:rPr>
      </w:pPr>
      <w:r>
        <w:rPr>
          <w:rFonts w:ascii="Times New Roman" w:eastAsia="仿宋" w:hAnsi="仿宋" w:cs="Times New Roman" w:hint="eastAsia"/>
          <w:sz w:val="32"/>
          <w:szCs w:val="32"/>
        </w:rPr>
        <w:t>考核结束后，由教学秘书根据笔试成绩及面试成绩计算出考核总评成绩，记入《转专业考核总评成绩表》。</w:t>
      </w:r>
    </w:p>
    <w:p w:rsidR="00137569" w:rsidRPr="0086331B" w:rsidRDefault="00137569" w:rsidP="001045F8">
      <w:pPr>
        <w:pStyle w:val="a3"/>
        <w:numPr>
          <w:ilvl w:val="0"/>
          <w:numId w:val="3"/>
        </w:numPr>
        <w:adjustRightInd w:val="0"/>
        <w:snapToGrid w:val="0"/>
        <w:spacing w:line="600" w:lineRule="exact"/>
        <w:ind w:left="0" w:firstLineChars="0" w:firstLine="0"/>
        <w:contextualSpacing/>
        <w:rPr>
          <w:rFonts w:ascii="Times New Roman" w:eastAsia="仿宋" w:hAnsi="仿宋" w:cs="Times New Roman"/>
          <w:sz w:val="32"/>
          <w:szCs w:val="32"/>
        </w:rPr>
      </w:pPr>
      <w:r w:rsidRPr="0086331B">
        <w:rPr>
          <w:rFonts w:ascii="Times New Roman" w:eastAsia="仿宋" w:hAnsi="仿宋" w:cs="Times New Roman"/>
          <w:sz w:val="32"/>
          <w:szCs w:val="32"/>
        </w:rPr>
        <w:lastRenderedPageBreak/>
        <w:t>转入人数控制如下：</w:t>
      </w:r>
    </w:p>
    <w:tbl>
      <w:tblPr>
        <w:tblW w:w="7495" w:type="dxa"/>
        <w:jc w:val="center"/>
        <w:tblInd w:w="-1170" w:type="dxa"/>
        <w:tblCellMar>
          <w:top w:w="15" w:type="dxa"/>
          <w:bottom w:w="15" w:type="dxa"/>
        </w:tblCellMar>
        <w:tblLook w:val="04A0" w:firstRow="1" w:lastRow="0" w:firstColumn="1" w:lastColumn="0" w:noHBand="0" w:noVBand="1"/>
      </w:tblPr>
      <w:tblGrid>
        <w:gridCol w:w="2289"/>
        <w:gridCol w:w="2693"/>
        <w:gridCol w:w="2513"/>
      </w:tblGrid>
      <w:tr w:rsidR="00604A61" w:rsidRPr="0086331B" w:rsidTr="00604A61">
        <w:trPr>
          <w:trHeight w:val="482"/>
          <w:jc w:val="center"/>
        </w:trPr>
        <w:tc>
          <w:tcPr>
            <w:tcW w:w="2289" w:type="dxa"/>
            <w:tcBorders>
              <w:top w:val="single" w:sz="4" w:space="0" w:color="auto"/>
              <w:left w:val="single" w:sz="4" w:space="0" w:color="auto"/>
              <w:bottom w:val="single" w:sz="4" w:space="0" w:color="auto"/>
              <w:right w:val="single" w:sz="4" w:space="0" w:color="auto"/>
            </w:tcBorders>
            <w:vAlign w:val="center"/>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仿宋" w:cs="Times New Roman"/>
                <w:kern w:val="0"/>
                <w:sz w:val="32"/>
                <w:szCs w:val="32"/>
              </w:rPr>
              <w:t>年级</w:t>
            </w:r>
          </w:p>
        </w:tc>
        <w:tc>
          <w:tcPr>
            <w:tcW w:w="2693" w:type="dxa"/>
            <w:tcBorders>
              <w:top w:val="single" w:sz="4" w:space="0" w:color="auto"/>
              <w:left w:val="single" w:sz="4" w:space="0" w:color="auto"/>
              <w:bottom w:val="single" w:sz="4" w:space="0" w:color="auto"/>
              <w:right w:val="single" w:sz="4" w:space="0" w:color="auto"/>
            </w:tcBorders>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仿宋" w:cs="Times New Roman"/>
                <w:kern w:val="0"/>
                <w:sz w:val="32"/>
                <w:szCs w:val="32"/>
              </w:rPr>
              <w:t>专业</w:t>
            </w:r>
          </w:p>
        </w:tc>
        <w:tc>
          <w:tcPr>
            <w:tcW w:w="2513" w:type="dxa"/>
            <w:tcBorders>
              <w:top w:val="single" w:sz="4" w:space="0" w:color="auto"/>
              <w:left w:val="single" w:sz="4" w:space="0" w:color="auto"/>
              <w:bottom w:val="single" w:sz="4" w:space="0" w:color="auto"/>
              <w:right w:val="single" w:sz="4" w:space="0" w:color="auto"/>
            </w:tcBorders>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仿宋" w:cs="Times New Roman"/>
                <w:kern w:val="0"/>
                <w:sz w:val="32"/>
                <w:szCs w:val="32"/>
              </w:rPr>
              <w:t>允许转入人数</w:t>
            </w:r>
          </w:p>
        </w:tc>
      </w:tr>
      <w:tr w:rsidR="00604A61" w:rsidRPr="0086331B" w:rsidTr="00604A61">
        <w:trPr>
          <w:trHeight w:val="405"/>
          <w:jc w:val="center"/>
        </w:trPr>
        <w:tc>
          <w:tcPr>
            <w:tcW w:w="2289" w:type="dxa"/>
            <w:vMerge w:val="restart"/>
            <w:tcBorders>
              <w:top w:val="single" w:sz="4" w:space="0" w:color="auto"/>
              <w:left w:val="single" w:sz="4" w:space="0" w:color="auto"/>
              <w:right w:val="single" w:sz="4" w:space="0" w:color="auto"/>
            </w:tcBorders>
            <w:vAlign w:val="center"/>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2019</w:t>
            </w:r>
            <w:r w:rsidRPr="0086331B">
              <w:rPr>
                <w:rFonts w:ascii="Times New Roman" w:eastAsia="仿宋" w:hAnsi="仿宋" w:cs="Times New Roman"/>
                <w:kern w:val="0"/>
                <w:sz w:val="32"/>
                <w:szCs w:val="32"/>
              </w:rPr>
              <w:t>级</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仿宋" w:cs="Times New Roman"/>
                <w:kern w:val="0"/>
                <w:sz w:val="32"/>
                <w:szCs w:val="32"/>
              </w:rPr>
              <w:t>生物技术</w:t>
            </w:r>
          </w:p>
        </w:tc>
        <w:tc>
          <w:tcPr>
            <w:tcW w:w="251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Times New Roman" w:cs="Times New Roman" w:hint="eastAsia"/>
                <w:kern w:val="0"/>
                <w:sz w:val="32"/>
                <w:szCs w:val="32"/>
              </w:rPr>
              <w:t>2</w:t>
            </w:r>
            <w:r w:rsidRPr="0086331B">
              <w:rPr>
                <w:rFonts w:ascii="Times New Roman" w:eastAsia="仿宋" w:hAnsi="Times New Roman" w:cs="Times New Roman"/>
                <w:kern w:val="0"/>
                <w:sz w:val="32"/>
                <w:szCs w:val="32"/>
              </w:rPr>
              <w:t>0</w:t>
            </w:r>
          </w:p>
        </w:tc>
      </w:tr>
      <w:tr w:rsidR="00604A61" w:rsidRPr="0086331B" w:rsidTr="00604A61">
        <w:trPr>
          <w:trHeight w:val="405"/>
          <w:jc w:val="center"/>
        </w:trPr>
        <w:tc>
          <w:tcPr>
            <w:tcW w:w="2289" w:type="dxa"/>
            <w:vMerge/>
            <w:tcBorders>
              <w:left w:val="single" w:sz="4" w:space="0" w:color="auto"/>
              <w:right w:val="single" w:sz="4" w:space="0" w:color="auto"/>
            </w:tcBorders>
            <w:vAlign w:val="center"/>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604A61">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仿宋" w:cs="Times New Roman"/>
                <w:kern w:val="0"/>
                <w:sz w:val="32"/>
                <w:szCs w:val="32"/>
              </w:rPr>
              <w:t>生物</w:t>
            </w:r>
            <w:r>
              <w:rPr>
                <w:rFonts w:ascii="Times New Roman" w:eastAsia="仿宋" w:hAnsi="仿宋" w:cs="Times New Roman" w:hint="eastAsia"/>
                <w:kern w:val="0"/>
                <w:sz w:val="32"/>
                <w:szCs w:val="32"/>
              </w:rPr>
              <w:t>科学（</w:t>
            </w:r>
            <w:r w:rsidRPr="0086331B">
              <w:rPr>
                <w:rFonts w:ascii="Times New Roman" w:eastAsia="仿宋" w:hAnsi="仿宋" w:cs="Times New Roman"/>
                <w:kern w:val="0"/>
                <w:sz w:val="32"/>
                <w:szCs w:val="32"/>
              </w:rPr>
              <w:t>师范</w:t>
            </w:r>
            <w:r>
              <w:rPr>
                <w:rFonts w:ascii="Times New Roman" w:eastAsia="仿宋" w:hAnsi="仿宋" w:cs="Times New Roman" w:hint="eastAsia"/>
                <w:kern w:val="0"/>
                <w:sz w:val="32"/>
                <w:szCs w:val="32"/>
              </w:rPr>
              <w:t>）</w:t>
            </w:r>
          </w:p>
        </w:tc>
        <w:tc>
          <w:tcPr>
            <w:tcW w:w="251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Times New Roman" w:cs="Times New Roman" w:hint="eastAsia"/>
                <w:kern w:val="0"/>
                <w:sz w:val="32"/>
                <w:szCs w:val="32"/>
              </w:rPr>
              <w:t>2</w:t>
            </w:r>
            <w:r w:rsidRPr="0086331B">
              <w:rPr>
                <w:rFonts w:ascii="Times New Roman" w:eastAsia="仿宋" w:hAnsi="Times New Roman" w:cs="Times New Roman"/>
                <w:kern w:val="0"/>
                <w:sz w:val="32"/>
                <w:szCs w:val="32"/>
              </w:rPr>
              <w:t>0</w:t>
            </w:r>
          </w:p>
        </w:tc>
      </w:tr>
      <w:tr w:rsidR="00604A61" w:rsidRPr="0086331B" w:rsidTr="00604A61">
        <w:trPr>
          <w:trHeight w:val="405"/>
          <w:jc w:val="center"/>
        </w:trPr>
        <w:tc>
          <w:tcPr>
            <w:tcW w:w="2289" w:type="dxa"/>
            <w:vMerge/>
            <w:tcBorders>
              <w:left w:val="single" w:sz="4" w:space="0" w:color="auto"/>
              <w:bottom w:val="single" w:sz="4" w:space="0" w:color="auto"/>
              <w:right w:val="single" w:sz="4" w:space="0" w:color="auto"/>
            </w:tcBorders>
            <w:vAlign w:val="center"/>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仿宋" w:cs="Times New Roman"/>
                <w:kern w:val="0"/>
                <w:sz w:val="32"/>
                <w:szCs w:val="32"/>
              </w:rPr>
              <w:t>海洋技术</w:t>
            </w:r>
          </w:p>
        </w:tc>
        <w:tc>
          <w:tcPr>
            <w:tcW w:w="251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Times New Roman" w:cs="Times New Roman" w:hint="eastAsia"/>
                <w:kern w:val="0"/>
                <w:sz w:val="32"/>
                <w:szCs w:val="32"/>
              </w:rPr>
              <w:t>2</w:t>
            </w:r>
            <w:r w:rsidRPr="0086331B">
              <w:rPr>
                <w:rFonts w:ascii="Times New Roman" w:eastAsia="仿宋" w:hAnsi="Times New Roman" w:cs="Times New Roman"/>
                <w:kern w:val="0"/>
                <w:sz w:val="32"/>
                <w:szCs w:val="32"/>
              </w:rPr>
              <w:t>0</w:t>
            </w:r>
          </w:p>
        </w:tc>
      </w:tr>
      <w:tr w:rsidR="00604A61" w:rsidRPr="0086331B" w:rsidTr="00604A61">
        <w:trPr>
          <w:trHeight w:val="405"/>
          <w:jc w:val="center"/>
        </w:trPr>
        <w:tc>
          <w:tcPr>
            <w:tcW w:w="2289" w:type="dxa"/>
            <w:vMerge w:val="restart"/>
            <w:tcBorders>
              <w:top w:val="single" w:sz="4" w:space="0" w:color="auto"/>
              <w:left w:val="single" w:sz="4" w:space="0" w:color="auto"/>
              <w:bottom w:val="single" w:sz="4" w:space="0" w:color="auto"/>
              <w:right w:val="single" w:sz="4" w:space="0" w:color="auto"/>
            </w:tcBorders>
            <w:vAlign w:val="center"/>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2018</w:t>
            </w:r>
            <w:r w:rsidRPr="0086331B">
              <w:rPr>
                <w:rFonts w:ascii="Times New Roman" w:eastAsia="仿宋" w:hAnsi="仿宋" w:cs="Times New Roman"/>
                <w:kern w:val="0"/>
                <w:sz w:val="32"/>
                <w:szCs w:val="32"/>
              </w:rPr>
              <w:t>级</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仿宋" w:cs="Times New Roman"/>
                <w:kern w:val="0"/>
                <w:sz w:val="32"/>
                <w:szCs w:val="32"/>
              </w:rPr>
              <w:t>生物技术</w:t>
            </w:r>
          </w:p>
        </w:tc>
        <w:tc>
          <w:tcPr>
            <w:tcW w:w="251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17</w:t>
            </w:r>
          </w:p>
        </w:tc>
      </w:tr>
      <w:tr w:rsidR="00604A61" w:rsidRPr="0086331B" w:rsidTr="00604A61">
        <w:trPr>
          <w:trHeight w:val="405"/>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604A61">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仿宋" w:cs="Times New Roman"/>
                <w:kern w:val="0"/>
                <w:sz w:val="32"/>
                <w:szCs w:val="32"/>
              </w:rPr>
              <w:t>生物</w:t>
            </w:r>
            <w:r>
              <w:rPr>
                <w:rFonts w:ascii="Times New Roman" w:eastAsia="仿宋" w:hAnsi="仿宋" w:cs="Times New Roman" w:hint="eastAsia"/>
                <w:kern w:val="0"/>
                <w:sz w:val="32"/>
                <w:szCs w:val="32"/>
              </w:rPr>
              <w:t>科学（</w:t>
            </w:r>
            <w:r w:rsidRPr="0086331B">
              <w:rPr>
                <w:rFonts w:ascii="Times New Roman" w:eastAsia="仿宋" w:hAnsi="仿宋" w:cs="Times New Roman"/>
                <w:kern w:val="0"/>
                <w:sz w:val="32"/>
                <w:szCs w:val="32"/>
              </w:rPr>
              <w:t>师范</w:t>
            </w:r>
            <w:r>
              <w:rPr>
                <w:rFonts w:ascii="Times New Roman" w:eastAsia="仿宋" w:hAnsi="仿宋" w:cs="Times New Roman" w:hint="eastAsia"/>
                <w:kern w:val="0"/>
                <w:sz w:val="32"/>
                <w:szCs w:val="32"/>
              </w:rPr>
              <w:t>）</w:t>
            </w:r>
          </w:p>
        </w:tc>
        <w:tc>
          <w:tcPr>
            <w:tcW w:w="251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18</w:t>
            </w:r>
          </w:p>
        </w:tc>
      </w:tr>
      <w:tr w:rsidR="00604A61" w:rsidRPr="0086331B" w:rsidTr="00604A61">
        <w:trPr>
          <w:trHeight w:val="405"/>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仿宋" w:cs="Times New Roman"/>
                <w:kern w:val="0"/>
                <w:sz w:val="32"/>
                <w:szCs w:val="32"/>
              </w:rPr>
              <w:t>海洋技术</w:t>
            </w:r>
          </w:p>
        </w:tc>
        <w:tc>
          <w:tcPr>
            <w:tcW w:w="251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8C71DF">
            <w:pPr>
              <w:widowControl/>
              <w:spacing w:line="560" w:lineRule="exact"/>
              <w:jc w:val="center"/>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49</w:t>
            </w:r>
          </w:p>
        </w:tc>
      </w:tr>
      <w:tr w:rsidR="00604A61" w:rsidRPr="0086331B" w:rsidTr="00604A61">
        <w:trPr>
          <w:trHeight w:val="405"/>
          <w:jc w:val="center"/>
        </w:trPr>
        <w:tc>
          <w:tcPr>
            <w:tcW w:w="4982" w:type="dxa"/>
            <w:gridSpan w:val="2"/>
            <w:tcBorders>
              <w:top w:val="single" w:sz="4" w:space="0" w:color="auto"/>
              <w:left w:val="single" w:sz="4" w:space="0" w:color="auto"/>
              <w:bottom w:val="single" w:sz="4" w:space="0" w:color="auto"/>
              <w:right w:val="single" w:sz="4" w:space="0" w:color="auto"/>
            </w:tcBorders>
            <w:vAlign w:val="center"/>
          </w:tcPr>
          <w:p w:rsidR="00604A61" w:rsidRPr="0086331B" w:rsidRDefault="00604A61" w:rsidP="008C71DF">
            <w:pPr>
              <w:widowControl/>
              <w:spacing w:line="560" w:lineRule="exact"/>
              <w:jc w:val="center"/>
              <w:rPr>
                <w:rFonts w:ascii="Times New Roman" w:eastAsia="仿宋" w:hAnsi="Times New Roman" w:cs="Times New Roman"/>
                <w:b/>
                <w:kern w:val="0"/>
                <w:sz w:val="32"/>
                <w:szCs w:val="32"/>
              </w:rPr>
            </w:pPr>
            <w:r w:rsidRPr="0086331B">
              <w:rPr>
                <w:rFonts w:ascii="Times New Roman" w:eastAsia="仿宋" w:hAnsi="仿宋" w:cs="Times New Roman"/>
                <w:b/>
                <w:kern w:val="0"/>
                <w:sz w:val="32"/>
                <w:szCs w:val="32"/>
              </w:rPr>
              <w:t>合计</w:t>
            </w:r>
          </w:p>
        </w:tc>
        <w:tc>
          <w:tcPr>
            <w:tcW w:w="2513" w:type="dxa"/>
            <w:tcBorders>
              <w:top w:val="single" w:sz="4" w:space="0" w:color="auto"/>
              <w:left w:val="single" w:sz="4" w:space="0" w:color="auto"/>
              <w:bottom w:val="single" w:sz="4" w:space="0" w:color="auto"/>
              <w:right w:val="single" w:sz="4" w:space="0" w:color="auto"/>
            </w:tcBorders>
            <w:noWrap/>
            <w:vAlign w:val="center"/>
            <w:hideMark/>
          </w:tcPr>
          <w:p w:rsidR="00604A61" w:rsidRPr="0086331B" w:rsidRDefault="00604A61" w:rsidP="008C71DF">
            <w:pPr>
              <w:widowControl/>
              <w:spacing w:line="560" w:lineRule="exact"/>
              <w:jc w:val="center"/>
              <w:rPr>
                <w:rFonts w:ascii="Times New Roman" w:eastAsia="仿宋" w:hAnsi="Times New Roman" w:cs="Times New Roman"/>
                <w:b/>
                <w:kern w:val="0"/>
                <w:sz w:val="32"/>
                <w:szCs w:val="32"/>
              </w:rPr>
            </w:pPr>
            <w:r w:rsidRPr="0086331B">
              <w:rPr>
                <w:rFonts w:ascii="Times New Roman" w:eastAsia="仿宋" w:hAnsi="Times New Roman" w:cs="Times New Roman"/>
                <w:b/>
                <w:kern w:val="0"/>
                <w:sz w:val="32"/>
                <w:szCs w:val="32"/>
              </w:rPr>
              <w:t>114</w:t>
            </w:r>
          </w:p>
        </w:tc>
      </w:tr>
    </w:tbl>
    <w:p w:rsidR="00137569" w:rsidRPr="0086331B" w:rsidRDefault="00137569" w:rsidP="001045F8">
      <w:pPr>
        <w:pStyle w:val="a3"/>
        <w:numPr>
          <w:ilvl w:val="0"/>
          <w:numId w:val="3"/>
        </w:numPr>
        <w:adjustRightInd w:val="0"/>
        <w:snapToGrid w:val="0"/>
        <w:spacing w:line="600" w:lineRule="exact"/>
        <w:ind w:left="0" w:firstLineChars="0" w:firstLine="0"/>
        <w:contextualSpacing/>
        <w:rPr>
          <w:rFonts w:ascii="Times New Roman" w:eastAsia="仿宋" w:hAnsi="仿宋" w:cs="Times New Roman"/>
          <w:sz w:val="32"/>
          <w:szCs w:val="32"/>
        </w:rPr>
      </w:pPr>
      <w:r w:rsidRPr="0086331B">
        <w:rPr>
          <w:rFonts w:ascii="Times New Roman" w:eastAsia="仿宋" w:hAnsi="仿宋" w:cs="Times New Roman"/>
          <w:sz w:val="32"/>
          <w:szCs w:val="32"/>
        </w:rPr>
        <w:t>转入学生课程学分要求</w:t>
      </w:r>
    </w:p>
    <w:p w:rsidR="00137569" w:rsidRPr="0086331B" w:rsidRDefault="00137569" w:rsidP="001045F8">
      <w:pPr>
        <w:spacing w:line="600" w:lineRule="exact"/>
        <w:rPr>
          <w:rFonts w:ascii="Times New Roman" w:eastAsia="仿宋" w:hAnsi="Times New Roman" w:cs="Times New Roman"/>
          <w:sz w:val="32"/>
          <w:szCs w:val="32"/>
        </w:rPr>
      </w:pPr>
      <w:r w:rsidRPr="0086331B">
        <w:rPr>
          <w:rFonts w:ascii="Times New Roman" w:eastAsia="仿宋" w:hAnsi="仿宋" w:cs="Times New Roman"/>
          <w:sz w:val="32"/>
          <w:szCs w:val="32"/>
        </w:rPr>
        <w:t>申请同级转入的学生需取得相应专业基础课程学分</w:t>
      </w:r>
      <w:r w:rsidRPr="0086331B">
        <w:rPr>
          <w:rFonts w:ascii="Times New Roman" w:eastAsia="仿宋" w:hAnsi="Times New Roman" w:cs="Times New Roman"/>
          <w:sz w:val="32"/>
          <w:szCs w:val="32"/>
        </w:rPr>
        <w:t>50%</w:t>
      </w:r>
      <w:r w:rsidRPr="0086331B">
        <w:rPr>
          <w:rFonts w:ascii="Times New Roman" w:eastAsia="仿宋" w:hAnsi="仿宋" w:cs="Times New Roman"/>
          <w:sz w:val="32"/>
          <w:szCs w:val="32"/>
        </w:rPr>
        <w:t>以上（参照下表）。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2268"/>
        <w:gridCol w:w="708"/>
        <w:gridCol w:w="709"/>
        <w:gridCol w:w="2035"/>
      </w:tblGrid>
      <w:tr w:rsidR="0086331B" w:rsidRPr="0086331B" w:rsidTr="00F46B4E">
        <w:trPr>
          <w:trHeight w:val="20"/>
        </w:trPr>
        <w:tc>
          <w:tcPr>
            <w:tcW w:w="1276"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专业</w:t>
            </w: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课程号</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课程名称</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学时</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学分</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备注</w:t>
            </w:r>
          </w:p>
        </w:tc>
      </w:tr>
      <w:tr w:rsidR="0086331B" w:rsidRPr="0086331B" w:rsidTr="00F46B4E">
        <w:trPr>
          <w:trHeight w:val="20"/>
        </w:trPr>
        <w:tc>
          <w:tcPr>
            <w:tcW w:w="1276" w:type="dxa"/>
            <w:vMerge w:val="restart"/>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生物技术</w:t>
            </w: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176021005</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高等数学</w:t>
            </w:r>
            <w:r w:rsidRPr="0086331B">
              <w:rPr>
                <w:rFonts w:ascii="Times New Roman" w:eastAsia="仿宋" w:hAnsi="Times New Roman" w:cs="Times New Roman"/>
                <w:sz w:val="24"/>
                <w:szCs w:val="24"/>
              </w:rPr>
              <w:t>C</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高等数学</w:t>
            </w:r>
            <w:r w:rsidRPr="0086331B">
              <w:rPr>
                <w:rFonts w:ascii="Times New Roman" w:eastAsia="仿宋" w:hAnsi="Times New Roman" w:cs="Times New Roman"/>
                <w:sz w:val="24"/>
                <w:szCs w:val="24"/>
              </w:rPr>
              <w:t>AB</w:t>
            </w:r>
            <w:r w:rsidRPr="0086331B">
              <w:rPr>
                <w:rFonts w:ascii="Times New Roman" w:eastAsia="仿宋" w:hAnsi="仿宋" w:cs="Times New Roman"/>
                <w:sz w:val="24"/>
                <w:szCs w:val="24"/>
              </w:rPr>
              <w:t>认可学分</w:t>
            </w:r>
          </w:p>
        </w:tc>
      </w:tr>
      <w:tr w:rsidR="0086331B" w:rsidRPr="0086331B" w:rsidTr="00F46B4E">
        <w:trPr>
          <w:trHeight w:val="20"/>
        </w:trPr>
        <w:tc>
          <w:tcPr>
            <w:tcW w:w="1276" w:type="dxa"/>
            <w:vMerge/>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176081162</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无机及分析化学</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学时</w:t>
            </w:r>
            <w:r w:rsidRPr="0086331B">
              <w:rPr>
                <w:rFonts w:ascii="Times New Roman" w:eastAsia="仿宋" w:hAnsi="Times New Roman" w:cs="Times New Roman"/>
                <w:sz w:val="24"/>
                <w:szCs w:val="24"/>
              </w:rPr>
              <w:t>≥48</w:t>
            </w:r>
            <w:r w:rsidRPr="0086331B">
              <w:rPr>
                <w:rFonts w:ascii="Times New Roman" w:eastAsia="仿宋" w:hAnsi="仿宋" w:cs="Times New Roman"/>
                <w:sz w:val="24"/>
                <w:szCs w:val="24"/>
              </w:rPr>
              <w:t>，认可学分</w:t>
            </w:r>
          </w:p>
        </w:tc>
      </w:tr>
      <w:tr w:rsidR="0086331B" w:rsidRPr="0086331B" w:rsidTr="00F46B4E">
        <w:trPr>
          <w:trHeight w:val="20"/>
        </w:trPr>
        <w:tc>
          <w:tcPr>
            <w:tcW w:w="1276" w:type="dxa"/>
            <w:vMerge/>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176081203</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有机化学</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40</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学时</w:t>
            </w:r>
            <w:r w:rsidRPr="0086331B">
              <w:rPr>
                <w:rFonts w:ascii="Times New Roman" w:eastAsia="仿宋" w:hAnsi="Times New Roman" w:cs="Times New Roman"/>
                <w:sz w:val="24"/>
                <w:szCs w:val="24"/>
              </w:rPr>
              <w:t>≥40</w:t>
            </w:r>
            <w:r w:rsidRPr="0086331B">
              <w:rPr>
                <w:rFonts w:ascii="Times New Roman" w:eastAsia="仿宋" w:hAnsi="仿宋" w:cs="Times New Roman"/>
                <w:sz w:val="24"/>
                <w:szCs w:val="24"/>
              </w:rPr>
              <w:t>，认可学分</w:t>
            </w:r>
          </w:p>
        </w:tc>
      </w:tr>
      <w:tr w:rsidR="0086331B" w:rsidRPr="0086331B" w:rsidTr="00F46B4E">
        <w:trPr>
          <w:trHeight w:val="20"/>
        </w:trPr>
        <w:tc>
          <w:tcPr>
            <w:tcW w:w="1276" w:type="dxa"/>
            <w:vMerge/>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176091037</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普通生物学</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学时</w:t>
            </w:r>
            <w:r w:rsidRPr="0086331B">
              <w:rPr>
                <w:rFonts w:ascii="Times New Roman" w:eastAsia="仿宋" w:hAnsi="Times New Roman" w:cs="Times New Roman"/>
                <w:sz w:val="24"/>
                <w:szCs w:val="24"/>
              </w:rPr>
              <w:t>≥48</w:t>
            </w:r>
            <w:r w:rsidRPr="0086331B">
              <w:rPr>
                <w:rFonts w:ascii="Times New Roman" w:eastAsia="仿宋" w:hAnsi="仿宋" w:cs="Times New Roman"/>
                <w:sz w:val="24"/>
                <w:szCs w:val="24"/>
              </w:rPr>
              <w:t>，认可学分</w:t>
            </w:r>
          </w:p>
        </w:tc>
      </w:tr>
      <w:tr w:rsidR="0086331B" w:rsidRPr="0086331B" w:rsidTr="00F46B4E">
        <w:trPr>
          <w:trHeight w:val="20"/>
        </w:trPr>
        <w:tc>
          <w:tcPr>
            <w:tcW w:w="1276" w:type="dxa"/>
            <w:vMerge w:val="restart"/>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生物科学</w:t>
            </w:r>
            <w:r w:rsidRPr="0086331B">
              <w:rPr>
                <w:rFonts w:ascii="Times New Roman" w:eastAsia="仿宋" w:hAnsi="Times New Roman" w:cs="Times New Roman"/>
                <w:sz w:val="24"/>
                <w:szCs w:val="24"/>
              </w:rPr>
              <w:t>(</w:t>
            </w:r>
            <w:r w:rsidRPr="0086331B">
              <w:rPr>
                <w:rFonts w:ascii="Times New Roman" w:eastAsia="仿宋" w:hAnsi="仿宋" w:cs="Times New Roman"/>
                <w:sz w:val="24"/>
                <w:szCs w:val="24"/>
              </w:rPr>
              <w:t>师范</w:t>
            </w:r>
            <w:r w:rsidRPr="0086331B">
              <w:rPr>
                <w:rFonts w:ascii="Times New Roman" w:eastAsia="仿宋" w:hAnsi="Times New Roman" w:cs="Times New Roman"/>
                <w:sz w:val="24"/>
                <w:szCs w:val="24"/>
              </w:rPr>
              <w:t>)</w:t>
            </w: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176021005</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高等数学</w:t>
            </w:r>
            <w:r w:rsidRPr="0086331B">
              <w:rPr>
                <w:rFonts w:ascii="Times New Roman" w:eastAsia="仿宋" w:hAnsi="Times New Roman" w:cs="Times New Roman"/>
                <w:sz w:val="24"/>
                <w:szCs w:val="24"/>
              </w:rPr>
              <w:t>C</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高等数学</w:t>
            </w:r>
            <w:r w:rsidRPr="0086331B">
              <w:rPr>
                <w:rFonts w:ascii="Times New Roman" w:eastAsia="仿宋" w:hAnsi="Times New Roman" w:cs="Times New Roman"/>
                <w:sz w:val="24"/>
                <w:szCs w:val="24"/>
              </w:rPr>
              <w:t>AB</w:t>
            </w:r>
            <w:r w:rsidRPr="0086331B">
              <w:rPr>
                <w:rFonts w:ascii="Times New Roman" w:eastAsia="仿宋" w:hAnsi="仿宋" w:cs="Times New Roman"/>
                <w:sz w:val="24"/>
                <w:szCs w:val="24"/>
              </w:rPr>
              <w:t>认可学分</w:t>
            </w:r>
          </w:p>
        </w:tc>
      </w:tr>
      <w:tr w:rsidR="0086331B" w:rsidRPr="0086331B" w:rsidTr="00F46B4E">
        <w:trPr>
          <w:trHeight w:val="20"/>
        </w:trPr>
        <w:tc>
          <w:tcPr>
            <w:tcW w:w="1276" w:type="dxa"/>
            <w:vMerge/>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176081162</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无机及分析化学</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学时</w:t>
            </w:r>
            <w:r w:rsidRPr="0086331B">
              <w:rPr>
                <w:rFonts w:ascii="Times New Roman" w:eastAsia="仿宋" w:hAnsi="Times New Roman" w:cs="Times New Roman"/>
                <w:sz w:val="24"/>
                <w:szCs w:val="24"/>
              </w:rPr>
              <w:t>≥48</w:t>
            </w:r>
            <w:r w:rsidRPr="0086331B">
              <w:rPr>
                <w:rFonts w:ascii="Times New Roman" w:eastAsia="仿宋" w:hAnsi="仿宋" w:cs="Times New Roman"/>
                <w:sz w:val="24"/>
                <w:szCs w:val="24"/>
              </w:rPr>
              <w:t>，认可学分</w:t>
            </w:r>
          </w:p>
        </w:tc>
      </w:tr>
      <w:tr w:rsidR="0086331B" w:rsidRPr="0086331B" w:rsidTr="00F46B4E">
        <w:trPr>
          <w:trHeight w:val="20"/>
        </w:trPr>
        <w:tc>
          <w:tcPr>
            <w:tcW w:w="1276" w:type="dxa"/>
            <w:vMerge/>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176081203</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有机化学</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40</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学时</w:t>
            </w:r>
            <w:r w:rsidRPr="0086331B">
              <w:rPr>
                <w:rFonts w:ascii="Times New Roman" w:eastAsia="仿宋" w:hAnsi="Times New Roman" w:cs="Times New Roman"/>
                <w:sz w:val="24"/>
                <w:szCs w:val="24"/>
              </w:rPr>
              <w:t>≥40</w:t>
            </w:r>
            <w:r w:rsidRPr="0086331B">
              <w:rPr>
                <w:rFonts w:ascii="Times New Roman" w:eastAsia="仿宋" w:hAnsi="仿宋" w:cs="Times New Roman"/>
                <w:sz w:val="24"/>
                <w:szCs w:val="24"/>
              </w:rPr>
              <w:t>，认可学分</w:t>
            </w:r>
          </w:p>
        </w:tc>
      </w:tr>
      <w:tr w:rsidR="0086331B" w:rsidRPr="0086331B" w:rsidTr="00F46B4E">
        <w:trPr>
          <w:trHeight w:val="20"/>
        </w:trPr>
        <w:tc>
          <w:tcPr>
            <w:tcW w:w="1276" w:type="dxa"/>
            <w:vMerge/>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176091084</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植物生物学</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学时</w:t>
            </w:r>
            <w:r w:rsidRPr="0086331B">
              <w:rPr>
                <w:rFonts w:ascii="Times New Roman" w:eastAsia="仿宋" w:hAnsi="Times New Roman" w:cs="Times New Roman"/>
                <w:sz w:val="24"/>
                <w:szCs w:val="24"/>
              </w:rPr>
              <w:t>≥64</w:t>
            </w:r>
            <w:r w:rsidRPr="0086331B">
              <w:rPr>
                <w:rFonts w:ascii="Times New Roman" w:eastAsia="仿宋" w:hAnsi="仿宋" w:cs="Times New Roman"/>
                <w:sz w:val="24"/>
                <w:szCs w:val="24"/>
              </w:rPr>
              <w:t>，认可学分</w:t>
            </w:r>
          </w:p>
        </w:tc>
      </w:tr>
      <w:tr w:rsidR="0086331B" w:rsidRPr="0086331B" w:rsidTr="00F46B4E">
        <w:trPr>
          <w:trHeight w:val="20"/>
        </w:trPr>
        <w:tc>
          <w:tcPr>
            <w:tcW w:w="1276" w:type="dxa"/>
            <w:vMerge w:val="restart"/>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海洋技术</w:t>
            </w: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176021005</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高等数学</w:t>
            </w:r>
            <w:r w:rsidRPr="0086331B">
              <w:rPr>
                <w:rFonts w:ascii="Times New Roman" w:eastAsia="仿宋" w:hAnsi="Times New Roman" w:cs="Times New Roman"/>
                <w:sz w:val="24"/>
                <w:szCs w:val="24"/>
              </w:rPr>
              <w:t>C</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高等数学</w:t>
            </w:r>
            <w:r w:rsidRPr="0086331B">
              <w:rPr>
                <w:rFonts w:ascii="Times New Roman" w:eastAsia="仿宋" w:hAnsi="Times New Roman" w:cs="Times New Roman"/>
                <w:sz w:val="24"/>
                <w:szCs w:val="24"/>
              </w:rPr>
              <w:t>AB</w:t>
            </w:r>
            <w:r w:rsidRPr="0086331B">
              <w:rPr>
                <w:rFonts w:ascii="Times New Roman" w:eastAsia="仿宋" w:hAnsi="仿宋" w:cs="Times New Roman"/>
                <w:sz w:val="24"/>
                <w:szCs w:val="24"/>
              </w:rPr>
              <w:t>认可学分</w:t>
            </w:r>
          </w:p>
        </w:tc>
      </w:tr>
      <w:tr w:rsidR="0086331B" w:rsidRPr="0086331B" w:rsidTr="00F46B4E">
        <w:trPr>
          <w:trHeight w:val="20"/>
        </w:trPr>
        <w:tc>
          <w:tcPr>
            <w:tcW w:w="1276" w:type="dxa"/>
            <w:vMerge/>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176081162</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无机及分析化学</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50</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学时</w:t>
            </w:r>
            <w:r w:rsidRPr="0086331B">
              <w:rPr>
                <w:rFonts w:ascii="Times New Roman" w:eastAsia="仿宋" w:hAnsi="Times New Roman" w:cs="Times New Roman"/>
                <w:sz w:val="24"/>
                <w:szCs w:val="24"/>
              </w:rPr>
              <w:t>≥50</w:t>
            </w:r>
            <w:r w:rsidRPr="0086331B">
              <w:rPr>
                <w:rFonts w:ascii="Times New Roman" w:eastAsia="仿宋" w:hAnsi="仿宋" w:cs="Times New Roman"/>
                <w:sz w:val="24"/>
                <w:szCs w:val="24"/>
              </w:rPr>
              <w:t>，认可学分</w:t>
            </w:r>
          </w:p>
        </w:tc>
      </w:tr>
      <w:tr w:rsidR="00137569" w:rsidRPr="0086331B" w:rsidTr="00F46B4E">
        <w:trPr>
          <w:trHeight w:val="20"/>
        </w:trPr>
        <w:tc>
          <w:tcPr>
            <w:tcW w:w="1276" w:type="dxa"/>
            <w:vMerge/>
            <w:vAlign w:val="center"/>
          </w:tcPr>
          <w:p w:rsidR="00137569" w:rsidRPr="0086331B" w:rsidRDefault="00137569" w:rsidP="008C71DF">
            <w:pPr>
              <w:spacing w:line="560" w:lineRule="exact"/>
              <w:jc w:val="center"/>
              <w:rPr>
                <w:rFonts w:ascii="Times New Roman" w:eastAsia="仿宋" w:hAnsi="Times New Roman" w:cs="Times New Roman"/>
                <w:sz w:val="24"/>
                <w:szCs w:val="24"/>
              </w:rPr>
            </w:pPr>
          </w:p>
        </w:tc>
        <w:tc>
          <w:tcPr>
            <w:tcW w:w="141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176081203</w:t>
            </w:r>
          </w:p>
        </w:tc>
        <w:tc>
          <w:tcPr>
            <w:tcW w:w="226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有机化学</w:t>
            </w:r>
          </w:p>
        </w:tc>
        <w:tc>
          <w:tcPr>
            <w:tcW w:w="708"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40</w:t>
            </w:r>
          </w:p>
        </w:tc>
        <w:tc>
          <w:tcPr>
            <w:tcW w:w="709"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2035" w:type="dxa"/>
            <w:vAlign w:val="center"/>
          </w:tcPr>
          <w:p w:rsidR="00137569" w:rsidRPr="0086331B" w:rsidRDefault="00137569" w:rsidP="008C71DF">
            <w:pPr>
              <w:spacing w:line="560" w:lineRule="exact"/>
              <w:jc w:val="center"/>
              <w:rPr>
                <w:rFonts w:ascii="Times New Roman" w:eastAsia="仿宋" w:hAnsi="Times New Roman" w:cs="Times New Roman"/>
                <w:sz w:val="24"/>
                <w:szCs w:val="24"/>
              </w:rPr>
            </w:pPr>
            <w:r w:rsidRPr="0086331B">
              <w:rPr>
                <w:rFonts w:ascii="Times New Roman" w:eastAsia="仿宋" w:hAnsi="仿宋" w:cs="Times New Roman"/>
                <w:sz w:val="24"/>
                <w:szCs w:val="24"/>
              </w:rPr>
              <w:t>学时</w:t>
            </w:r>
            <w:r w:rsidRPr="0086331B">
              <w:rPr>
                <w:rFonts w:ascii="Times New Roman" w:eastAsia="仿宋" w:hAnsi="Times New Roman" w:cs="Times New Roman"/>
                <w:sz w:val="24"/>
                <w:szCs w:val="24"/>
              </w:rPr>
              <w:t>≥40</w:t>
            </w:r>
            <w:r w:rsidRPr="0086331B">
              <w:rPr>
                <w:rFonts w:ascii="Times New Roman" w:eastAsia="仿宋" w:hAnsi="仿宋" w:cs="Times New Roman"/>
                <w:sz w:val="24"/>
                <w:szCs w:val="24"/>
              </w:rPr>
              <w:t>，认可学分</w:t>
            </w:r>
          </w:p>
        </w:tc>
      </w:tr>
    </w:tbl>
    <w:p w:rsidR="00137569" w:rsidRPr="0086331B" w:rsidRDefault="00BE09FE" w:rsidP="00BE09FE">
      <w:pPr>
        <w:adjustRightInd w:val="0"/>
        <w:snapToGrid w:val="0"/>
        <w:spacing w:line="600" w:lineRule="exact"/>
        <w:ind w:firstLineChars="200" w:firstLine="640"/>
        <w:rPr>
          <w:rFonts w:ascii="Times New Roman" w:eastAsia="仿宋" w:hAnsi="仿宋" w:cs="Times New Roman"/>
          <w:sz w:val="32"/>
          <w:szCs w:val="32"/>
        </w:rPr>
      </w:pPr>
      <w:r>
        <w:rPr>
          <w:rFonts w:ascii="Times New Roman" w:eastAsia="仿宋" w:hAnsi="Times New Roman" w:cs="Times New Roman" w:hint="eastAsia"/>
          <w:sz w:val="32"/>
          <w:szCs w:val="32"/>
        </w:rPr>
        <w:t>七、</w:t>
      </w:r>
      <w:r w:rsidR="00137569" w:rsidRPr="0086331B">
        <w:rPr>
          <w:rFonts w:ascii="Times New Roman" w:eastAsia="仿宋" w:hAnsi="仿宋" w:cs="Times New Roman"/>
          <w:sz w:val="32"/>
          <w:szCs w:val="32"/>
        </w:rPr>
        <w:t>本办法适用</w:t>
      </w:r>
      <w:r w:rsidR="00137569" w:rsidRPr="0086331B">
        <w:rPr>
          <w:rFonts w:ascii="Times New Roman" w:eastAsia="仿宋" w:hAnsi="Times New Roman" w:cs="Times New Roman"/>
          <w:sz w:val="32"/>
          <w:szCs w:val="32"/>
        </w:rPr>
        <w:t>2018-2019-2</w:t>
      </w:r>
      <w:r w:rsidR="00137569" w:rsidRPr="0086331B">
        <w:rPr>
          <w:rFonts w:ascii="Times New Roman" w:eastAsia="仿宋" w:hAnsi="仿宋" w:cs="Times New Roman"/>
          <w:sz w:val="32"/>
          <w:szCs w:val="32"/>
        </w:rPr>
        <w:t>学期转专业工作，由生命科学学院负责解释，学院设立专门的咨询及监督举报电话。</w:t>
      </w:r>
    </w:p>
    <w:p w:rsidR="00B01405" w:rsidRPr="0086331B" w:rsidRDefault="00B01405" w:rsidP="00B01405">
      <w:pPr>
        <w:spacing w:line="600" w:lineRule="exact"/>
        <w:jc w:val="right"/>
        <w:rPr>
          <w:rFonts w:ascii="Times New Roman" w:eastAsia="仿宋" w:hAnsi="Times New Roman" w:cs="Times New Roman"/>
          <w:sz w:val="32"/>
          <w:szCs w:val="32"/>
        </w:rPr>
      </w:pPr>
      <w:r w:rsidRPr="0086331B">
        <w:rPr>
          <w:rFonts w:ascii="Times New Roman" w:eastAsia="仿宋" w:hAnsi="仿宋" w:cs="Times New Roman" w:hint="eastAsia"/>
          <w:sz w:val="32"/>
          <w:szCs w:val="32"/>
        </w:rPr>
        <w:t>南通大学</w:t>
      </w:r>
      <w:r w:rsidRPr="0086331B">
        <w:rPr>
          <w:rFonts w:ascii="Times New Roman" w:eastAsia="仿宋" w:hAnsi="仿宋" w:cs="Times New Roman"/>
          <w:sz w:val="32"/>
          <w:szCs w:val="32"/>
        </w:rPr>
        <w:t>生命科学学院</w:t>
      </w:r>
      <w:r w:rsidRPr="0086331B">
        <w:rPr>
          <w:rFonts w:ascii="Times New Roman" w:eastAsia="仿宋" w:hAnsi="Times New Roman" w:cs="Times New Roman"/>
          <w:sz w:val="32"/>
          <w:szCs w:val="32"/>
        </w:rPr>
        <w:t>·</w:t>
      </w:r>
      <w:r w:rsidRPr="0086331B">
        <w:rPr>
          <w:rFonts w:ascii="Times New Roman" w:eastAsia="仿宋" w:hAnsi="仿宋" w:cs="Times New Roman"/>
          <w:sz w:val="32"/>
          <w:szCs w:val="32"/>
        </w:rPr>
        <w:t>海洋学院</w:t>
      </w:r>
    </w:p>
    <w:p w:rsidR="00137569" w:rsidRPr="00C665F6" w:rsidRDefault="00B01405" w:rsidP="00C665F6">
      <w:pPr>
        <w:spacing w:line="600" w:lineRule="exact"/>
        <w:ind w:left="320" w:right="960" w:hangingChars="100" w:hanging="320"/>
        <w:jc w:val="right"/>
        <w:rPr>
          <w:rFonts w:ascii="Times New Roman" w:eastAsia="仿宋" w:hAnsi="仿宋" w:cs="Times New Roman"/>
          <w:sz w:val="32"/>
          <w:szCs w:val="32"/>
        </w:rPr>
      </w:pPr>
      <w:r w:rsidRPr="0086331B">
        <w:rPr>
          <w:rFonts w:ascii="Times New Roman" w:eastAsia="仿宋" w:hAnsi="Times New Roman" w:cs="Times New Roman"/>
          <w:sz w:val="32"/>
          <w:szCs w:val="32"/>
        </w:rPr>
        <w:t>2019</w:t>
      </w:r>
      <w:r w:rsidRPr="0086331B">
        <w:rPr>
          <w:rFonts w:ascii="Times New Roman" w:eastAsia="仿宋" w:hAnsi="仿宋" w:cs="Times New Roman"/>
          <w:sz w:val="32"/>
          <w:szCs w:val="32"/>
        </w:rPr>
        <w:t>年</w:t>
      </w:r>
      <w:r w:rsidRPr="0086331B">
        <w:rPr>
          <w:rFonts w:ascii="Times New Roman" w:eastAsia="仿宋" w:hAnsi="Times New Roman" w:cs="Times New Roman"/>
          <w:sz w:val="32"/>
          <w:szCs w:val="32"/>
        </w:rPr>
        <w:t>05</w:t>
      </w:r>
      <w:r w:rsidRPr="0086331B">
        <w:rPr>
          <w:rFonts w:ascii="Times New Roman" w:eastAsia="仿宋" w:hAnsi="仿宋" w:cs="Times New Roman"/>
          <w:sz w:val="32"/>
          <w:szCs w:val="32"/>
        </w:rPr>
        <w:t>月</w:t>
      </w:r>
      <w:r w:rsidRPr="0086331B">
        <w:rPr>
          <w:rFonts w:ascii="Times New Roman" w:eastAsia="仿宋" w:hAnsi="Times New Roman" w:cs="Times New Roman" w:hint="eastAsia"/>
          <w:sz w:val="32"/>
          <w:szCs w:val="32"/>
        </w:rPr>
        <w:t>24</w:t>
      </w:r>
      <w:r w:rsidRPr="0086331B">
        <w:rPr>
          <w:rFonts w:ascii="Times New Roman" w:eastAsia="仿宋" w:hAnsi="仿宋" w:cs="Times New Roman"/>
          <w:sz w:val="32"/>
          <w:szCs w:val="32"/>
        </w:rPr>
        <w:t>日</w:t>
      </w:r>
    </w:p>
    <w:p w:rsidR="00137569" w:rsidRPr="0086331B" w:rsidRDefault="00137569" w:rsidP="001045F8">
      <w:pPr>
        <w:spacing w:line="600" w:lineRule="exact"/>
        <w:ind w:left="640" w:hangingChars="200" w:hanging="640"/>
        <w:rPr>
          <w:rFonts w:ascii="Times New Roman" w:eastAsia="仿宋" w:hAnsi="Times New Roman" w:cs="Times New Roman"/>
          <w:sz w:val="32"/>
          <w:szCs w:val="32"/>
        </w:rPr>
      </w:pPr>
      <w:r w:rsidRPr="0086331B">
        <w:rPr>
          <w:rFonts w:ascii="Times New Roman" w:eastAsia="仿宋" w:hAnsi="仿宋" w:cs="Times New Roman"/>
          <w:sz w:val="32"/>
          <w:szCs w:val="32"/>
        </w:rPr>
        <w:t>附：</w:t>
      </w:r>
      <w:r w:rsidR="001045F8" w:rsidRPr="0086331B">
        <w:rPr>
          <w:rFonts w:ascii="Times New Roman" w:eastAsia="仿宋" w:hAnsi="仿宋" w:cs="Times New Roman" w:hint="eastAsia"/>
          <w:sz w:val="32"/>
          <w:szCs w:val="32"/>
        </w:rPr>
        <w:t>南通大学</w:t>
      </w:r>
      <w:r w:rsidRPr="0086331B">
        <w:rPr>
          <w:rFonts w:ascii="Times New Roman" w:eastAsia="仿宋" w:hAnsi="仿宋" w:cs="Times New Roman"/>
          <w:sz w:val="32"/>
          <w:szCs w:val="32"/>
        </w:rPr>
        <w:t>生命科学学院</w:t>
      </w:r>
      <w:r w:rsidR="001045F8" w:rsidRPr="0086331B">
        <w:rPr>
          <w:rFonts w:ascii="Times New Roman" w:eastAsia="仿宋" w:hAnsi="仿宋" w:cs="Times New Roman" w:hint="eastAsia"/>
          <w:sz w:val="32"/>
          <w:szCs w:val="32"/>
        </w:rPr>
        <w:t>2018</w:t>
      </w:r>
      <w:r w:rsidR="001045F8" w:rsidRPr="0086331B">
        <w:rPr>
          <w:rFonts w:ascii="Times New Roman" w:eastAsia="仿宋" w:hAnsi="仿宋" w:cs="Times New Roman" w:hint="eastAsia"/>
          <w:sz w:val="32"/>
          <w:szCs w:val="32"/>
        </w:rPr>
        <w:t>级普通</w:t>
      </w:r>
      <w:r w:rsidRPr="0086331B">
        <w:rPr>
          <w:rFonts w:ascii="Times New Roman" w:eastAsia="仿宋" w:hAnsi="仿宋" w:cs="Times New Roman"/>
          <w:sz w:val="32"/>
          <w:szCs w:val="32"/>
        </w:rPr>
        <w:t>本科</w:t>
      </w:r>
      <w:r w:rsidR="001045F8" w:rsidRPr="0086331B">
        <w:rPr>
          <w:rFonts w:ascii="Times New Roman" w:eastAsia="仿宋" w:hAnsi="仿宋" w:cs="Times New Roman" w:hint="eastAsia"/>
          <w:sz w:val="32"/>
          <w:szCs w:val="32"/>
        </w:rPr>
        <w:t>学</w:t>
      </w:r>
      <w:r w:rsidRPr="0086331B">
        <w:rPr>
          <w:rFonts w:ascii="Times New Roman" w:eastAsia="仿宋" w:hAnsi="仿宋" w:cs="Times New Roman"/>
          <w:sz w:val="32"/>
          <w:szCs w:val="32"/>
        </w:rPr>
        <w:t>生转专业考核小组人员组成名单</w:t>
      </w:r>
    </w:p>
    <w:p w:rsidR="00137569" w:rsidRPr="0086331B" w:rsidRDefault="00137569" w:rsidP="00137569">
      <w:pPr>
        <w:spacing w:line="600" w:lineRule="exact"/>
        <w:ind w:firstLineChars="196" w:firstLine="627"/>
        <w:rPr>
          <w:rFonts w:ascii="Times New Roman" w:eastAsia="仿宋" w:hAnsi="Times New Roman" w:cs="Times New Roman"/>
          <w:sz w:val="32"/>
          <w:szCs w:val="32"/>
        </w:rPr>
      </w:pPr>
      <w:r w:rsidRPr="0086331B">
        <w:rPr>
          <w:rFonts w:ascii="Times New Roman" w:eastAsia="仿宋" w:hAnsi="仿宋" w:cs="Times New Roman"/>
          <w:sz w:val="32"/>
          <w:szCs w:val="32"/>
        </w:rPr>
        <w:t>考核小组领导：姚登兵、</w:t>
      </w:r>
      <w:proofErr w:type="gramStart"/>
      <w:r w:rsidRPr="0086331B">
        <w:rPr>
          <w:rFonts w:ascii="Times New Roman" w:eastAsia="仿宋" w:hAnsi="仿宋" w:cs="Times New Roman"/>
          <w:sz w:val="32"/>
          <w:szCs w:val="32"/>
        </w:rPr>
        <w:t>季凌燕</w:t>
      </w:r>
      <w:proofErr w:type="gramEnd"/>
    </w:p>
    <w:p w:rsidR="00F46B4E" w:rsidRPr="0086331B" w:rsidRDefault="00137569" w:rsidP="00F46B4E">
      <w:pPr>
        <w:spacing w:line="600" w:lineRule="exact"/>
        <w:ind w:leftChars="296" w:left="2862" w:hangingChars="700" w:hanging="2240"/>
        <w:rPr>
          <w:rFonts w:ascii="Times New Roman" w:eastAsia="仿宋" w:hAnsi="Times New Roman" w:cs="Times New Roman"/>
          <w:sz w:val="32"/>
          <w:szCs w:val="32"/>
        </w:rPr>
      </w:pPr>
      <w:r w:rsidRPr="0086331B">
        <w:rPr>
          <w:rFonts w:ascii="Times New Roman" w:eastAsia="仿宋" w:hAnsi="仿宋" w:cs="Times New Roman"/>
          <w:sz w:val="32"/>
          <w:szCs w:val="32"/>
        </w:rPr>
        <w:t>考核小组成员：邓自发、金玲、马以桐、朱新宇、王兆慧、钟非、陈佩林</w:t>
      </w:r>
    </w:p>
    <w:p w:rsidR="00C665F6" w:rsidRDefault="00137569" w:rsidP="00B01405">
      <w:pPr>
        <w:spacing w:line="600" w:lineRule="exact"/>
        <w:rPr>
          <w:rFonts w:ascii="Times New Roman" w:eastAsia="仿宋" w:hAnsi="Times New Roman" w:cs="Times New Roman"/>
          <w:sz w:val="32"/>
          <w:szCs w:val="32"/>
        </w:rPr>
      </w:pPr>
      <w:r w:rsidRPr="0086331B">
        <w:rPr>
          <w:rFonts w:ascii="Times New Roman" w:eastAsia="仿宋" w:hAnsi="仿宋" w:cs="Times New Roman"/>
          <w:sz w:val="32"/>
          <w:szCs w:val="32"/>
        </w:rPr>
        <w:t>学院咨询电话：</w:t>
      </w:r>
      <w:r w:rsidR="00F46B4E" w:rsidRPr="0086331B">
        <w:rPr>
          <w:rFonts w:ascii="Times New Roman" w:eastAsia="仿宋" w:hAnsi="Times New Roman" w:cs="Times New Roman"/>
          <w:sz w:val="32"/>
          <w:szCs w:val="32"/>
        </w:rPr>
        <w:t>0513-85012812</w:t>
      </w:r>
      <w:r w:rsidR="00F46B4E" w:rsidRPr="0086331B">
        <w:rPr>
          <w:rFonts w:ascii="Times New Roman" w:eastAsia="仿宋" w:hAnsi="Times New Roman" w:cs="Times New Roman" w:hint="eastAsia"/>
          <w:sz w:val="32"/>
          <w:szCs w:val="32"/>
        </w:rPr>
        <w:t xml:space="preserve">  </w:t>
      </w:r>
      <w:r w:rsidR="00C665F6">
        <w:rPr>
          <w:rFonts w:ascii="Times New Roman" w:eastAsia="仿宋" w:hAnsi="Times New Roman" w:cs="Times New Roman" w:hint="eastAsia"/>
          <w:sz w:val="32"/>
          <w:szCs w:val="32"/>
        </w:rPr>
        <w:t xml:space="preserve">    </w:t>
      </w:r>
      <w:r w:rsidR="00C665F6">
        <w:rPr>
          <w:rFonts w:ascii="Times New Roman" w:eastAsia="仿宋" w:hAnsi="Times New Roman" w:cs="Times New Roman" w:hint="eastAsia"/>
          <w:sz w:val="32"/>
          <w:szCs w:val="32"/>
        </w:rPr>
        <w:t>孙文夏</w:t>
      </w:r>
    </w:p>
    <w:p w:rsidR="005E6D9E" w:rsidRPr="00B01405" w:rsidRDefault="00137569" w:rsidP="00B01405">
      <w:pPr>
        <w:spacing w:line="600" w:lineRule="exact"/>
        <w:rPr>
          <w:rFonts w:ascii="Times New Roman" w:eastAsia="仿宋" w:hAnsi="Times New Roman" w:cs="Times New Roman"/>
          <w:sz w:val="32"/>
          <w:szCs w:val="32"/>
        </w:rPr>
      </w:pPr>
      <w:r w:rsidRPr="0086331B">
        <w:rPr>
          <w:rFonts w:ascii="Times New Roman" w:eastAsia="仿宋" w:hAnsi="仿宋" w:cs="Times New Roman"/>
          <w:sz w:val="32"/>
          <w:szCs w:val="32"/>
        </w:rPr>
        <w:t>学院举报电话：</w:t>
      </w:r>
      <w:r w:rsidR="00B01405">
        <w:rPr>
          <w:rFonts w:ascii="Times New Roman" w:eastAsia="仿宋" w:hAnsi="Times New Roman" w:cs="Times New Roman"/>
          <w:sz w:val="32"/>
          <w:szCs w:val="32"/>
        </w:rPr>
        <w:t xml:space="preserve">13962934758      </w:t>
      </w:r>
      <w:r w:rsidR="00C665F6">
        <w:rPr>
          <w:rFonts w:ascii="Times New Roman" w:eastAsia="仿宋" w:hAnsi="Times New Roman" w:cs="Times New Roman" w:hint="eastAsia"/>
          <w:sz w:val="32"/>
          <w:szCs w:val="32"/>
        </w:rPr>
        <w:t xml:space="preserve">  </w:t>
      </w:r>
      <w:r w:rsidR="00C665F6">
        <w:rPr>
          <w:rFonts w:ascii="Times New Roman" w:eastAsia="仿宋" w:hAnsi="Times New Roman" w:cs="Times New Roman" w:hint="eastAsia"/>
          <w:sz w:val="32"/>
          <w:szCs w:val="32"/>
        </w:rPr>
        <w:t>王兆慧</w:t>
      </w:r>
    </w:p>
    <w:p w:rsidR="00762008" w:rsidRPr="00075CC8" w:rsidRDefault="00762008" w:rsidP="00075CC8">
      <w:pPr>
        <w:pStyle w:val="1"/>
        <w:jc w:val="center"/>
      </w:pPr>
      <w:bookmarkStart w:id="6" w:name="_Toc9439440"/>
      <w:r w:rsidRPr="00075CC8">
        <w:lastRenderedPageBreak/>
        <w:t>南通大学机械工程学</w:t>
      </w:r>
      <w:r w:rsidRPr="000025F6">
        <w:rPr>
          <w:rFonts w:ascii="Times New Roman" w:hAnsi="Times New Roman" w:cs="Times New Roman"/>
        </w:rPr>
        <w:t>院</w:t>
      </w:r>
      <w:r w:rsidRPr="000025F6">
        <w:rPr>
          <w:rFonts w:ascii="Times New Roman" w:hAnsi="Times New Roman" w:cs="Times New Roman"/>
        </w:rPr>
        <w:t>2018</w:t>
      </w:r>
      <w:r w:rsidR="001045F8" w:rsidRPr="00075CC8">
        <w:rPr>
          <w:rFonts w:hint="eastAsia"/>
        </w:rPr>
        <w:t>级</w:t>
      </w:r>
      <w:r w:rsidRPr="00075CC8">
        <w:t>全日制普通本科学生各专业转入考核方案</w:t>
      </w:r>
      <w:bookmarkEnd w:id="6"/>
    </w:p>
    <w:p w:rsidR="00762008" w:rsidRPr="0086331B" w:rsidRDefault="00762008" w:rsidP="00762008">
      <w:pPr>
        <w:spacing w:line="600" w:lineRule="exact"/>
        <w:ind w:firstLineChars="200" w:firstLine="640"/>
        <w:rPr>
          <w:rFonts w:ascii="Times New Roman" w:eastAsia="仿宋" w:hAnsi="Times New Roman" w:cs="Times New Roman"/>
          <w:sz w:val="32"/>
          <w:szCs w:val="32"/>
        </w:rPr>
      </w:pPr>
      <w:r w:rsidRPr="0086331B">
        <w:rPr>
          <w:rFonts w:ascii="仿宋" w:eastAsia="仿宋" w:hAnsi="仿宋" w:hint="eastAsia"/>
          <w:sz w:val="32"/>
          <w:szCs w:val="32"/>
        </w:rPr>
        <w:t>根据《南通大学全日制普通本科学生转专业实施办法》</w:t>
      </w:r>
      <w:r w:rsidRPr="0086331B">
        <w:rPr>
          <w:rFonts w:ascii="Times New Roman" w:eastAsia="仿宋" w:hAnsi="Times New Roman" w:cs="Times New Roman"/>
          <w:sz w:val="32"/>
          <w:szCs w:val="32"/>
        </w:rPr>
        <w:t>（通大教〔</w:t>
      </w: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59</w:t>
      </w:r>
      <w:r w:rsidRPr="0086331B">
        <w:rPr>
          <w:rFonts w:ascii="Times New Roman" w:eastAsia="仿宋" w:hAnsi="Times New Roman" w:cs="Times New Roman"/>
          <w:sz w:val="32"/>
          <w:szCs w:val="32"/>
        </w:rPr>
        <w:t>号）、《关于做好</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级全日制普通本科生转专业有关工作的通知》（通大处教〔</w:t>
      </w: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24</w:t>
      </w:r>
      <w:r w:rsidRPr="0086331B">
        <w:rPr>
          <w:rFonts w:ascii="Times New Roman" w:eastAsia="仿宋" w:hAnsi="Times New Roman" w:cs="Times New Roman"/>
          <w:sz w:val="32"/>
          <w:szCs w:val="32"/>
        </w:rPr>
        <w:t>号）等文件精神，结合学院的教学资源情况，经学院党政联席会议研究，制定本考核方案。</w:t>
      </w:r>
    </w:p>
    <w:p w:rsidR="00762008" w:rsidRPr="0086331B" w:rsidRDefault="00762008" w:rsidP="00762008">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一、允许转入人数</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5"/>
        <w:gridCol w:w="1706"/>
        <w:gridCol w:w="1908"/>
      </w:tblGrid>
      <w:tr w:rsidR="0086331B" w:rsidRPr="0086331B" w:rsidTr="00720708">
        <w:trPr>
          <w:jc w:val="center"/>
        </w:trPr>
        <w:tc>
          <w:tcPr>
            <w:tcW w:w="3815" w:type="dxa"/>
            <w:vMerge w:val="restart"/>
            <w:vAlign w:val="center"/>
          </w:tcPr>
          <w:p w:rsidR="00762008" w:rsidRPr="0086331B" w:rsidRDefault="00762008" w:rsidP="00762008">
            <w:pPr>
              <w:spacing w:line="560" w:lineRule="exact"/>
              <w:jc w:val="center"/>
              <w:rPr>
                <w:rFonts w:ascii="仿宋" w:eastAsia="仿宋" w:hAnsi="仿宋"/>
                <w:sz w:val="32"/>
                <w:szCs w:val="32"/>
              </w:rPr>
            </w:pPr>
            <w:r w:rsidRPr="0086331B">
              <w:rPr>
                <w:rFonts w:ascii="仿宋" w:eastAsia="仿宋" w:hAnsi="仿宋" w:hint="eastAsia"/>
                <w:sz w:val="32"/>
                <w:szCs w:val="32"/>
              </w:rPr>
              <w:t>专业名称</w:t>
            </w:r>
          </w:p>
        </w:tc>
        <w:tc>
          <w:tcPr>
            <w:tcW w:w="3614" w:type="dxa"/>
            <w:gridSpan w:val="2"/>
          </w:tcPr>
          <w:p w:rsidR="00762008" w:rsidRPr="0086331B" w:rsidRDefault="00762008" w:rsidP="00762008">
            <w:pPr>
              <w:spacing w:line="560" w:lineRule="exact"/>
              <w:jc w:val="center"/>
              <w:rPr>
                <w:rFonts w:ascii="仿宋" w:eastAsia="仿宋" w:hAnsi="仿宋"/>
                <w:sz w:val="32"/>
                <w:szCs w:val="32"/>
              </w:rPr>
            </w:pPr>
            <w:r w:rsidRPr="0086331B">
              <w:rPr>
                <w:rFonts w:ascii="仿宋" w:eastAsia="仿宋" w:hAnsi="仿宋" w:hint="eastAsia"/>
                <w:sz w:val="32"/>
                <w:szCs w:val="32"/>
              </w:rPr>
              <w:t>允许转入人数</w:t>
            </w:r>
          </w:p>
        </w:tc>
      </w:tr>
      <w:tr w:rsidR="0086331B" w:rsidRPr="0086331B" w:rsidTr="00720708">
        <w:trPr>
          <w:jc w:val="center"/>
        </w:trPr>
        <w:tc>
          <w:tcPr>
            <w:tcW w:w="3815" w:type="dxa"/>
            <w:vMerge/>
          </w:tcPr>
          <w:p w:rsidR="00762008" w:rsidRPr="0086331B" w:rsidRDefault="00762008" w:rsidP="00762008">
            <w:pPr>
              <w:spacing w:line="560" w:lineRule="exact"/>
              <w:jc w:val="center"/>
              <w:rPr>
                <w:rFonts w:ascii="仿宋" w:eastAsia="仿宋" w:hAnsi="仿宋"/>
                <w:sz w:val="32"/>
                <w:szCs w:val="32"/>
              </w:rPr>
            </w:pPr>
          </w:p>
        </w:tc>
        <w:tc>
          <w:tcPr>
            <w:tcW w:w="1706" w:type="dxa"/>
          </w:tcPr>
          <w:p w:rsidR="00762008" w:rsidRPr="0086331B" w:rsidRDefault="00762008" w:rsidP="00762008">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w:t>
            </w:r>
          </w:p>
        </w:tc>
        <w:tc>
          <w:tcPr>
            <w:tcW w:w="1908" w:type="dxa"/>
          </w:tcPr>
          <w:p w:rsidR="00762008" w:rsidRPr="0086331B" w:rsidRDefault="00762008" w:rsidP="00762008">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级</w:t>
            </w:r>
          </w:p>
        </w:tc>
      </w:tr>
      <w:tr w:rsidR="0086331B" w:rsidRPr="0086331B" w:rsidTr="00720708">
        <w:trPr>
          <w:jc w:val="center"/>
        </w:trPr>
        <w:tc>
          <w:tcPr>
            <w:tcW w:w="3815" w:type="dxa"/>
          </w:tcPr>
          <w:p w:rsidR="00762008" w:rsidRPr="0086331B" w:rsidRDefault="00762008" w:rsidP="00762008">
            <w:pPr>
              <w:spacing w:line="560" w:lineRule="exact"/>
              <w:jc w:val="center"/>
              <w:rPr>
                <w:rFonts w:ascii="仿宋" w:eastAsia="仿宋" w:hAnsi="仿宋"/>
                <w:sz w:val="32"/>
                <w:szCs w:val="32"/>
              </w:rPr>
            </w:pPr>
            <w:r w:rsidRPr="0086331B">
              <w:rPr>
                <w:rFonts w:ascii="仿宋" w:eastAsia="仿宋" w:hAnsi="仿宋" w:hint="eastAsia"/>
                <w:sz w:val="32"/>
                <w:szCs w:val="32"/>
              </w:rPr>
              <w:t>机械</w:t>
            </w:r>
            <w:r w:rsidRPr="0086331B">
              <w:rPr>
                <w:rFonts w:ascii="仿宋" w:eastAsia="仿宋" w:hAnsi="仿宋"/>
                <w:sz w:val="32"/>
                <w:szCs w:val="32"/>
              </w:rPr>
              <w:t>工程</w:t>
            </w:r>
          </w:p>
        </w:tc>
        <w:tc>
          <w:tcPr>
            <w:tcW w:w="1706" w:type="dxa"/>
          </w:tcPr>
          <w:p w:rsidR="00762008" w:rsidRPr="0086331B" w:rsidRDefault="00762008" w:rsidP="00762008">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4</w:t>
            </w:r>
          </w:p>
        </w:tc>
        <w:tc>
          <w:tcPr>
            <w:tcW w:w="1908" w:type="dxa"/>
          </w:tcPr>
          <w:p w:rsidR="00762008" w:rsidRPr="0086331B" w:rsidRDefault="00762008" w:rsidP="00762008">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6</w:t>
            </w:r>
          </w:p>
        </w:tc>
      </w:tr>
      <w:tr w:rsidR="0086331B" w:rsidRPr="0086331B" w:rsidTr="00720708">
        <w:trPr>
          <w:jc w:val="center"/>
        </w:trPr>
        <w:tc>
          <w:tcPr>
            <w:tcW w:w="3815" w:type="dxa"/>
          </w:tcPr>
          <w:p w:rsidR="00762008" w:rsidRPr="0086331B" w:rsidRDefault="00762008" w:rsidP="00762008">
            <w:pPr>
              <w:spacing w:line="560" w:lineRule="exact"/>
              <w:jc w:val="center"/>
              <w:rPr>
                <w:rFonts w:ascii="仿宋" w:eastAsia="仿宋" w:hAnsi="仿宋"/>
                <w:sz w:val="32"/>
                <w:szCs w:val="32"/>
              </w:rPr>
            </w:pPr>
            <w:r w:rsidRPr="0086331B">
              <w:rPr>
                <w:rFonts w:ascii="仿宋" w:eastAsia="仿宋" w:hAnsi="仿宋" w:hint="eastAsia"/>
                <w:sz w:val="32"/>
                <w:szCs w:val="32"/>
              </w:rPr>
              <w:t>机械</w:t>
            </w:r>
            <w:r w:rsidRPr="0086331B">
              <w:rPr>
                <w:rFonts w:ascii="仿宋" w:eastAsia="仿宋" w:hAnsi="仿宋"/>
                <w:sz w:val="32"/>
                <w:szCs w:val="32"/>
              </w:rPr>
              <w:t>电子工程</w:t>
            </w:r>
          </w:p>
        </w:tc>
        <w:tc>
          <w:tcPr>
            <w:tcW w:w="1706" w:type="dxa"/>
          </w:tcPr>
          <w:p w:rsidR="00762008" w:rsidRPr="0086331B" w:rsidRDefault="00762008" w:rsidP="00762008">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4</w:t>
            </w:r>
          </w:p>
        </w:tc>
        <w:tc>
          <w:tcPr>
            <w:tcW w:w="1908" w:type="dxa"/>
          </w:tcPr>
          <w:p w:rsidR="00762008" w:rsidRPr="0086331B" w:rsidRDefault="00762008" w:rsidP="00762008">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8</w:t>
            </w:r>
          </w:p>
        </w:tc>
      </w:tr>
      <w:tr w:rsidR="0086331B" w:rsidRPr="0086331B" w:rsidTr="00720708">
        <w:trPr>
          <w:jc w:val="center"/>
        </w:trPr>
        <w:tc>
          <w:tcPr>
            <w:tcW w:w="3815" w:type="dxa"/>
          </w:tcPr>
          <w:p w:rsidR="00762008" w:rsidRPr="0086331B" w:rsidRDefault="00762008" w:rsidP="00762008">
            <w:pPr>
              <w:spacing w:line="560" w:lineRule="exact"/>
              <w:jc w:val="center"/>
              <w:rPr>
                <w:rFonts w:ascii="仿宋" w:eastAsia="仿宋" w:hAnsi="仿宋"/>
                <w:sz w:val="32"/>
                <w:szCs w:val="32"/>
              </w:rPr>
            </w:pPr>
            <w:r w:rsidRPr="0086331B">
              <w:rPr>
                <w:rFonts w:ascii="仿宋" w:eastAsia="仿宋" w:hAnsi="仿宋" w:hint="eastAsia"/>
                <w:sz w:val="32"/>
                <w:szCs w:val="32"/>
              </w:rPr>
              <w:t>机械设计制造及其自动化</w:t>
            </w:r>
          </w:p>
        </w:tc>
        <w:tc>
          <w:tcPr>
            <w:tcW w:w="1706" w:type="dxa"/>
          </w:tcPr>
          <w:p w:rsidR="00762008" w:rsidRPr="0086331B" w:rsidRDefault="00762008" w:rsidP="00762008">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5</w:t>
            </w:r>
          </w:p>
        </w:tc>
        <w:tc>
          <w:tcPr>
            <w:tcW w:w="1908" w:type="dxa"/>
          </w:tcPr>
          <w:p w:rsidR="00762008" w:rsidRPr="0086331B" w:rsidRDefault="00762008" w:rsidP="00762008">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12</w:t>
            </w:r>
          </w:p>
        </w:tc>
      </w:tr>
      <w:tr w:rsidR="0086331B" w:rsidRPr="0086331B" w:rsidTr="00720708">
        <w:trPr>
          <w:jc w:val="center"/>
        </w:trPr>
        <w:tc>
          <w:tcPr>
            <w:tcW w:w="3815" w:type="dxa"/>
          </w:tcPr>
          <w:p w:rsidR="00762008" w:rsidRPr="0086331B" w:rsidRDefault="00762008" w:rsidP="00762008">
            <w:pPr>
              <w:spacing w:line="560" w:lineRule="exact"/>
              <w:jc w:val="center"/>
              <w:rPr>
                <w:rFonts w:ascii="仿宋" w:eastAsia="仿宋" w:hAnsi="仿宋"/>
                <w:sz w:val="32"/>
                <w:szCs w:val="32"/>
              </w:rPr>
            </w:pPr>
            <w:r w:rsidRPr="0086331B">
              <w:rPr>
                <w:rFonts w:ascii="仿宋" w:eastAsia="仿宋" w:hAnsi="仿宋" w:hint="eastAsia"/>
                <w:sz w:val="32"/>
                <w:szCs w:val="32"/>
              </w:rPr>
              <w:t>测控</w:t>
            </w:r>
            <w:r w:rsidRPr="0086331B">
              <w:rPr>
                <w:rFonts w:ascii="仿宋" w:eastAsia="仿宋" w:hAnsi="仿宋"/>
                <w:sz w:val="32"/>
                <w:szCs w:val="32"/>
              </w:rPr>
              <w:t>技术与仪器</w:t>
            </w:r>
          </w:p>
        </w:tc>
        <w:tc>
          <w:tcPr>
            <w:tcW w:w="1706" w:type="dxa"/>
          </w:tcPr>
          <w:p w:rsidR="00762008" w:rsidRPr="0086331B" w:rsidRDefault="00762008" w:rsidP="00762008">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3</w:t>
            </w:r>
          </w:p>
        </w:tc>
        <w:tc>
          <w:tcPr>
            <w:tcW w:w="1908" w:type="dxa"/>
          </w:tcPr>
          <w:p w:rsidR="00762008" w:rsidRPr="0086331B" w:rsidRDefault="00762008" w:rsidP="00762008">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6</w:t>
            </w:r>
          </w:p>
        </w:tc>
      </w:tr>
    </w:tbl>
    <w:p w:rsidR="00762008" w:rsidRPr="0086331B" w:rsidRDefault="00762008" w:rsidP="00720708">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二、考核方式</w:t>
      </w:r>
    </w:p>
    <w:p w:rsidR="00762008" w:rsidRPr="0086331B" w:rsidRDefault="00762008" w:rsidP="00720708">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转专业考核分为笔试和面试。主要考核学生的综合素质与特长，学生对申请专业的适应能力，以及学生的身心素质是否符合转入专业的要求。考核内容及要求分别为：</w:t>
      </w:r>
    </w:p>
    <w:p w:rsidR="00762008" w:rsidRPr="0086331B" w:rsidRDefault="00762008" w:rsidP="00720708">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1</w:t>
      </w:r>
      <w:r w:rsidRPr="0086331B">
        <w:rPr>
          <w:rFonts w:ascii="Times New Roman" w:eastAsia="仿宋" w:hAnsi="Times New Roman" w:cs="Times New Roman"/>
          <w:sz w:val="32"/>
          <w:szCs w:val="32"/>
        </w:rPr>
        <w:t>）笔试</w:t>
      </w:r>
    </w:p>
    <w:p w:rsidR="00762008" w:rsidRPr="0086331B" w:rsidRDefault="00762008" w:rsidP="00720708">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考核科目为高等数学，内容为一年级第一学期的内容，总分</w:t>
      </w:r>
      <w:r w:rsidRPr="0086331B">
        <w:rPr>
          <w:rFonts w:ascii="Times New Roman" w:eastAsia="仿宋" w:hAnsi="Times New Roman" w:cs="Times New Roman"/>
          <w:sz w:val="32"/>
          <w:szCs w:val="32"/>
        </w:rPr>
        <w:t>100</w:t>
      </w:r>
      <w:r w:rsidRPr="0086331B">
        <w:rPr>
          <w:rFonts w:ascii="Times New Roman" w:eastAsia="仿宋" w:hAnsi="Times New Roman" w:cs="Times New Roman"/>
          <w:sz w:val="32"/>
          <w:szCs w:val="32"/>
        </w:rPr>
        <w:t>分，考试时间</w:t>
      </w:r>
      <w:r w:rsidRPr="0086331B">
        <w:rPr>
          <w:rFonts w:ascii="Times New Roman" w:eastAsia="仿宋" w:hAnsi="Times New Roman" w:cs="Times New Roman"/>
          <w:sz w:val="32"/>
          <w:szCs w:val="32"/>
        </w:rPr>
        <w:t>90</w:t>
      </w:r>
      <w:r w:rsidRPr="0086331B">
        <w:rPr>
          <w:rFonts w:ascii="Times New Roman" w:eastAsia="仿宋" w:hAnsi="Times New Roman" w:cs="Times New Roman"/>
          <w:sz w:val="32"/>
          <w:szCs w:val="32"/>
        </w:rPr>
        <w:t>分钟，闭卷。</w:t>
      </w:r>
    </w:p>
    <w:p w:rsidR="00762008" w:rsidRPr="0086331B" w:rsidRDefault="00762008" w:rsidP="00720708">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试卷由学院邀请相关科目经验丰富的专家出卷，由出</w:t>
      </w:r>
      <w:proofErr w:type="gramStart"/>
      <w:r w:rsidRPr="0086331B">
        <w:rPr>
          <w:rFonts w:ascii="Times New Roman" w:eastAsia="仿宋" w:hAnsi="Times New Roman" w:cs="Times New Roman"/>
          <w:sz w:val="32"/>
          <w:szCs w:val="32"/>
        </w:rPr>
        <w:t>卷</w:t>
      </w:r>
      <w:r w:rsidRPr="0086331B">
        <w:rPr>
          <w:rFonts w:ascii="Times New Roman" w:eastAsia="仿宋" w:hAnsi="Times New Roman" w:cs="Times New Roman"/>
          <w:sz w:val="32"/>
          <w:szCs w:val="32"/>
        </w:rPr>
        <w:lastRenderedPageBreak/>
        <w:t>专家</w:t>
      </w:r>
      <w:proofErr w:type="gramEnd"/>
      <w:r w:rsidRPr="0086331B">
        <w:rPr>
          <w:rFonts w:ascii="Times New Roman" w:eastAsia="仿宋" w:hAnsi="Times New Roman" w:cs="Times New Roman"/>
          <w:sz w:val="32"/>
          <w:szCs w:val="32"/>
        </w:rPr>
        <w:t>密封交机械工程学院专人保存，于考试前一天启封印制后封存，在考试当天由监考教师在考场当众开封。学院按标准化考场安排进行监考，学生携带身份证或学生证参加考试，考试结束后由学院安排专人批阅，成绩由批卷老师进行登记（保留小数点后一位），并签字确认交学院留存。</w:t>
      </w:r>
    </w:p>
    <w:p w:rsidR="00762008" w:rsidRPr="0086331B" w:rsidRDefault="00762008" w:rsidP="00720708">
      <w:pPr>
        <w:numPr>
          <w:ilvl w:val="0"/>
          <w:numId w:val="4"/>
        </w:num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面试</w:t>
      </w:r>
    </w:p>
    <w:p w:rsidR="00762008" w:rsidRPr="0086331B" w:rsidRDefault="00762008" w:rsidP="00720708">
      <w:pPr>
        <w:spacing w:line="600" w:lineRule="exact"/>
        <w:ind w:firstLineChars="200" w:firstLine="640"/>
        <w:rPr>
          <w:rFonts w:ascii="Times New Roman" w:eastAsia="仿宋" w:hAnsi="Times New Roman" w:cs="Times New Roman"/>
          <w:sz w:val="32"/>
          <w:szCs w:val="32"/>
        </w:rPr>
      </w:pPr>
      <w:r w:rsidRPr="0086331B">
        <w:rPr>
          <w:rFonts w:ascii="宋体" w:eastAsia="宋体" w:hAnsi="宋体" w:cs="宋体" w:hint="eastAsia"/>
          <w:sz w:val="32"/>
          <w:szCs w:val="32"/>
        </w:rPr>
        <w:t>①</w:t>
      </w:r>
      <w:r w:rsidRPr="0086331B">
        <w:rPr>
          <w:rFonts w:ascii="Times New Roman" w:eastAsia="仿宋" w:hAnsi="Times New Roman" w:cs="Times New Roman"/>
          <w:sz w:val="32"/>
          <w:szCs w:val="32"/>
        </w:rPr>
        <w:t>面试专家组</w:t>
      </w:r>
    </w:p>
    <w:p w:rsidR="00762008" w:rsidRPr="0086331B" w:rsidRDefault="00762008" w:rsidP="00720708">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面试专家由学院在全院教职工中抽取</w:t>
      </w:r>
      <w:r w:rsidRPr="0086331B">
        <w:rPr>
          <w:rFonts w:ascii="Times New Roman" w:eastAsia="仿宋" w:hAnsi="Times New Roman" w:cs="Times New Roman"/>
          <w:sz w:val="32"/>
          <w:szCs w:val="32"/>
        </w:rPr>
        <w:t>7-9</w:t>
      </w:r>
      <w:r w:rsidRPr="0086331B">
        <w:rPr>
          <w:rFonts w:ascii="Times New Roman" w:eastAsia="仿宋" w:hAnsi="Times New Roman" w:cs="Times New Roman"/>
          <w:sz w:val="32"/>
          <w:szCs w:val="32"/>
        </w:rPr>
        <w:t>人组成，面试前一天通知专家。</w:t>
      </w:r>
    </w:p>
    <w:p w:rsidR="00762008" w:rsidRPr="0086331B" w:rsidRDefault="00762008" w:rsidP="00720708">
      <w:pPr>
        <w:spacing w:line="600" w:lineRule="exact"/>
        <w:ind w:firstLineChars="200" w:firstLine="640"/>
        <w:rPr>
          <w:rFonts w:ascii="Times New Roman" w:eastAsia="仿宋" w:hAnsi="Times New Roman" w:cs="Times New Roman"/>
          <w:sz w:val="32"/>
          <w:szCs w:val="32"/>
        </w:rPr>
      </w:pPr>
      <w:r w:rsidRPr="0086331B">
        <w:rPr>
          <w:rFonts w:ascii="宋体" w:eastAsia="宋体" w:hAnsi="宋体" w:cs="宋体" w:hint="eastAsia"/>
          <w:sz w:val="32"/>
          <w:szCs w:val="32"/>
        </w:rPr>
        <w:t>②</w:t>
      </w:r>
      <w:r w:rsidRPr="0086331B">
        <w:rPr>
          <w:rFonts w:ascii="Times New Roman" w:eastAsia="仿宋" w:hAnsi="Times New Roman" w:cs="Times New Roman"/>
          <w:sz w:val="32"/>
          <w:szCs w:val="32"/>
        </w:rPr>
        <w:t>面试内容</w:t>
      </w:r>
    </w:p>
    <w:p w:rsidR="00762008" w:rsidRPr="0086331B" w:rsidRDefault="00762008" w:rsidP="00720708">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面试主要考察学生的个人综合素质。面试题目可涉及校情、校史、人文知识、英语口语、学习基础、个人特长优势、对转入专业的了解以及未来学习志向等方面，由学院指定专人出题封存，在考场面试前当众启封。面试备选题目为五题，总分</w:t>
      </w:r>
      <w:r w:rsidRPr="0086331B">
        <w:rPr>
          <w:rFonts w:ascii="Times New Roman" w:eastAsia="仿宋" w:hAnsi="Times New Roman" w:cs="Times New Roman"/>
          <w:sz w:val="32"/>
          <w:szCs w:val="32"/>
        </w:rPr>
        <w:t>100</w:t>
      </w:r>
      <w:r w:rsidRPr="0086331B">
        <w:rPr>
          <w:rFonts w:ascii="Times New Roman" w:eastAsia="仿宋" w:hAnsi="Times New Roman" w:cs="Times New Roman"/>
          <w:sz w:val="32"/>
          <w:szCs w:val="32"/>
        </w:rPr>
        <w:t>分，每题</w:t>
      </w:r>
      <w:r w:rsidRPr="0086331B">
        <w:rPr>
          <w:rFonts w:ascii="Times New Roman" w:eastAsia="仿宋" w:hAnsi="Times New Roman" w:cs="Times New Roman"/>
          <w:sz w:val="32"/>
          <w:szCs w:val="32"/>
        </w:rPr>
        <w:t>25</w:t>
      </w:r>
      <w:r w:rsidRPr="0086331B">
        <w:rPr>
          <w:rFonts w:ascii="Times New Roman" w:eastAsia="仿宋" w:hAnsi="Times New Roman" w:cs="Times New Roman"/>
          <w:sz w:val="32"/>
          <w:szCs w:val="32"/>
        </w:rPr>
        <w:t>分。面试时由考生当场选择四题回答。</w:t>
      </w:r>
    </w:p>
    <w:p w:rsidR="00762008" w:rsidRPr="0086331B" w:rsidRDefault="00762008" w:rsidP="00720708">
      <w:pPr>
        <w:spacing w:line="600" w:lineRule="exact"/>
        <w:ind w:firstLineChars="200" w:firstLine="640"/>
        <w:rPr>
          <w:rFonts w:ascii="Times New Roman" w:eastAsia="仿宋" w:hAnsi="Times New Roman" w:cs="Times New Roman"/>
          <w:sz w:val="32"/>
          <w:szCs w:val="32"/>
        </w:rPr>
      </w:pPr>
      <w:r w:rsidRPr="0086331B">
        <w:rPr>
          <w:rFonts w:ascii="宋体" w:eastAsia="宋体" w:hAnsi="宋体" w:cs="宋体" w:hint="eastAsia"/>
          <w:sz w:val="32"/>
          <w:szCs w:val="32"/>
        </w:rPr>
        <w:t>③</w:t>
      </w:r>
      <w:r w:rsidRPr="0086331B">
        <w:rPr>
          <w:rFonts w:ascii="Times New Roman" w:eastAsia="仿宋" w:hAnsi="Times New Roman" w:cs="Times New Roman"/>
          <w:sz w:val="32"/>
          <w:szCs w:val="32"/>
        </w:rPr>
        <w:t>面试考场纪律</w:t>
      </w:r>
    </w:p>
    <w:p w:rsidR="00762008" w:rsidRPr="0086331B" w:rsidRDefault="00762008" w:rsidP="00720708">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面试时，所有面试专家</w:t>
      </w:r>
      <w:proofErr w:type="gramStart"/>
      <w:r w:rsidRPr="0086331B">
        <w:rPr>
          <w:rFonts w:ascii="Times New Roman" w:eastAsia="仿宋" w:hAnsi="Times New Roman" w:cs="Times New Roman"/>
          <w:sz w:val="32"/>
          <w:szCs w:val="32"/>
        </w:rPr>
        <w:t>手机须</w:t>
      </w:r>
      <w:proofErr w:type="gramEnd"/>
      <w:r w:rsidRPr="0086331B">
        <w:rPr>
          <w:rFonts w:ascii="Times New Roman" w:eastAsia="仿宋" w:hAnsi="Times New Roman" w:cs="Times New Roman"/>
          <w:sz w:val="32"/>
          <w:szCs w:val="32"/>
        </w:rPr>
        <w:t>关机，统一交工作人员保存。考生不允许携带手机，面试前须</w:t>
      </w:r>
      <w:proofErr w:type="gramStart"/>
      <w:r w:rsidRPr="0086331B">
        <w:rPr>
          <w:rFonts w:ascii="Times New Roman" w:eastAsia="仿宋" w:hAnsi="Times New Roman" w:cs="Times New Roman"/>
          <w:sz w:val="32"/>
          <w:szCs w:val="32"/>
        </w:rPr>
        <w:t>在候考室</w:t>
      </w:r>
      <w:proofErr w:type="gramEnd"/>
      <w:r w:rsidRPr="0086331B">
        <w:rPr>
          <w:rFonts w:ascii="Times New Roman" w:eastAsia="仿宋" w:hAnsi="Times New Roman" w:cs="Times New Roman"/>
          <w:sz w:val="32"/>
          <w:szCs w:val="32"/>
        </w:rPr>
        <w:t>集中候考，等待工作人员通知进入考场参加面试。面试当场打分，学生面试成绩为全部专家评分的平均分（保留小数点后两位），学生当场签字确认。</w:t>
      </w:r>
    </w:p>
    <w:p w:rsidR="00762008" w:rsidRPr="0086331B" w:rsidRDefault="00762008" w:rsidP="00720708">
      <w:pPr>
        <w:numPr>
          <w:ilvl w:val="0"/>
          <w:numId w:val="4"/>
        </w:num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考核总成绩由笔试和面试两部分成绩组成，各占</w:t>
      </w:r>
      <w:r w:rsidRPr="0086331B">
        <w:rPr>
          <w:rFonts w:ascii="Times New Roman" w:eastAsia="仿宋" w:hAnsi="Times New Roman" w:cs="Times New Roman"/>
          <w:sz w:val="32"/>
          <w:szCs w:val="32"/>
        </w:rPr>
        <w:t>50%</w:t>
      </w:r>
      <w:r w:rsidRPr="0086331B">
        <w:rPr>
          <w:rFonts w:ascii="Times New Roman" w:eastAsia="仿宋" w:hAnsi="Times New Roman" w:cs="Times New Roman"/>
          <w:sz w:val="32"/>
          <w:szCs w:val="32"/>
        </w:rPr>
        <w:t>，保留小数点后两位。学院将根据考核成绩分转入年级</w:t>
      </w:r>
      <w:r w:rsidRPr="0086331B">
        <w:rPr>
          <w:rFonts w:ascii="Times New Roman" w:eastAsia="仿宋" w:hAnsi="Times New Roman" w:cs="Times New Roman"/>
          <w:sz w:val="32"/>
          <w:szCs w:val="32"/>
        </w:rPr>
        <w:lastRenderedPageBreak/>
        <w:t>从高分到低分排序，分数相同者进行复试，</w:t>
      </w:r>
      <w:proofErr w:type="gramStart"/>
      <w:r w:rsidRPr="0086331B">
        <w:rPr>
          <w:rFonts w:ascii="Times New Roman" w:eastAsia="仿宋" w:hAnsi="Times New Roman" w:cs="Times New Roman"/>
          <w:sz w:val="32"/>
          <w:szCs w:val="32"/>
        </w:rPr>
        <w:t>直至不</w:t>
      </w:r>
      <w:proofErr w:type="gramEnd"/>
      <w:r w:rsidRPr="0086331B">
        <w:rPr>
          <w:rFonts w:ascii="Times New Roman" w:eastAsia="仿宋" w:hAnsi="Times New Roman" w:cs="Times New Roman"/>
          <w:sz w:val="32"/>
          <w:szCs w:val="32"/>
        </w:rPr>
        <w:t>出现同分情况。</w:t>
      </w:r>
    </w:p>
    <w:p w:rsidR="00762008" w:rsidRPr="0086331B" w:rsidRDefault="00762008" w:rsidP="00720708">
      <w:pPr>
        <w:numPr>
          <w:ilvl w:val="0"/>
          <w:numId w:val="4"/>
        </w:num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报名学生人数未超过我院该专业允许转入人数，将不再进行笔试，直接进行面试。面试成绩作为考核总成绩。</w:t>
      </w:r>
    </w:p>
    <w:p w:rsidR="00762008" w:rsidRPr="0086331B" w:rsidRDefault="00762008" w:rsidP="00720708">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三、同级转专业学科基础课程条件</w:t>
      </w:r>
    </w:p>
    <w:p w:rsidR="00762008" w:rsidRPr="0086331B" w:rsidRDefault="00762008" w:rsidP="00720708">
      <w:pPr>
        <w:spacing w:line="600" w:lineRule="exact"/>
        <w:ind w:firstLineChars="200" w:firstLine="640"/>
        <w:rPr>
          <w:rFonts w:ascii="仿宋" w:eastAsia="仿宋" w:hAnsi="仿宋"/>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级申请转入同年级学习的学生，须获得转入专业下列学科基础课程二分之一及以上学分。在原专业修读的相近</w:t>
      </w:r>
      <w:r w:rsidRPr="0086331B">
        <w:rPr>
          <w:rFonts w:ascii="仿宋" w:eastAsia="仿宋" w:hAnsi="仿宋" w:hint="eastAsia"/>
          <w:sz w:val="32"/>
          <w:szCs w:val="32"/>
        </w:rPr>
        <w:t>课程经学院教学工作委员会审核同意并报教务处审定后可以充抵转入专业的课程学分，凡不符合转入专业人才培养方案要求的课程及学分，可作为公共选修课记入学分。</w:t>
      </w:r>
    </w:p>
    <w:tbl>
      <w:tblPr>
        <w:tblW w:w="8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8"/>
        <w:gridCol w:w="3402"/>
        <w:gridCol w:w="709"/>
        <w:gridCol w:w="708"/>
        <w:gridCol w:w="708"/>
      </w:tblGrid>
      <w:tr w:rsidR="0086331B" w:rsidRPr="0086331B" w:rsidTr="00D275BB">
        <w:trPr>
          <w:trHeight w:val="567"/>
        </w:trPr>
        <w:tc>
          <w:tcPr>
            <w:tcW w:w="1985"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专业</w:t>
            </w: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课程号</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课程名称</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学时</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学分</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备注</w:t>
            </w:r>
          </w:p>
        </w:tc>
      </w:tr>
      <w:tr w:rsidR="0086331B" w:rsidRPr="0086331B" w:rsidTr="00D275BB">
        <w:trPr>
          <w:trHeight w:val="567"/>
        </w:trPr>
        <w:tc>
          <w:tcPr>
            <w:tcW w:w="1985" w:type="dxa"/>
            <w:vMerge w:val="restart"/>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机械工程</w:t>
            </w: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176021001</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（一）</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96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176101127</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专业入门与专业伦理</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176131002</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宋体" w:eastAsia="宋体" w:hAnsi="宋体" w:cs="宋体" w:hint="eastAsia"/>
                <w:sz w:val="24"/>
                <w:szCs w:val="24"/>
              </w:rPr>
              <w:t>Ⅱ</w:t>
            </w:r>
            <w:r w:rsidRPr="0086331B">
              <w:rPr>
                <w:rFonts w:ascii="Times New Roman" w:eastAsia="仿宋" w:hAnsi="Times New Roman" w:cs="Times New Roman"/>
                <w:sz w:val="24"/>
                <w:szCs w:val="24"/>
              </w:rPr>
              <w:t>）</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176101025</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工程图学（一）</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restart"/>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机械电子工程</w:t>
            </w: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176021001</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（一）</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96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176101127</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专业入门与专业伦理</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176131002</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宋体" w:eastAsia="宋体" w:hAnsi="宋体" w:cs="宋体" w:hint="eastAsia"/>
                <w:sz w:val="24"/>
                <w:szCs w:val="24"/>
              </w:rPr>
              <w:t>Ⅱ</w:t>
            </w:r>
            <w:r w:rsidRPr="0086331B">
              <w:rPr>
                <w:rFonts w:ascii="Times New Roman" w:eastAsia="仿宋" w:hAnsi="Times New Roman" w:cs="Times New Roman"/>
                <w:sz w:val="24"/>
                <w:szCs w:val="24"/>
              </w:rPr>
              <w:t>）</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176101025</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工程图学（一）</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restart"/>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机械设计制造及其自动化</w:t>
            </w: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176021001</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（一）</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96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176101127</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专业入门与专业伦理</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176131002</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宋体" w:eastAsia="宋体" w:hAnsi="宋体" w:cs="宋体" w:hint="eastAsia"/>
                <w:sz w:val="24"/>
                <w:szCs w:val="24"/>
              </w:rPr>
              <w:t>Ⅱ</w:t>
            </w:r>
            <w:r w:rsidRPr="0086331B">
              <w:rPr>
                <w:rFonts w:ascii="Times New Roman" w:eastAsia="仿宋" w:hAnsi="Times New Roman" w:cs="Times New Roman"/>
                <w:sz w:val="24"/>
                <w:szCs w:val="24"/>
              </w:rPr>
              <w:t>）</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176101025</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工程图学（一）</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restart"/>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lastRenderedPageBreak/>
              <w:t>测控技术与仪器</w:t>
            </w: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176021001</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（一）</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96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176131002</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宋体" w:eastAsia="宋体" w:hAnsi="宋体" w:cs="宋体" w:hint="eastAsia"/>
                <w:sz w:val="24"/>
                <w:szCs w:val="24"/>
              </w:rPr>
              <w:t>Ⅱ</w:t>
            </w:r>
            <w:r w:rsidRPr="0086331B">
              <w:rPr>
                <w:rFonts w:ascii="Times New Roman" w:eastAsia="仿宋" w:hAnsi="Times New Roman" w:cs="Times New Roman"/>
                <w:sz w:val="24"/>
                <w:szCs w:val="24"/>
              </w:rPr>
              <w:t>）</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r w:rsidR="0086331B" w:rsidRPr="0086331B" w:rsidTr="00D275BB">
        <w:trPr>
          <w:trHeight w:val="567"/>
        </w:trPr>
        <w:tc>
          <w:tcPr>
            <w:tcW w:w="1985" w:type="dxa"/>
            <w:vMerge/>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c>
          <w:tcPr>
            <w:tcW w:w="141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176101127</w:t>
            </w:r>
          </w:p>
        </w:tc>
        <w:tc>
          <w:tcPr>
            <w:tcW w:w="3402"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专业入门与专业伦理</w:t>
            </w:r>
          </w:p>
        </w:tc>
        <w:tc>
          <w:tcPr>
            <w:tcW w:w="709"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16</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708" w:type="dxa"/>
            <w:vAlign w:val="center"/>
          </w:tcPr>
          <w:p w:rsidR="00762008" w:rsidRPr="0086331B" w:rsidRDefault="00762008" w:rsidP="00762008">
            <w:pPr>
              <w:spacing w:line="560" w:lineRule="exact"/>
              <w:jc w:val="center"/>
              <w:rPr>
                <w:rFonts w:ascii="Times New Roman" w:eastAsia="仿宋" w:hAnsi="Times New Roman" w:cs="Times New Roman"/>
                <w:sz w:val="24"/>
                <w:szCs w:val="24"/>
              </w:rPr>
            </w:pPr>
          </w:p>
        </w:tc>
      </w:tr>
    </w:tbl>
    <w:p w:rsidR="001045F8" w:rsidRPr="0086331B" w:rsidRDefault="00762008" w:rsidP="001045F8">
      <w:pPr>
        <w:numPr>
          <w:ilvl w:val="0"/>
          <w:numId w:val="5"/>
        </w:numPr>
        <w:spacing w:line="600" w:lineRule="exact"/>
        <w:rPr>
          <w:rFonts w:ascii="Times New Roman" w:eastAsia="仿宋" w:hAnsi="Times New Roman" w:cs="Times New Roman"/>
          <w:sz w:val="32"/>
          <w:szCs w:val="32"/>
        </w:rPr>
      </w:pPr>
      <w:proofErr w:type="gramStart"/>
      <w:r w:rsidRPr="0086331B">
        <w:rPr>
          <w:rFonts w:ascii="仿宋" w:eastAsia="仿宋" w:hAnsi="仿宋" w:hint="eastAsia"/>
          <w:sz w:val="32"/>
          <w:szCs w:val="32"/>
        </w:rPr>
        <w:t>本考核</w:t>
      </w:r>
      <w:proofErr w:type="gramEnd"/>
      <w:r w:rsidRPr="0086331B">
        <w:rPr>
          <w:rFonts w:ascii="仿宋" w:eastAsia="仿宋" w:hAnsi="仿宋" w:hint="eastAsia"/>
          <w:sz w:val="32"/>
          <w:szCs w:val="32"/>
        </w:rPr>
        <w:t>方案由机械工程学院</w:t>
      </w:r>
      <w:r w:rsidRPr="0086331B">
        <w:rPr>
          <w:rFonts w:ascii="仿宋" w:eastAsia="仿宋" w:hAnsi="仿宋"/>
          <w:sz w:val="32"/>
          <w:szCs w:val="32"/>
        </w:rPr>
        <w:t>专业工作领导小组</w:t>
      </w:r>
      <w:r w:rsidRPr="0086331B">
        <w:rPr>
          <w:rFonts w:ascii="仿宋" w:eastAsia="仿宋" w:hAnsi="仿宋" w:hint="eastAsia"/>
          <w:sz w:val="32"/>
          <w:szCs w:val="32"/>
        </w:rPr>
        <w:t>负责解释。方案中未涉及情况，由</w:t>
      </w:r>
      <w:r w:rsidRPr="0086331B">
        <w:rPr>
          <w:rFonts w:ascii="仿宋" w:eastAsia="仿宋" w:hAnsi="仿宋"/>
          <w:sz w:val="32"/>
          <w:szCs w:val="32"/>
        </w:rPr>
        <w:t>学院转专业工作领导小组讨论，</w:t>
      </w:r>
      <w:proofErr w:type="gramStart"/>
      <w:r w:rsidRPr="0086331B">
        <w:rPr>
          <w:rFonts w:ascii="仿宋" w:eastAsia="仿宋" w:hAnsi="仿宋"/>
          <w:sz w:val="32"/>
          <w:szCs w:val="32"/>
        </w:rPr>
        <w:t>报校教务处</w:t>
      </w:r>
      <w:proofErr w:type="gramEnd"/>
      <w:r w:rsidRPr="0086331B">
        <w:rPr>
          <w:rFonts w:ascii="仿宋" w:eastAsia="仿宋" w:hAnsi="仿宋"/>
          <w:sz w:val="32"/>
          <w:szCs w:val="32"/>
        </w:rPr>
        <w:t>审</w:t>
      </w:r>
      <w:r w:rsidRPr="0086331B">
        <w:rPr>
          <w:rFonts w:ascii="仿宋" w:eastAsia="仿宋" w:hAnsi="仿宋" w:hint="eastAsia"/>
          <w:sz w:val="32"/>
          <w:szCs w:val="32"/>
        </w:rPr>
        <w:t>核</w:t>
      </w:r>
      <w:r w:rsidRPr="0086331B">
        <w:rPr>
          <w:rFonts w:ascii="仿宋" w:eastAsia="仿宋" w:hAnsi="仿宋"/>
          <w:sz w:val="32"/>
          <w:szCs w:val="32"/>
        </w:rPr>
        <w:t>。</w:t>
      </w:r>
    </w:p>
    <w:p w:rsidR="00762008" w:rsidRPr="0086331B" w:rsidRDefault="00762008" w:rsidP="001045F8">
      <w:pPr>
        <w:spacing w:line="600" w:lineRule="exact"/>
        <w:ind w:firstLineChars="1400" w:firstLine="4480"/>
        <w:rPr>
          <w:rFonts w:ascii="Times New Roman" w:eastAsia="仿宋" w:hAnsi="Times New Roman" w:cs="Times New Roman"/>
          <w:sz w:val="32"/>
          <w:szCs w:val="32"/>
        </w:rPr>
      </w:pPr>
      <w:r w:rsidRPr="0086331B">
        <w:rPr>
          <w:rFonts w:ascii="Times New Roman" w:eastAsia="仿宋" w:hAnsi="Times New Roman" w:cs="Times New Roman"/>
          <w:sz w:val="32"/>
          <w:szCs w:val="32"/>
        </w:rPr>
        <w:t>南通大学机械工程学院</w:t>
      </w:r>
    </w:p>
    <w:p w:rsidR="00762008" w:rsidRPr="0086331B" w:rsidRDefault="00D275BB" w:rsidP="00D275BB">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                               </w:t>
      </w:r>
      <w:r w:rsidR="00762008" w:rsidRPr="0086331B">
        <w:rPr>
          <w:rFonts w:ascii="Times New Roman" w:eastAsia="仿宋" w:hAnsi="Times New Roman" w:cs="Times New Roman"/>
          <w:sz w:val="32"/>
          <w:szCs w:val="32"/>
        </w:rPr>
        <w:t>2019</w:t>
      </w:r>
      <w:r w:rsidR="00762008" w:rsidRPr="0086331B">
        <w:rPr>
          <w:rFonts w:ascii="Times New Roman" w:eastAsia="仿宋" w:hAnsi="Times New Roman" w:cs="Times New Roman"/>
          <w:sz w:val="32"/>
          <w:szCs w:val="32"/>
        </w:rPr>
        <w:t>年</w:t>
      </w:r>
      <w:r w:rsidR="00762008" w:rsidRPr="0086331B">
        <w:rPr>
          <w:rFonts w:ascii="Times New Roman" w:eastAsia="仿宋" w:hAnsi="Times New Roman" w:cs="Times New Roman"/>
          <w:sz w:val="32"/>
          <w:szCs w:val="32"/>
        </w:rPr>
        <w:t>5</w:t>
      </w:r>
      <w:r w:rsidR="00762008" w:rsidRPr="0086331B">
        <w:rPr>
          <w:rFonts w:ascii="Times New Roman" w:eastAsia="仿宋" w:hAnsi="Times New Roman" w:cs="Times New Roman"/>
          <w:sz w:val="32"/>
          <w:szCs w:val="32"/>
        </w:rPr>
        <w:t>月</w:t>
      </w:r>
      <w:r w:rsidR="00762008" w:rsidRPr="0086331B">
        <w:rPr>
          <w:rFonts w:ascii="Times New Roman" w:eastAsia="仿宋" w:hAnsi="Times New Roman" w:cs="Times New Roman"/>
          <w:sz w:val="32"/>
          <w:szCs w:val="32"/>
        </w:rPr>
        <w:t>2</w:t>
      </w:r>
      <w:r w:rsidR="001045F8" w:rsidRPr="0086331B">
        <w:rPr>
          <w:rFonts w:ascii="Times New Roman" w:eastAsia="仿宋" w:hAnsi="Times New Roman" w:cs="Times New Roman" w:hint="eastAsia"/>
          <w:sz w:val="32"/>
          <w:szCs w:val="32"/>
        </w:rPr>
        <w:t>4</w:t>
      </w:r>
      <w:r w:rsidR="00762008" w:rsidRPr="0086331B">
        <w:rPr>
          <w:rFonts w:ascii="Times New Roman" w:eastAsia="仿宋" w:hAnsi="Times New Roman" w:cs="Times New Roman"/>
          <w:sz w:val="32"/>
          <w:szCs w:val="32"/>
        </w:rPr>
        <w:t>日</w:t>
      </w:r>
    </w:p>
    <w:p w:rsidR="001045F8" w:rsidRPr="0086331B" w:rsidRDefault="001045F8" w:rsidP="00D275BB">
      <w:pPr>
        <w:spacing w:line="600" w:lineRule="exact"/>
        <w:rPr>
          <w:rFonts w:ascii="Times New Roman" w:eastAsia="仿宋" w:hAnsi="Times New Roman" w:cs="Times New Roman"/>
          <w:sz w:val="32"/>
          <w:szCs w:val="32"/>
        </w:rPr>
      </w:pPr>
    </w:p>
    <w:p w:rsidR="00762008" w:rsidRPr="0086331B" w:rsidRDefault="00762008" w:rsidP="001045F8">
      <w:pPr>
        <w:spacing w:line="560" w:lineRule="exact"/>
        <w:ind w:left="640" w:hangingChars="200" w:hanging="640"/>
        <w:rPr>
          <w:rFonts w:ascii="仿宋" w:eastAsia="仿宋" w:hAnsi="仿宋"/>
          <w:sz w:val="32"/>
          <w:szCs w:val="32"/>
        </w:rPr>
      </w:pPr>
      <w:r w:rsidRPr="0086331B">
        <w:rPr>
          <w:rFonts w:ascii="仿宋" w:eastAsia="仿宋" w:hAnsi="仿宋" w:hint="eastAsia"/>
          <w:sz w:val="32"/>
          <w:szCs w:val="32"/>
        </w:rPr>
        <w:t>附：</w:t>
      </w:r>
      <w:r w:rsidR="001045F8" w:rsidRPr="0086331B">
        <w:rPr>
          <w:rFonts w:ascii="仿宋" w:eastAsia="仿宋" w:hAnsi="仿宋" w:hint="eastAsia"/>
          <w:sz w:val="32"/>
          <w:szCs w:val="32"/>
        </w:rPr>
        <w:t>南通大学</w:t>
      </w:r>
      <w:r w:rsidRPr="0086331B">
        <w:rPr>
          <w:rFonts w:ascii="仿宋" w:eastAsia="仿宋" w:hAnsi="仿宋" w:hint="eastAsia"/>
          <w:sz w:val="32"/>
          <w:szCs w:val="32"/>
        </w:rPr>
        <w:t>机械工程学院</w:t>
      </w:r>
      <w:r w:rsidR="001045F8" w:rsidRPr="0086331B">
        <w:rPr>
          <w:rFonts w:ascii="仿宋" w:eastAsia="仿宋" w:hAnsi="仿宋" w:hint="eastAsia"/>
          <w:sz w:val="32"/>
          <w:szCs w:val="32"/>
        </w:rPr>
        <w:t>2018级</w:t>
      </w:r>
      <w:r w:rsidRPr="0086331B">
        <w:rPr>
          <w:rFonts w:ascii="仿宋" w:eastAsia="仿宋" w:hAnsi="仿宋" w:hint="eastAsia"/>
          <w:sz w:val="32"/>
          <w:szCs w:val="32"/>
        </w:rPr>
        <w:t>全日制</w:t>
      </w:r>
      <w:r w:rsidR="001045F8" w:rsidRPr="0086331B">
        <w:rPr>
          <w:rFonts w:ascii="仿宋" w:eastAsia="仿宋" w:hAnsi="仿宋" w:hint="eastAsia"/>
          <w:sz w:val="32"/>
          <w:szCs w:val="32"/>
        </w:rPr>
        <w:t>普通</w:t>
      </w:r>
      <w:r w:rsidRPr="0086331B">
        <w:rPr>
          <w:rFonts w:ascii="仿宋" w:eastAsia="仿宋" w:hAnsi="仿宋" w:hint="eastAsia"/>
          <w:sz w:val="32"/>
          <w:szCs w:val="32"/>
        </w:rPr>
        <w:t>本科学生转专业工作领导小组名单</w:t>
      </w:r>
    </w:p>
    <w:p w:rsidR="00762008" w:rsidRPr="0086331B" w:rsidRDefault="00762008" w:rsidP="00D275BB">
      <w:pPr>
        <w:spacing w:line="560" w:lineRule="exact"/>
        <w:ind w:firstLineChars="196" w:firstLine="627"/>
        <w:rPr>
          <w:rFonts w:ascii="仿宋" w:eastAsia="仿宋" w:hAnsi="仿宋"/>
          <w:sz w:val="32"/>
          <w:szCs w:val="32"/>
        </w:rPr>
      </w:pPr>
      <w:r w:rsidRPr="0086331B">
        <w:rPr>
          <w:rFonts w:ascii="仿宋" w:eastAsia="仿宋" w:hAnsi="仿宋" w:hint="eastAsia"/>
          <w:sz w:val="32"/>
          <w:szCs w:val="32"/>
        </w:rPr>
        <w:t>组  长：倪红军</w:t>
      </w:r>
    </w:p>
    <w:p w:rsidR="00762008" w:rsidRPr="0086331B" w:rsidRDefault="00762008" w:rsidP="00D275BB">
      <w:pPr>
        <w:spacing w:line="560" w:lineRule="exact"/>
        <w:ind w:firstLineChars="196" w:firstLine="627"/>
        <w:rPr>
          <w:rFonts w:ascii="仿宋" w:eastAsia="仿宋" w:hAnsi="仿宋"/>
          <w:sz w:val="32"/>
          <w:szCs w:val="32"/>
        </w:rPr>
      </w:pPr>
      <w:r w:rsidRPr="0086331B">
        <w:rPr>
          <w:rFonts w:ascii="仿宋" w:eastAsia="仿宋" w:hAnsi="仿宋" w:hint="eastAsia"/>
          <w:sz w:val="32"/>
          <w:szCs w:val="32"/>
        </w:rPr>
        <w:t>副组长：张福豹</w:t>
      </w:r>
      <w:r w:rsidRPr="0086331B">
        <w:rPr>
          <w:rFonts w:ascii="仿宋" w:eastAsia="仿宋" w:hAnsi="仿宋"/>
          <w:sz w:val="32"/>
          <w:szCs w:val="32"/>
        </w:rPr>
        <w:t>、</w:t>
      </w:r>
      <w:r w:rsidRPr="0086331B">
        <w:rPr>
          <w:rFonts w:ascii="仿宋" w:eastAsia="仿宋" w:hAnsi="仿宋" w:hint="eastAsia"/>
          <w:sz w:val="32"/>
          <w:szCs w:val="32"/>
        </w:rPr>
        <w:t>孙汉中</w:t>
      </w:r>
    </w:p>
    <w:p w:rsidR="00762008" w:rsidRPr="0086331B" w:rsidRDefault="00762008" w:rsidP="00D275BB">
      <w:pPr>
        <w:spacing w:line="560" w:lineRule="exact"/>
        <w:ind w:leftChars="246" w:left="1797" w:hangingChars="400" w:hanging="1280"/>
        <w:rPr>
          <w:rFonts w:ascii="仿宋" w:eastAsia="仿宋" w:hAnsi="仿宋"/>
          <w:sz w:val="32"/>
          <w:szCs w:val="32"/>
        </w:rPr>
      </w:pPr>
      <w:r w:rsidRPr="0086331B">
        <w:rPr>
          <w:rFonts w:ascii="仿宋" w:eastAsia="仿宋" w:hAnsi="仿宋" w:hint="eastAsia"/>
          <w:sz w:val="32"/>
          <w:szCs w:val="32"/>
        </w:rPr>
        <w:t>成  员：徐晓艳、姚兴田、洪德泽、钱永明</w:t>
      </w:r>
      <w:r w:rsidRPr="0086331B">
        <w:rPr>
          <w:rFonts w:ascii="仿宋" w:eastAsia="仿宋" w:hAnsi="仿宋"/>
          <w:sz w:val="32"/>
          <w:szCs w:val="32"/>
        </w:rPr>
        <w:t>、黄明宇、</w:t>
      </w:r>
      <w:r w:rsidRPr="0086331B">
        <w:rPr>
          <w:rFonts w:ascii="仿宋" w:eastAsia="仿宋" w:hAnsi="仿宋" w:hint="eastAsia"/>
          <w:sz w:val="32"/>
          <w:szCs w:val="32"/>
        </w:rPr>
        <w:t>王恒</w:t>
      </w:r>
      <w:r w:rsidRPr="0086331B">
        <w:rPr>
          <w:rFonts w:ascii="仿宋" w:eastAsia="仿宋" w:hAnsi="仿宋"/>
          <w:sz w:val="32"/>
          <w:szCs w:val="32"/>
        </w:rPr>
        <w:t>、瞿畅、邓勇、</w:t>
      </w:r>
      <w:r w:rsidRPr="0086331B">
        <w:rPr>
          <w:rFonts w:ascii="仿宋" w:eastAsia="仿宋" w:hAnsi="仿宋" w:hint="eastAsia"/>
          <w:sz w:val="32"/>
          <w:szCs w:val="32"/>
        </w:rPr>
        <w:t>汪兴</w:t>
      </w:r>
      <w:proofErr w:type="gramStart"/>
      <w:r w:rsidRPr="0086331B">
        <w:rPr>
          <w:rFonts w:ascii="仿宋" w:eastAsia="仿宋" w:hAnsi="仿宋" w:hint="eastAsia"/>
          <w:sz w:val="32"/>
          <w:szCs w:val="32"/>
        </w:rPr>
        <w:t>兴</w:t>
      </w:r>
      <w:proofErr w:type="gramEnd"/>
    </w:p>
    <w:p w:rsidR="001045F8" w:rsidRPr="0086331B" w:rsidRDefault="001045F8" w:rsidP="001045F8">
      <w:pPr>
        <w:spacing w:line="600" w:lineRule="exact"/>
        <w:ind w:firstLineChars="50" w:firstLine="160"/>
        <w:rPr>
          <w:rFonts w:ascii="Times New Roman" w:eastAsia="仿宋" w:hAnsi="Times New Roman" w:cs="Times New Roman"/>
          <w:sz w:val="32"/>
          <w:szCs w:val="32"/>
        </w:rPr>
      </w:pPr>
      <w:r w:rsidRPr="0086331B">
        <w:rPr>
          <w:rFonts w:ascii="Times New Roman" w:eastAsia="仿宋" w:hAnsi="Times New Roman" w:cs="Times New Roman"/>
          <w:sz w:val="32"/>
          <w:szCs w:val="32"/>
        </w:rPr>
        <w:t>学院咨询电话：</w:t>
      </w:r>
      <w:r w:rsidRPr="0086331B">
        <w:rPr>
          <w:rFonts w:ascii="Times New Roman" w:eastAsia="仿宋" w:hAnsi="Times New Roman" w:cs="Times New Roman"/>
          <w:sz w:val="32"/>
          <w:szCs w:val="32"/>
        </w:rPr>
        <w:t xml:space="preserve">85012673    </w:t>
      </w:r>
      <w:r w:rsidRPr="0086331B">
        <w:rPr>
          <w:rFonts w:ascii="Times New Roman" w:eastAsia="仿宋" w:hAnsi="Times New Roman" w:cs="Times New Roman"/>
          <w:sz w:val="32"/>
          <w:szCs w:val="32"/>
        </w:rPr>
        <w:t>学院举报电话：</w:t>
      </w:r>
      <w:r w:rsidRPr="0086331B">
        <w:rPr>
          <w:rFonts w:ascii="Times New Roman" w:eastAsia="仿宋" w:hAnsi="Times New Roman" w:cs="Times New Roman"/>
          <w:sz w:val="32"/>
          <w:szCs w:val="32"/>
        </w:rPr>
        <w:t>85012671</w:t>
      </w:r>
    </w:p>
    <w:p w:rsidR="00762008" w:rsidRDefault="00762008" w:rsidP="00762008">
      <w:pPr>
        <w:spacing w:line="560" w:lineRule="exact"/>
        <w:rPr>
          <w:rFonts w:eastAsia="仿宋"/>
          <w:sz w:val="32"/>
          <w:szCs w:val="32"/>
        </w:rPr>
      </w:pPr>
    </w:p>
    <w:p w:rsidR="005E6D9E" w:rsidRDefault="005E6D9E" w:rsidP="00762008">
      <w:pPr>
        <w:spacing w:line="560" w:lineRule="exact"/>
        <w:rPr>
          <w:rFonts w:eastAsia="仿宋"/>
          <w:sz w:val="32"/>
          <w:szCs w:val="32"/>
        </w:rPr>
      </w:pPr>
    </w:p>
    <w:p w:rsidR="005E6D9E" w:rsidRDefault="005E6D9E" w:rsidP="00762008">
      <w:pPr>
        <w:spacing w:line="560" w:lineRule="exact"/>
        <w:rPr>
          <w:rFonts w:eastAsia="仿宋"/>
          <w:sz w:val="32"/>
          <w:szCs w:val="32"/>
        </w:rPr>
      </w:pPr>
    </w:p>
    <w:p w:rsidR="005E6D9E" w:rsidRDefault="005E6D9E" w:rsidP="00762008">
      <w:pPr>
        <w:spacing w:line="560" w:lineRule="exact"/>
        <w:rPr>
          <w:rFonts w:eastAsia="仿宋"/>
          <w:sz w:val="32"/>
          <w:szCs w:val="32"/>
        </w:rPr>
      </w:pPr>
    </w:p>
    <w:p w:rsidR="005E6D9E" w:rsidRDefault="005E6D9E" w:rsidP="00762008">
      <w:pPr>
        <w:spacing w:line="560" w:lineRule="exact"/>
        <w:rPr>
          <w:rFonts w:eastAsia="仿宋"/>
          <w:sz w:val="32"/>
          <w:szCs w:val="32"/>
        </w:rPr>
      </w:pPr>
    </w:p>
    <w:p w:rsidR="005E6D9E" w:rsidRDefault="005E6D9E" w:rsidP="00762008">
      <w:pPr>
        <w:spacing w:line="560" w:lineRule="exact"/>
        <w:rPr>
          <w:rFonts w:eastAsia="仿宋"/>
          <w:sz w:val="32"/>
          <w:szCs w:val="32"/>
        </w:rPr>
      </w:pPr>
    </w:p>
    <w:p w:rsidR="005E6D9E" w:rsidRDefault="005E6D9E" w:rsidP="00762008">
      <w:pPr>
        <w:spacing w:line="560" w:lineRule="exact"/>
        <w:rPr>
          <w:rFonts w:eastAsia="仿宋"/>
          <w:sz w:val="32"/>
          <w:szCs w:val="32"/>
        </w:rPr>
      </w:pPr>
    </w:p>
    <w:p w:rsidR="005E6D9E" w:rsidRPr="0086331B" w:rsidRDefault="005E6D9E" w:rsidP="00762008">
      <w:pPr>
        <w:spacing w:line="560" w:lineRule="exact"/>
        <w:rPr>
          <w:rFonts w:eastAsia="仿宋"/>
          <w:sz w:val="32"/>
          <w:szCs w:val="32"/>
        </w:rPr>
      </w:pPr>
    </w:p>
    <w:p w:rsidR="001B505E" w:rsidRPr="00075CC8" w:rsidRDefault="001B505E" w:rsidP="00075CC8">
      <w:pPr>
        <w:pStyle w:val="1"/>
        <w:jc w:val="center"/>
      </w:pPr>
      <w:bookmarkStart w:id="7" w:name="_Toc9439441"/>
      <w:r w:rsidRPr="00075CC8">
        <w:rPr>
          <w:rFonts w:hint="eastAsia"/>
        </w:rPr>
        <w:lastRenderedPageBreak/>
        <w:t>南通大学电气工程学院</w:t>
      </w:r>
      <w:r w:rsidRPr="000025F6">
        <w:rPr>
          <w:rFonts w:ascii="Times New Roman" w:hAnsi="Times New Roman" w:cs="Times New Roman"/>
        </w:rPr>
        <w:t>2018</w:t>
      </w:r>
      <w:r w:rsidRPr="00075CC8">
        <w:rPr>
          <w:rFonts w:hint="eastAsia"/>
        </w:rPr>
        <w:t>级全日制</w:t>
      </w:r>
      <w:r w:rsidR="00097979" w:rsidRPr="00075CC8">
        <w:rPr>
          <w:rFonts w:hint="eastAsia"/>
        </w:rPr>
        <w:t>普通</w:t>
      </w:r>
      <w:r w:rsidRPr="00075CC8">
        <w:rPr>
          <w:rFonts w:hint="eastAsia"/>
        </w:rPr>
        <w:t>本科学生各专业转入考核方案</w:t>
      </w:r>
      <w:bookmarkEnd w:id="7"/>
    </w:p>
    <w:p w:rsidR="001B505E" w:rsidRPr="0086331B" w:rsidRDefault="001B505E" w:rsidP="001B505E">
      <w:pPr>
        <w:pStyle w:val="a8"/>
        <w:spacing w:line="600" w:lineRule="exact"/>
        <w:ind w:firstLineChars="200" w:firstLine="640"/>
        <w:jc w:val="both"/>
        <w:rPr>
          <w:rFonts w:ascii="Times New Roman" w:eastAsia="仿宋" w:hAnsi="Times New Roman" w:cs="Times New Roman"/>
          <w:sz w:val="32"/>
          <w:szCs w:val="32"/>
        </w:rPr>
      </w:pPr>
      <w:r w:rsidRPr="0086331B">
        <w:rPr>
          <w:rFonts w:ascii="Times New Roman" w:eastAsia="仿宋" w:hAnsi="Times New Roman" w:cs="Times New Roman"/>
          <w:sz w:val="32"/>
          <w:szCs w:val="32"/>
        </w:rPr>
        <w:t>根据《关于印发</w:t>
      </w:r>
      <w:r w:rsidRPr="0086331B">
        <w:rPr>
          <w:rFonts w:ascii="Times New Roman" w:eastAsia="仿宋" w:hAnsi="Times New Roman" w:cs="Times New Roman"/>
          <w:sz w:val="32"/>
          <w:szCs w:val="32"/>
        </w:rPr>
        <w:t>&lt;</w:t>
      </w:r>
      <w:r w:rsidRPr="0086331B">
        <w:rPr>
          <w:rFonts w:ascii="Times New Roman" w:eastAsia="仿宋" w:hAnsi="Times New Roman" w:cs="Times New Roman"/>
          <w:sz w:val="32"/>
          <w:szCs w:val="32"/>
        </w:rPr>
        <w:t>南通大学全日制普通本科学生转专业实施办法</w:t>
      </w:r>
      <w:r w:rsidRPr="0086331B">
        <w:rPr>
          <w:rFonts w:ascii="Times New Roman" w:eastAsia="仿宋" w:hAnsi="Times New Roman" w:cs="Times New Roman"/>
          <w:sz w:val="32"/>
          <w:szCs w:val="32"/>
        </w:rPr>
        <w:t>&gt;</w:t>
      </w:r>
      <w:r w:rsidRPr="0086331B">
        <w:rPr>
          <w:rFonts w:ascii="Times New Roman" w:eastAsia="仿宋" w:hAnsi="Times New Roman" w:cs="Times New Roman"/>
          <w:sz w:val="32"/>
          <w:szCs w:val="32"/>
        </w:rPr>
        <w:t>的通知》（通大教〔</w:t>
      </w: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59</w:t>
      </w:r>
      <w:r w:rsidRPr="0086331B">
        <w:rPr>
          <w:rFonts w:ascii="Times New Roman" w:eastAsia="仿宋" w:hAnsi="Times New Roman" w:cs="Times New Roman"/>
          <w:sz w:val="32"/>
          <w:szCs w:val="32"/>
        </w:rPr>
        <w:t>号）、《关于做好</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级全日制普通本科生转专业有关工作的通知》（通大处教〔</w:t>
      </w: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24</w:t>
      </w:r>
      <w:r w:rsidRPr="0086331B">
        <w:rPr>
          <w:rFonts w:ascii="Times New Roman" w:eastAsia="仿宋" w:hAnsi="Times New Roman" w:cs="Times New Roman"/>
          <w:sz w:val="32"/>
          <w:szCs w:val="32"/>
        </w:rPr>
        <w:t>号）等有关文件和学院的办学条件，为确保转专业工作的公平、公正、公开，经学院党政联席会议研究并制定电气工程学院</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级全日制本科学生各专业转入考核方案。</w:t>
      </w:r>
    </w:p>
    <w:p w:rsidR="001B505E" w:rsidRPr="0086331B" w:rsidRDefault="001B505E" w:rsidP="001B505E">
      <w:pPr>
        <w:pStyle w:val="a3"/>
        <w:numPr>
          <w:ilvl w:val="0"/>
          <w:numId w:val="13"/>
        </w:numPr>
        <w:spacing w:line="600" w:lineRule="exact"/>
        <w:ind w:left="0" w:firstLineChars="0" w:firstLine="0"/>
        <w:rPr>
          <w:rFonts w:ascii="仿宋" w:eastAsia="仿宋" w:hAnsi="仿宋"/>
          <w:sz w:val="32"/>
          <w:szCs w:val="32"/>
        </w:rPr>
      </w:pPr>
      <w:r w:rsidRPr="0086331B">
        <w:rPr>
          <w:rFonts w:ascii="仿宋" w:eastAsia="仿宋" w:hAnsi="仿宋" w:cs="仿宋" w:hint="eastAsia"/>
          <w:sz w:val="32"/>
          <w:szCs w:val="32"/>
        </w:rPr>
        <w:t>学院成立由党政领导、各系室及分团委负责人、教务管理人员、纪检监察员组成的转专业工作领导小组，全面负责转专业工作。</w:t>
      </w:r>
    </w:p>
    <w:p w:rsidR="001B505E" w:rsidRPr="0086331B" w:rsidRDefault="001B505E" w:rsidP="001B505E">
      <w:pPr>
        <w:pStyle w:val="a3"/>
        <w:numPr>
          <w:ilvl w:val="0"/>
          <w:numId w:val="13"/>
        </w:numPr>
        <w:spacing w:line="600" w:lineRule="exact"/>
        <w:ind w:left="0" w:firstLineChars="0" w:firstLine="0"/>
        <w:rPr>
          <w:rFonts w:ascii="仿宋" w:eastAsia="仿宋" w:hAnsi="仿宋"/>
          <w:sz w:val="32"/>
          <w:szCs w:val="32"/>
        </w:rPr>
      </w:pPr>
      <w:r w:rsidRPr="0086331B">
        <w:rPr>
          <w:rFonts w:ascii="仿宋" w:eastAsia="仿宋" w:hAnsi="仿宋" w:cs="仿宋" w:hint="eastAsia"/>
          <w:sz w:val="32"/>
          <w:szCs w:val="32"/>
        </w:rPr>
        <w:t>根据学校规定和学院实际情况，本学期各专业允许转入人数见下表</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2376"/>
        <w:gridCol w:w="2376"/>
      </w:tblGrid>
      <w:tr w:rsidR="0086331B" w:rsidRPr="0086331B" w:rsidTr="001B505E">
        <w:trPr>
          <w:jc w:val="center"/>
        </w:trPr>
        <w:tc>
          <w:tcPr>
            <w:tcW w:w="3238" w:type="dxa"/>
            <w:vAlign w:val="center"/>
          </w:tcPr>
          <w:p w:rsidR="001B505E" w:rsidRPr="0086331B" w:rsidRDefault="001B505E" w:rsidP="00800D25">
            <w:pPr>
              <w:spacing w:line="560" w:lineRule="exact"/>
              <w:ind w:firstLineChars="200" w:firstLine="640"/>
              <w:rPr>
                <w:rFonts w:ascii="仿宋" w:eastAsia="仿宋" w:hAnsi="仿宋"/>
                <w:sz w:val="32"/>
                <w:szCs w:val="32"/>
              </w:rPr>
            </w:pPr>
            <w:r w:rsidRPr="0086331B">
              <w:rPr>
                <w:rFonts w:ascii="仿宋" w:eastAsia="仿宋" w:hAnsi="仿宋" w:cs="仿宋" w:hint="eastAsia"/>
                <w:sz w:val="32"/>
                <w:szCs w:val="32"/>
              </w:rPr>
              <w:t>专业名称</w:t>
            </w:r>
          </w:p>
        </w:tc>
        <w:tc>
          <w:tcPr>
            <w:tcW w:w="2376" w:type="dxa"/>
          </w:tcPr>
          <w:p w:rsidR="001B505E" w:rsidRPr="0086331B" w:rsidRDefault="001B505E" w:rsidP="001B505E">
            <w:pPr>
              <w:spacing w:line="56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w:t>
            </w:r>
          </w:p>
        </w:tc>
        <w:tc>
          <w:tcPr>
            <w:tcW w:w="2376" w:type="dxa"/>
          </w:tcPr>
          <w:p w:rsidR="001B505E" w:rsidRPr="0086331B" w:rsidRDefault="001B505E" w:rsidP="001B505E">
            <w:pPr>
              <w:spacing w:line="56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级</w:t>
            </w:r>
          </w:p>
        </w:tc>
      </w:tr>
      <w:tr w:rsidR="0086331B" w:rsidRPr="0086331B" w:rsidTr="001B505E">
        <w:trPr>
          <w:trHeight w:val="686"/>
          <w:jc w:val="center"/>
        </w:trPr>
        <w:tc>
          <w:tcPr>
            <w:tcW w:w="3238" w:type="dxa"/>
          </w:tcPr>
          <w:p w:rsidR="001B505E" w:rsidRPr="0086331B" w:rsidRDefault="001B505E" w:rsidP="001B505E">
            <w:pPr>
              <w:spacing w:line="560" w:lineRule="exact"/>
              <w:ind w:firstLineChars="250" w:firstLine="800"/>
              <w:rPr>
                <w:rFonts w:ascii="仿宋" w:eastAsia="仿宋" w:hAnsi="仿宋"/>
                <w:sz w:val="32"/>
                <w:szCs w:val="32"/>
              </w:rPr>
            </w:pPr>
            <w:r w:rsidRPr="0086331B">
              <w:rPr>
                <w:rFonts w:ascii="仿宋" w:eastAsia="仿宋" w:hAnsi="仿宋" w:cs="仿宋" w:hint="eastAsia"/>
                <w:sz w:val="32"/>
                <w:szCs w:val="32"/>
              </w:rPr>
              <w:t>自动化</w:t>
            </w:r>
          </w:p>
        </w:tc>
        <w:tc>
          <w:tcPr>
            <w:tcW w:w="2376" w:type="dxa"/>
          </w:tcPr>
          <w:p w:rsidR="001B505E" w:rsidRPr="0086331B" w:rsidRDefault="001B505E"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18</w:t>
            </w:r>
          </w:p>
        </w:tc>
        <w:tc>
          <w:tcPr>
            <w:tcW w:w="2376" w:type="dxa"/>
          </w:tcPr>
          <w:p w:rsidR="001B505E" w:rsidRPr="0086331B" w:rsidRDefault="001B505E"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18</w:t>
            </w:r>
          </w:p>
        </w:tc>
      </w:tr>
      <w:tr w:rsidR="0086331B" w:rsidRPr="0086331B" w:rsidTr="001B505E">
        <w:trPr>
          <w:jc w:val="center"/>
        </w:trPr>
        <w:tc>
          <w:tcPr>
            <w:tcW w:w="3238" w:type="dxa"/>
          </w:tcPr>
          <w:p w:rsidR="001B505E" w:rsidRPr="0086331B" w:rsidRDefault="001B505E" w:rsidP="001B505E">
            <w:pPr>
              <w:spacing w:line="560" w:lineRule="exact"/>
              <w:rPr>
                <w:rFonts w:ascii="仿宋" w:eastAsia="仿宋" w:hAnsi="仿宋"/>
                <w:sz w:val="32"/>
                <w:szCs w:val="32"/>
              </w:rPr>
            </w:pPr>
            <w:r w:rsidRPr="0086331B">
              <w:rPr>
                <w:rFonts w:ascii="仿宋" w:eastAsia="仿宋" w:hAnsi="仿宋" w:cs="仿宋" w:hint="eastAsia"/>
                <w:sz w:val="32"/>
                <w:szCs w:val="32"/>
              </w:rPr>
              <w:t>电气工程及其自动化</w:t>
            </w:r>
          </w:p>
        </w:tc>
        <w:tc>
          <w:tcPr>
            <w:tcW w:w="2376" w:type="dxa"/>
          </w:tcPr>
          <w:p w:rsidR="001B505E" w:rsidRPr="0086331B" w:rsidRDefault="001B505E"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18</w:t>
            </w:r>
          </w:p>
        </w:tc>
        <w:tc>
          <w:tcPr>
            <w:tcW w:w="2376" w:type="dxa"/>
          </w:tcPr>
          <w:p w:rsidR="001B505E" w:rsidRPr="0086331B" w:rsidRDefault="001B505E"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18</w:t>
            </w:r>
          </w:p>
        </w:tc>
      </w:tr>
      <w:tr w:rsidR="0086331B" w:rsidRPr="0086331B" w:rsidTr="001B505E">
        <w:trPr>
          <w:jc w:val="center"/>
        </w:trPr>
        <w:tc>
          <w:tcPr>
            <w:tcW w:w="3238" w:type="dxa"/>
          </w:tcPr>
          <w:p w:rsidR="001B505E" w:rsidRPr="0086331B" w:rsidRDefault="001B505E" w:rsidP="001B505E">
            <w:pPr>
              <w:spacing w:line="560" w:lineRule="exact"/>
              <w:rPr>
                <w:rFonts w:ascii="仿宋" w:eastAsia="仿宋" w:hAnsi="仿宋"/>
                <w:sz w:val="32"/>
                <w:szCs w:val="32"/>
              </w:rPr>
            </w:pPr>
            <w:r w:rsidRPr="0086331B">
              <w:rPr>
                <w:rFonts w:ascii="仿宋" w:eastAsia="仿宋" w:hAnsi="仿宋" w:cs="仿宋" w:hint="eastAsia"/>
                <w:sz w:val="32"/>
                <w:szCs w:val="32"/>
              </w:rPr>
              <w:t>建筑电气与智能化</w:t>
            </w:r>
          </w:p>
        </w:tc>
        <w:tc>
          <w:tcPr>
            <w:tcW w:w="2376" w:type="dxa"/>
          </w:tcPr>
          <w:p w:rsidR="001B505E" w:rsidRPr="0086331B" w:rsidRDefault="001B505E"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18</w:t>
            </w:r>
          </w:p>
        </w:tc>
        <w:tc>
          <w:tcPr>
            <w:tcW w:w="2376" w:type="dxa"/>
          </w:tcPr>
          <w:p w:rsidR="001B505E" w:rsidRPr="0086331B" w:rsidRDefault="001B505E" w:rsidP="001B505E">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18</w:t>
            </w:r>
          </w:p>
        </w:tc>
      </w:tr>
    </w:tbl>
    <w:p w:rsidR="001B505E" w:rsidRPr="0086331B" w:rsidRDefault="001B505E" w:rsidP="001B505E">
      <w:pPr>
        <w:pStyle w:val="a3"/>
        <w:numPr>
          <w:ilvl w:val="0"/>
          <w:numId w:val="13"/>
        </w:numPr>
        <w:spacing w:line="560" w:lineRule="exact"/>
        <w:ind w:left="0" w:firstLineChars="0" w:firstLine="0"/>
        <w:rPr>
          <w:rFonts w:ascii="仿宋" w:eastAsia="仿宋" w:hAnsi="仿宋"/>
          <w:sz w:val="32"/>
          <w:szCs w:val="32"/>
        </w:rPr>
      </w:pPr>
      <w:r w:rsidRPr="0086331B">
        <w:rPr>
          <w:rFonts w:ascii="仿宋" w:eastAsia="仿宋" w:hAnsi="仿宋" w:cs="仿宋" w:hint="eastAsia"/>
          <w:sz w:val="32"/>
          <w:szCs w:val="32"/>
        </w:rPr>
        <w:t>考核方式</w:t>
      </w:r>
    </w:p>
    <w:p w:rsidR="001B505E" w:rsidRPr="0086331B" w:rsidRDefault="001B505E" w:rsidP="00800D25">
      <w:pPr>
        <w:pStyle w:val="a3"/>
        <w:numPr>
          <w:ilvl w:val="0"/>
          <w:numId w:val="14"/>
        </w:numPr>
        <w:adjustRightInd w:val="0"/>
        <w:snapToGrid w:val="0"/>
        <w:spacing w:line="600" w:lineRule="exact"/>
        <w:ind w:left="0" w:firstLineChars="0" w:firstLine="0"/>
        <w:rPr>
          <w:rFonts w:ascii="仿宋" w:eastAsia="仿宋" w:hAnsi="仿宋"/>
          <w:sz w:val="32"/>
          <w:szCs w:val="32"/>
        </w:rPr>
      </w:pPr>
      <w:r w:rsidRPr="0086331B">
        <w:rPr>
          <w:rFonts w:ascii="仿宋" w:eastAsia="仿宋" w:hAnsi="仿宋" w:hint="eastAsia"/>
          <w:sz w:val="32"/>
          <w:szCs w:val="32"/>
        </w:rPr>
        <w:t>英语水平笔试：</w:t>
      </w:r>
    </w:p>
    <w:p w:rsidR="001B505E" w:rsidRPr="0086331B" w:rsidRDefault="001B505E" w:rsidP="00800D25">
      <w:pPr>
        <w:pStyle w:val="a3"/>
        <w:adjustRightInd w:val="0"/>
        <w:snapToGrid w:val="0"/>
        <w:spacing w:line="600" w:lineRule="exact"/>
        <w:ind w:firstLineChars="0" w:firstLine="0"/>
        <w:rPr>
          <w:rFonts w:ascii="仿宋" w:eastAsia="仿宋" w:hAnsi="仿宋"/>
          <w:sz w:val="32"/>
          <w:szCs w:val="32"/>
        </w:rPr>
      </w:pPr>
      <w:r w:rsidRPr="0086331B">
        <w:rPr>
          <w:rFonts w:ascii="仿宋" w:eastAsia="仿宋" w:hAnsi="仿宋" w:hint="eastAsia"/>
          <w:sz w:val="32"/>
          <w:szCs w:val="32"/>
        </w:rPr>
        <w:t>（1</w:t>
      </w:r>
      <w:r w:rsidRPr="0086331B">
        <w:rPr>
          <w:rFonts w:ascii="仿宋" w:eastAsia="仿宋" w:hAnsi="仿宋"/>
          <w:sz w:val="32"/>
          <w:szCs w:val="32"/>
        </w:rPr>
        <w:t>）</w:t>
      </w:r>
      <w:r w:rsidRPr="0086331B">
        <w:rPr>
          <w:rFonts w:ascii="仿宋" w:eastAsia="仿宋" w:hAnsi="仿宋" w:hint="eastAsia"/>
          <w:sz w:val="32"/>
          <w:szCs w:val="32"/>
        </w:rPr>
        <w:t>考试</w:t>
      </w:r>
      <w:r w:rsidRPr="0086331B">
        <w:rPr>
          <w:rFonts w:ascii="仿宋" w:eastAsia="仿宋" w:hAnsi="仿宋"/>
          <w:sz w:val="32"/>
          <w:szCs w:val="32"/>
        </w:rPr>
        <w:t>科目、内容范围：对符合转专业条件的学生统一</w:t>
      </w:r>
      <w:r w:rsidRPr="0086331B">
        <w:rPr>
          <w:rFonts w:ascii="仿宋" w:eastAsia="仿宋" w:hAnsi="仿宋"/>
          <w:sz w:val="32"/>
          <w:szCs w:val="32"/>
        </w:rPr>
        <w:lastRenderedPageBreak/>
        <w:t>进行大学英语水平</w:t>
      </w:r>
      <w:r w:rsidRPr="0086331B">
        <w:rPr>
          <w:rFonts w:ascii="仿宋" w:eastAsia="仿宋" w:hAnsi="仿宋" w:hint="eastAsia"/>
          <w:sz w:val="32"/>
          <w:szCs w:val="32"/>
        </w:rPr>
        <w:t>笔</w:t>
      </w:r>
      <w:r w:rsidRPr="0086331B">
        <w:rPr>
          <w:rFonts w:ascii="仿宋" w:eastAsia="仿宋" w:hAnsi="仿宋"/>
          <w:sz w:val="32"/>
          <w:szCs w:val="32"/>
        </w:rPr>
        <w:t>试（</w:t>
      </w:r>
      <w:r w:rsidRPr="0086331B">
        <w:rPr>
          <w:rFonts w:ascii="仿宋" w:eastAsia="仿宋" w:hAnsi="仿宋" w:hint="eastAsia"/>
          <w:sz w:val="32"/>
          <w:szCs w:val="32"/>
        </w:rPr>
        <w:t>笔</w:t>
      </w:r>
      <w:r w:rsidRPr="0086331B">
        <w:rPr>
          <w:rFonts w:ascii="仿宋" w:eastAsia="仿宋" w:hAnsi="仿宋"/>
          <w:sz w:val="32"/>
          <w:szCs w:val="32"/>
        </w:rPr>
        <w:t>试无听力）</w:t>
      </w:r>
      <w:r w:rsidRPr="0086331B">
        <w:rPr>
          <w:rFonts w:ascii="仿宋" w:eastAsia="仿宋" w:hAnsi="仿宋" w:hint="eastAsia"/>
          <w:sz w:val="32"/>
          <w:szCs w:val="32"/>
        </w:rPr>
        <w:t>，考试时间为120分钟。</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sz w:val="32"/>
          <w:szCs w:val="32"/>
        </w:rPr>
      </w:pP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2</w:t>
      </w:r>
      <w:r w:rsidRPr="0086331B">
        <w:rPr>
          <w:rFonts w:ascii="Times New Roman" w:eastAsia="仿宋" w:hAnsi="Times New Roman" w:cs="Times New Roman"/>
          <w:sz w:val="32"/>
          <w:szCs w:val="32"/>
        </w:rPr>
        <w:t>）专家邀请、考试组织、试卷批阅、保密措施：</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sz w:val="32"/>
          <w:szCs w:val="32"/>
        </w:rPr>
      </w:pPr>
      <w:r w:rsidRPr="0086331B">
        <w:rPr>
          <w:rFonts w:ascii="Times New Roman" w:eastAsia="仿宋" w:hAnsi="Times New Roman" w:cs="Times New Roman"/>
          <w:sz w:val="32"/>
          <w:szCs w:val="32"/>
        </w:rPr>
        <w:t>1</w:t>
      </w:r>
      <w:r w:rsidRPr="0086331B">
        <w:rPr>
          <w:rFonts w:ascii="Times New Roman" w:eastAsia="仿宋" w:hAnsi="Times New Roman" w:cs="Times New Roman"/>
          <w:sz w:val="32"/>
          <w:szCs w:val="32"/>
        </w:rPr>
        <w:t>）学院提前</w:t>
      </w:r>
      <w:r w:rsidRPr="0086331B">
        <w:rPr>
          <w:rFonts w:ascii="Times New Roman" w:eastAsia="仿宋" w:hAnsi="Times New Roman" w:cs="Times New Roman"/>
          <w:sz w:val="32"/>
          <w:szCs w:val="32"/>
        </w:rPr>
        <w:t>1</w:t>
      </w:r>
      <w:r w:rsidRPr="0086331B">
        <w:rPr>
          <w:rFonts w:ascii="Times New Roman" w:eastAsia="仿宋" w:hAnsi="Times New Roman" w:cs="Times New Roman"/>
          <w:sz w:val="32"/>
          <w:szCs w:val="32"/>
        </w:rPr>
        <w:t>天邀请命题专家出卷，分</w:t>
      </w:r>
      <w:r w:rsidRPr="0086331B">
        <w:rPr>
          <w:rFonts w:ascii="Times New Roman" w:eastAsia="仿宋" w:hAnsi="Times New Roman" w:cs="Times New Roman"/>
          <w:sz w:val="32"/>
          <w:szCs w:val="32"/>
        </w:rPr>
        <w:t>A</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B</w:t>
      </w:r>
      <w:r w:rsidRPr="0086331B">
        <w:rPr>
          <w:rFonts w:ascii="Times New Roman" w:eastAsia="仿宋" w:hAnsi="Times New Roman" w:cs="Times New Roman"/>
          <w:sz w:val="32"/>
          <w:szCs w:val="32"/>
        </w:rPr>
        <w:t>两卷，并与命题专家签订保密责任书。</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sz w:val="32"/>
          <w:szCs w:val="32"/>
        </w:rPr>
      </w:pPr>
      <w:r w:rsidRPr="0086331B">
        <w:rPr>
          <w:rFonts w:ascii="Times New Roman" w:eastAsia="仿宋" w:hAnsi="Times New Roman" w:cs="Times New Roman"/>
          <w:sz w:val="32"/>
          <w:szCs w:val="32"/>
        </w:rPr>
        <w:t>2</w:t>
      </w:r>
      <w:r w:rsidRPr="0086331B">
        <w:rPr>
          <w:rFonts w:ascii="Times New Roman" w:eastAsia="仿宋" w:hAnsi="Times New Roman" w:cs="Times New Roman"/>
          <w:sz w:val="32"/>
          <w:szCs w:val="32"/>
        </w:rPr>
        <w:t>）考前抽签抽取</w:t>
      </w:r>
      <w:r w:rsidRPr="0086331B">
        <w:rPr>
          <w:rFonts w:ascii="Times New Roman" w:eastAsia="仿宋" w:hAnsi="Times New Roman" w:cs="Times New Roman"/>
          <w:sz w:val="32"/>
          <w:szCs w:val="32"/>
        </w:rPr>
        <w:t>1</w:t>
      </w:r>
      <w:r w:rsidRPr="0086331B">
        <w:rPr>
          <w:rFonts w:ascii="Times New Roman" w:eastAsia="仿宋" w:hAnsi="Times New Roman" w:cs="Times New Roman"/>
          <w:sz w:val="32"/>
          <w:szCs w:val="32"/>
        </w:rPr>
        <w:t>卷考试。考场监考老师按</w:t>
      </w:r>
      <w:r w:rsidRPr="0086331B">
        <w:rPr>
          <w:rFonts w:ascii="Times New Roman" w:eastAsia="仿宋" w:hAnsi="Times New Roman" w:cs="Times New Roman"/>
          <w:sz w:val="32"/>
          <w:szCs w:val="32"/>
        </w:rPr>
        <w:t>1:30</w:t>
      </w:r>
      <w:r w:rsidRPr="0086331B">
        <w:rPr>
          <w:rFonts w:ascii="Times New Roman" w:eastAsia="仿宋" w:hAnsi="Times New Roman" w:cs="Times New Roman"/>
          <w:sz w:val="32"/>
          <w:szCs w:val="32"/>
        </w:rPr>
        <w:t>配比安排，试卷批阅由两位老师流水批改，并实行学生信息匿名。</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sz w:val="32"/>
          <w:szCs w:val="32"/>
        </w:rPr>
      </w:pPr>
      <w:r w:rsidRPr="0086331B">
        <w:rPr>
          <w:rFonts w:ascii="Times New Roman" w:eastAsia="仿宋" w:hAnsi="Times New Roman" w:cs="Times New Roman"/>
          <w:sz w:val="32"/>
          <w:szCs w:val="32"/>
        </w:rPr>
        <w:t>参加考试学生根据电气工程学院网站（</w:t>
      </w:r>
      <w:r w:rsidRPr="0086331B">
        <w:rPr>
          <w:rFonts w:ascii="Times New Roman" w:eastAsia="仿宋" w:hAnsi="Times New Roman" w:cs="Times New Roman"/>
          <w:sz w:val="32"/>
          <w:szCs w:val="32"/>
        </w:rPr>
        <w:t>http://dqxy.ntu.edu.cn/</w:t>
      </w:r>
      <w:r w:rsidRPr="0086331B">
        <w:rPr>
          <w:rFonts w:ascii="Times New Roman" w:eastAsia="仿宋" w:hAnsi="Times New Roman" w:cs="Times New Roman"/>
          <w:sz w:val="32"/>
          <w:szCs w:val="32"/>
        </w:rPr>
        <w:t>）公布的名单、考试时间及地点准时参加考试。</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sz w:val="32"/>
          <w:szCs w:val="32"/>
        </w:rPr>
      </w:pPr>
      <w:r w:rsidRPr="0086331B">
        <w:rPr>
          <w:rFonts w:ascii="Times New Roman" w:eastAsia="仿宋" w:hAnsi="Times New Roman" w:cs="Times New Roman"/>
          <w:sz w:val="32"/>
          <w:szCs w:val="32"/>
        </w:rPr>
        <w:t>2</w:t>
      </w:r>
      <w:r w:rsidRPr="0086331B">
        <w:rPr>
          <w:rFonts w:ascii="Times New Roman" w:eastAsia="仿宋" w:hAnsi="Times New Roman" w:cs="Times New Roman"/>
          <w:sz w:val="32"/>
          <w:szCs w:val="32"/>
        </w:rPr>
        <w:t>、面试：</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kern w:val="0"/>
          <w:sz w:val="32"/>
          <w:szCs w:val="32"/>
        </w:rPr>
      </w:pP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1</w:t>
      </w:r>
      <w:r w:rsidRPr="0086331B">
        <w:rPr>
          <w:rFonts w:ascii="Times New Roman" w:eastAsia="仿宋" w:hAnsi="Times New Roman" w:cs="Times New Roman"/>
          <w:sz w:val="32"/>
          <w:szCs w:val="32"/>
        </w:rPr>
        <w:t>）面试</w:t>
      </w:r>
      <w:r w:rsidRPr="0086331B">
        <w:rPr>
          <w:rFonts w:ascii="Times New Roman" w:eastAsia="仿宋" w:hAnsi="Times New Roman" w:cs="Times New Roman"/>
          <w:kern w:val="0"/>
          <w:sz w:val="32"/>
          <w:szCs w:val="32"/>
        </w:rPr>
        <w:t>专家构成、方式</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sz w:val="32"/>
          <w:szCs w:val="32"/>
        </w:rPr>
      </w:pPr>
      <w:r w:rsidRPr="0086331B">
        <w:rPr>
          <w:rFonts w:ascii="Times New Roman" w:eastAsia="仿宋" w:hAnsi="Times New Roman" w:cs="Times New Roman"/>
          <w:sz w:val="32"/>
          <w:szCs w:val="32"/>
        </w:rPr>
        <w:t>1)</w:t>
      </w:r>
      <w:r w:rsidRPr="0086331B">
        <w:rPr>
          <w:rFonts w:ascii="Times New Roman" w:eastAsia="仿宋" w:hAnsi="Times New Roman" w:cs="Times New Roman"/>
          <w:kern w:val="0"/>
          <w:sz w:val="32"/>
          <w:szCs w:val="32"/>
        </w:rPr>
        <w:t>面试专家构成原则</w:t>
      </w:r>
      <w:r w:rsidRPr="0086331B">
        <w:rPr>
          <w:rFonts w:ascii="Times New Roman" w:eastAsia="仿宋" w:hAnsi="Times New Roman" w:cs="Times New Roman"/>
          <w:kern w:val="0"/>
          <w:sz w:val="32"/>
          <w:szCs w:val="32"/>
        </w:rPr>
        <w:t>:</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组建由学院高级职称人员、学生工作专职人员组成的专家库，学院根据学生报考情况决定面试专家组组数，每组专家不少于</w:t>
      </w:r>
      <w:r w:rsidRPr="0086331B">
        <w:rPr>
          <w:rFonts w:ascii="Times New Roman" w:eastAsia="仿宋" w:hAnsi="Times New Roman" w:cs="Times New Roman"/>
          <w:sz w:val="32"/>
          <w:szCs w:val="32"/>
        </w:rPr>
        <w:t>5</w:t>
      </w:r>
      <w:r w:rsidRPr="0086331B">
        <w:rPr>
          <w:rFonts w:ascii="Times New Roman" w:eastAsia="仿宋" w:hAnsi="Times New Roman" w:cs="Times New Roman"/>
          <w:sz w:val="32"/>
          <w:szCs w:val="32"/>
        </w:rPr>
        <w:t>人，专家均从专家库中抽取。</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2)</w:t>
      </w:r>
      <w:r w:rsidRPr="0086331B">
        <w:rPr>
          <w:rFonts w:ascii="Times New Roman" w:eastAsia="仿宋" w:hAnsi="Times New Roman" w:cs="Times New Roman"/>
          <w:kern w:val="0"/>
          <w:sz w:val="32"/>
          <w:szCs w:val="32"/>
        </w:rPr>
        <w:t>方式：提前半天</w:t>
      </w:r>
      <w:r w:rsidRPr="0086331B">
        <w:rPr>
          <w:rFonts w:ascii="Times New Roman" w:eastAsia="仿宋" w:hAnsi="Times New Roman" w:cs="Times New Roman"/>
          <w:sz w:val="32"/>
          <w:szCs w:val="32"/>
        </w:rPr>
        <w:t>从专家库中抽取并</w:t>
      </w:r>
      <w:r w:rsidRPr="0086331B">
        <w:rPr>
          <w:rFonts w:ascii="Times New Roman" w:eastAsia="仿宋" w:hAnsi="Times New Roman" w:cs="Times New Roman"/>
          <w:kern w:val="0"/>
          <w:sz w:val="32"/>
          <w:szCs w:val="32"/>
        </w:rPr>
        <w:t>通知转专业面试专家组成员。</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w:t>
      </w:r>
      <w:r w:rsidRPr="0086331B">
        <w:rPr>
          <w:rFonts w:ascii="Times New Roman" w:eastAsia="仿宋" w:hAnsi="Times New Roman" w:cs="Times New Roman"/>
          <w:kern w:val="0"/>
          <w:sz w:val="32"/>
          <w:szCs w:val="32"/>
        </w:rPr>
        <w:t>2</w:t>
      </w:r>
      <w:r w:rsidRPr="0086331B">
        <w:rPr>
          <w:rFonts w:ascii="Times New Roman" w:eastAsia="仿宋" w:hAnsi="Times New Roman" w:cs="Times New Roman"/>
          <w:kern w:val="0"/>
          <w:sz w:val="32"/>
          <w:szCs w:val="32"/>
        </w:rPr>
        <w:t>）面试内容、范围</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sz w:val="32"/>
          <w:szCs w:val="32"/>
        </w:rPr>
      </w:pPr>
      <w:proofErr w:type="gramStart"/>
      <w:r w:rsidRPr="0086331B">
        <w:rPr>
          <w:rFonts w:ascii="Times New Roman" w:eastAsia="仿宋" w:hAnsi="Times New Roman" w:cs="Times New Roman"/>
          <w:sz w:val="32"/>
          <w:szCs w:val="32"/>
        </w:rPr>
        <w:t>由转专业</w:t>
      </w:r>
      <w:proofErr w:type="gramEnd"/>
      <w:r w:rsidRPr="0086331B">
        <w:rPr>
          <w:rFonts w:ascii="Times New Roman" w:eastAsia="仿宋" w:hAnsi="Times New Roman" w:cs="Times New Roman"/>
          <w:kern w:val="0"/>
          <w:sz w:val="32"/>
          <w:szCs w:val="32"/>
        </w:rPr>
        <w:t>面试专家</w:t>
      </w:r>
      <w:r w:rsidRPr="0086331B">
        <w:rPr>
          <w:rFonts w:ascii="Times New Roman" w:eastAsia="仿宋" w:hAnsi="Times New Roman" w:cs="Times New Roman"/>
          <w:sz w:val="32"/>
          <w:szCs w:val="32"/>
        </w:rPr>
        <w:t>组成员进行面试，主要围绕</w:t>
      </w:r>
      <w:r w:rsidRPr="0086331B">
        <w:rPr>
          <w:rFonts w:ascii="Times New Roman" w:eastAsia="仿宋" w:hAnsi="Times New Roman" w:cs="Times New Roman"/>
          <w:kern w:val="0"/>
          <w:sz w:val="32"/>
          <w:szCs w:val="32"/>
        </w:rPr>
        <w:t>学生的</w:t>
      </w:r>
      <w:r w:rsidRPr="0086331B">
        <w:rPr>
          <w:rFonts w:ascii="Times New Roman" w:eastAsia="仿宋" w:hAnsi="Times New Roman" w:cs="Times New Roman"/>
          <w:sz w:val="32"/>
          <w:szCs w:val="32"/>
        </w:rPr>
        <w:t>转专业的动机、学业基础、特长等方面，对学生的综合素质进行考核。</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w:t>
      </w:r>
      <w:r w:rsidRPr="0086331B">
        <w:rPr>
          <w:rFonts w:ascii="Times New Roman" w:eastAsia="仿宋" w:hAnsi="Times New Roman" w:cs="Times New Roman"/>
          <w:kern w:val="0"/>
          <w:sz w:val="32"/>
          <w:szCs w:val="32"/>
        </w:rPr>
        <w:t>3</w:t>
      </w:r>
      <w:r w:rsidRPr="0086331B">
        <w:rPr>
          <w:rFonts w:ascii="Times New Roman" w:eastAsia="仿宋" w:hAnsi="Times New Roman" w:cs="Times New Roman"/>
          <w:kern w:val="0"/>
          <w:sz w:val="32"/>
          <w:szCs w:val="32"/>
        </w:rPr>
        <w:t>）面试出题、打分原则、面试程序、面试总分评定</w:t>
      </w:r>
    </w:p>
    <w:p w:rsidR="001B505E" w:rsidRPr="0086331B" w:rsidRDefault="001B505E" w:rsidP="00800D25">
      <w:pPr>
        <w:adjustRightInd w:val="0"/>
        <w:snapToGrid w:val="0"/>
        <w:spacing w:line="600" w:lineRule="exact"/>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1</w:t>
      </w:r>
      <w:r w:rsidRPr="0086331B">
        <w:rPr>
          <w:rFonts w:ascii="Times New Roman" w:eastAsia="仿宋" w:hAnsi="Times New Roman" w:cs="Times New Roman"/>
          <w:kern w:val="0"/>
          <w:sz w:val="32"/>
          <w:szCs w:val="32"/>
        </w:rPr>
        <w:t>）面试出题</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学院邀请经验丰富、有学科背景的专家命题，并于面试前</w:t>
      </w:r>
      <w:r w:rsidRPr="0086331B">
        <w:rPr>
          <w:rFonts w:ascii="Times New Roman" w:eastAsia="仿宋" w:hAnsi="Times New Roman" w:cs="Times New Roman"/>
          <w:kern w:val="0"/>
          <w:sz w:val="32"/>
          <w:szCs w:val="32"/>
        </w:rPr>
        <w:t>1</w:t>
      </w:r>
      <w:r w:rsidRPr="0086331B">
        <w:rPr>
          <w:rFonts w:ascii="Times New Roman" w:eastAsia="仿宋" w:hAnsi="Times New Roman" w:cs="Times New Roman"/>
          <w:kern w:val="0"/>
          <w:sz w:val="32"/>
          <w:szCs w:val="32"/>
        </w:rPr>
        <w:lastRenderedPageBreak/>
        <w:t>天专家出题，严格把关题目的保密工作。</w:t>
      </w:r>
    </w:p>
    <w:p w:rsidR="001B505E" w:rsidRPr="0086331B" w:rsidRDefault="001B505E" w:rsidP="00800D25">
      <w:pPr>
        <w:adjustRightInd w:val="0"/>
        <w:snapToGrid w:val="0"/>
        <w:spacing w:line="600" w:lineRule="exact"/>
        <w:rPr>
          <w:rFonts w:ascii="Times New Roman" w:eastAsia="仿宋" w:hAnsi="Times New Roman" w:cs="Times New Roman"/>
          <w:sz w:val="32"/>
          <w:szCs w:val="32"/>
        </w:rPr>
      </w:pPr>
      <w:r w:rsidRPr="0086331B">
        <w:rPr>
          <w:rFonts w:ascii="Times New Roman" w:eastAsia="仿宋" w:hAnsi="Times New Roman" w:cs="Times New Roman"/>
          <w:kern w:val="0"/>
          <w:sz w:val="32"/>
          <w:szCs w:val="32"/>
        </w:rPr>
        <w:t>2</w:t>
      </w:r>
      <w:r w:rsidRPr="0086331B">
        <w:rPr>
          <w:rFonts w:ascii="Times New Roman" w:eastAsia="仿宋" w:hAnsi="Times New Roman" w:cs="Times New Roman"/>
          <w:kern w:val="0"/>
          <w:sz w:val="32"/>
          <w:szCs w:val="32"/>
        </w:rPr>
        <w:t>）面试总分评定原则</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sz w:val="32"/>
          <w:szCs w:val="32"/>
        </w:rPr>
      </w:pPr>
      <w:r w:rsidRPr="0086331B">
        <w:rPr>
          <w:rFonts w:ascii="Times New Roman" w:eastAsia="仿宋" w:hAnsi="Times New Roman" w:cs="Times New Roman"/>
          <w:sz w:val="32"/>
          <w:szCs w:val="32"/>
        </w:rPr>
        <w:t>转专业</w:t>
      </w:r>
      <w:r w:rsidRPr="0086331B">
        <w:rPr>
          <w:rFonts w:ascii="Times New Roman" w:eastAsia="仿宋" w:hAnsi="Times New Roman" w:cs="Times New Roman"/>
          <w:kern w:val="0"/>
          <w:sz w:val="32"/>
          <w:szCs w:val="32"/>
        </w:rPr>
        <w:t>面试专家</w:t>
      </w:r>
      <w:r w:rsidRPr="0086331B">
        <w:rPr>
          <w:rFonts w:ascii="Times New Roman" w:eastAsia="仿宋" w:hAnsi="Times New Roman" w:cs="Times New Roman"/>
          <w:sz w:val="32"/>
          <w:szCs w:val="32"/>
        </w:rPr>
        <w:t>组本着公平、公正的原则共同评定学生的综合得分，打分表中不出现学生姓名等信息，仅提供学生的抽签序号、申报转入专业信息，学生面试时不介绍自己的姓名。面试现场转专业</w:t>
      </w:r>
      <w:r w:rsidRPr="0086331B">
        <w:rPr>
          <w:rFonts w:ascii="Times New Roman" w:eastAsia="仿宋" w:hAnsi="Times New Roman" w:cs="Times New Roman"/>
          <w:kern w:val="0"/>
          <w:sz w:val="32"/>
          <w:szCs w:val="32"/>
        </w:rPr>
        <w:t>面试专家</w:t>
      </w:r>
      <w:r w:rsidRPr="0086331B">
        <w:rPr>
          <w:rFonts w:ascii="Times New Roman" w:eastAsia="仿宋" w:hAnsi="Times New Roman" w:cs="Times New Roman"/>
          <w:sz w:val="32"/>
          <w:szCs w:val="32"/>
        </w:rPr>
        <w:t>组不提问，根据学生现场答题汇报情况综合打分，面试成绩去掉最高分和最低分取平均分</w:t>
      </w:r>
      <w:r w:rsidRPr="0086331B">
        <w:rPr>
          <w:rFonts w:ascii="Times New Roman" w:eastAsia="仿宋" w:hAnsi="Times New Roman" w:cs="Times New Roman"/>
          <w:kern w:val="0"/>
          <w:sz w:val="32"/>
          <w:szCs w:val="32"/>
        </w:rPr>
        <w:t>（保留小数点后面两位数）</w:t>
      </w:r>
      <w:r w:rsidRPr="0086331B">
        <w:rPr>
          <w:rFonts w:ascii="Times New Roman" w:eastAsia="仿宋" w:hAnsi="Times New Roman" w:cs="Times New Roman"/>
          <w:sz w:val="32"/>
          <w:szCs w:val="32"/>
        </w:rPr>
        <w:t>。面试当场算出分数，由学生在成绩单上签字确认。</w:t>
      </w:r>
    </w:p>
    <w:p w:rsidR="001B505E" w:rsidRPr="0086331B" w:rsidRDefault="001B505E" w:rsidP="00800D25">
      <w:pPr>
        <w:adjustRightInd w:val="0"/>
        <w:snapToGrid w:val="0"/>
        <w:spacing w:line="600" w:lineRule="exact"/>
        <w:rPr>
          <w:rFonts w:ascii="Times New Roman" w:eastAsia="仿宋" w:hAnsi="Times New Roman" w:cs="Times New Roman"/>
          <w:sz w:val="32"/>
          <w:szCs w:val="32"/>
        </w:rPr>
      </w:pPr>
      <w:r w:rsidRPr="0086331B">
        <w:rPr>
          <w:rFonts w:ascii="Times New Roman" w:eastAsia="仿宋" w:hAnsi="Times New Roman" w:cs="Times New Roman"/>
          <w:kern w:val="0"/>
          <w:sz w:val="32"/>
          <w:szCs w:val="32"/>
        </w:rPr>
        <w:t>（</w:t>
      </w:r>
      <w:r w:rsidRPr="0086331B">
        <w:rPr>
          <w:rFonts w:ascii="Times New Roman" w:eastAsia="仿宋" w:hAnsi="Times New Roman" w:cs="Times New Roman"/>
          <w:kern w:val="0"/>
          <w:sz w:val="32"/>
          <w:szCs w:val="32"/>
        </w:rPr>
        <w:t>4</w:t>
      </w:r>
      <w:r w:rsidRPr="0086331B">
        <w:rPr>
          <w:rFonts w:ascii="Times New Roman" w:eastAsia="仿宋" w:hAnsi="Times New Roman" w:cs="Times New Roman"/>
          <w:kern w:val="0"/>
          <w:sz w:val="32"/>
          <w:szCs w:val="32"/>
        </w:rPr>
        <w:t>）面试程序</w:t>
      </w:r>
    </w:p>
    <w:p w:rsidR="001B505E" w:rsidRPr="0086331B" w:rsidRDefault="001B505E" w:rsidP="00800D25">
      <w:pPr>
        <w:pStyle w:val="a3"/>
        <w:adjustRightInd w:val="0"/>
        <w:snapToGrid w:val="0"/>
        <w:spacing w:line="600" w:lineRule="exact"/>
        <w:ind w:firstLineChars="0" w:firstLine="0"/>
        <w:rPr>
          <w:rFonts w:ascii="仿宋" w:eastAsia="仿宋" w:hAnsi="仿宋"/>
          <w:kern w:val="0"/>
          <w:sz w:val="32"/>
          <w:szCs w:val="32"/>
        </w:rPr>
      </w:pPr>
      <w:r w:rsidRPr="0086331B">
        <w:rPr>
          <w:rFonts w:ascii="仿宋" w:eastAsia="仿宋" w:hAnsi="仿宋" w:cs="仿宋" w:hint="eastAsia"/>
          <w:kern w:val="0"/>
          <w:sz w:val="32"/>
          <w:szCs w:val="32"/>
        </w:rPr>
        <w:t>提前</w:t>
      </w:r>
      <w:r w:rsidRPr="0086331B">
        <w:rPr>
          <w:rFonts w:ascii="仿宋" w:eastAsia="仿宋" w:hAnsi="仿宋"/>
          <w:kern w:val="0"/>
          <w:sz w:val="32"/>
          <w:szCs w:val="32"/>
        </w:rPr>
        <w:t>3</w:t>
      </w:r>
      <w:r w:rsidRPr="0086331B">
        <w:rPr>
          <w:rFonts w:ascii="仿宋" w:eastAsia="仿宋" w:hAnsi="仿宋" w:cs="仿宋" w:hint="eastAsia"/>
          <w:kern w:val="0"/>
          <w:sz w:val="32"/>
          <w:szCs w:val="32"/>
        </w:rPr>
        <w:t>天通知学生面试时间、地点。面试</w:t>
      </w:r>
      <w:r w:rsidRPr="0086331B">
        <w:rPr>
          <w:rFonts w:ascii="仿宋" w:eastAsia="仿宋" w:hAnsi="仿宋" w:cs="仿宋"/>
          <w:kern w:val="0"/>
          <w:sz w:val="32"/>
          <w:szCs w:val="32"/>
        </w:rPr>
        <w:t>当天</w:t>
      </w:r>
      <w:r w:rsidRPr="0086331B">
        <w:rPr>
          <w:rFonts w:ascii="仿宋" w:eastAsia="仿宋" w:hAnsi="仿宋" w:cs="仿宋" w:hint="eastAsia"/>
          <w:kern w:val="0"/>
          <w:sz w:val="32"/>
          <w:szCs w:val="32"/>
        </w:rPr>
        <w:t>提前半小时抽签，面试学生集中一个会议室等待面试，抽签决定面试小组和面试顺序，每位学生准备</w:t>
      </w:r>
      <w:r w:rsidRPr="0086331B">
        <w:rPr>
          <w:rFonts w:ascii="仿宋" w:eastAsia="仿宋" w:hAnsi="仿宋"/>
          <w:kern w:val="0"/>
          <w:sz w:val="32"/>
          <w:szCs w:val="32"/>
        </w:rPr>
        <w:t>3</w:t>
      </w:r>
      <w:r w:rsidRPr="0086331B">
        <w:rPr>
          <w:rFonts w:ascii="仿宋" w:eastAsia="仿宋" w:hAnsi="仿宋" w:cs="仿宋" w:hint="eastAsia"/>
          <w:kern w:val="0"/>
          <w:sz w:val="32"/>
          <w:szCs w:val="32"/>
        </w:rPr>
        <w:t>分钟，面试</w:t>
      </w:r>
      <w:r w:rsidRPr="0086331B">
        <w:rPr>
          <w:rFonts w:ascii="仿宋" w:eastAsia="仿宋" w:hAnsi="仿宋"/>
          <w:kern w:val="0"/>
          <w:sz w:val="32"/>
          <w:szCs w:val="32"/>
        </w:rPr>
        <w:t>3</w:t>
      </w:r>
      <w:r w:rsidRPr="0086331B">
        <w:rPr>
          <w:rFonts w:ascii="仿宋" w:eastAsia="仿宋" w:hAnsi="仿宋" w:cs="仿宋" w:hint="eastAsia"/>
          <w:kern w:val="0"/>
          <w:sz w:val="32"/>
          <w:szCs w:val="32"/>
        </w:rPr>
        <w:t>分钟，面试同一份试卷。</w:t>
      </w:r>
    </w:p>
    <w:p w:rsidR="001B505E" w:rsidRPr="0086331B" w:rsidRDefault="001B505E" w:rsidP="00800D25">
      <w:pPr>
        <w:adjustRightInd w:val="0"/>
        <w:snapToGrid w:val="0"/>
        <w:spacing w:line="600" w:lineRule="exact"/>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w:t>
      </w:r>
      <w:r w:rsidRPr="0086331B">
        <w:rPr>
          <w:rFonts w:ascii="Times New Roman" w:eastAsia="仿宋" w:hAnsi="Times New Roman" w:cs="Times New Roman"/>
          <w:kern w:val="0"/>
          <w:sz w:val="32"/>
          <w:szCs w:val="32"/>
        </w:rPr>
        <w:t>5</w:t>
      </w:r>
      <w:r w:rsidRPr="0086331B">
        <w:rPr>
          <w:rFonts w:ascii="Times New Roman" w:eastAsia="仿宋" w:hAnsi="Times New Roman" w:cs="Times New Roman"/>
          <w:kern w:val="0"/>
          <w:sz w:val="32"/>
          <w:szCs w:val="32"/>
        </w:rPr>
        <w:t>）成绩构成</w:t>
      </w:r>
      <w:r w:rsidR="00800D25" w:rsidRPr="0086331B">
        <w:rPr>
          <w:rFonts w:ascii="Times New Roman" w:eastAsia="仿宋" w:hAnsi="Times New Roman" w:cs="Times New Roman"/>
          <w:kern w:val="0"/>
          <w:sz w:val="32"/>
          <w:szCs w:val="32"/>
        </w:rPr>
        <w:br/>
      </w:r>
      <w:r w:rsidRPr="0086331B">
        <w:rPr>
          <w:rFonts w:ascii="Times New Roman" w:eastAsia="仿宋" w:hAnsi="Times New Roman" w:cs="Times New Roman"/>
          <w:kern w:val="0"/>
          <w:sz w:val="32"/>
          <w:szCs w:val="32"/>
        </w:rPr>
        <w:t>面试总分</w:t>
      </w:r>
      <w:r w:rsidRPr="0086331B">
        <w:rPr>
          <w:rFonts w:ascii="Times New Roman" w:eastAsia="仿宋" w:hAnsi="Times New Roman" w:cs="Times New Roman"/>
          <w:kern w:val="0"/>
          <w:sz w:val="32"/>
          <w:szCs w:val="32"/>
        </w:rPr>
        <w:t>100</w:t>
      </w:r>
      <w:r w:rsidRPr="0086331B">
        <w:rPr>
          <w:rFonts w:ascii="Times New Roman" w:eastAsia="仿宋" w:hAnsi="Times New Roman" w:cs="Times New Roman"/>
          <w:kern w:val="0"/>
          <w:sz w:val="32"/>
          <w:szCs w:val="32"/>
        </w:rPr>
        <w:t>分，动机及目标</w:t>
      </w:r>
      <w:r w:rsidRPr="0086331B">
        <w:rPr>
          <w:rFonts w:ascii="Times New Roman" w:eastAsia="仿宋" w:hAnsi="Times New Roman" w:cs="Times New Roman"/>
          <w:kern w:val="0"/>
          <w:sz w:val="32"/>
          <w:szCs w:val="32"/>
        </w:rPr>
        <w:t>30</w:t>
      </w:r>
      <w:r w:rsidRPr="0086331B">
        <w:rPr>
          <w:rFonts w:ascii="Times New Roman" w:eastAsia="仿宋" w:hAnsi="Times New Roman" w:cs="Times New Roman"/>
          <w:kern w:val="0"/>
          <w:sz w:val="32"/>
          <w:szCs w:val="32"/>
        </w:rPr>
        <w:t>分、学业基础</w:t>
      </w:r>
      <w:r w:rsidRPr="0086331B">
        <w:rPr>
          <w:rFonts w:ascii="Times New Roman" w:eastAsia="仿宋" w:hAnsi="Times New Roman" w:cs="Times New Roman"/>
          <w:kern w:val="0"/>
          <w:sz w:val="32"/>
          <w:szCs w:val="32"/>
        </w:rPr>
        <w:t>30</w:t>
      </w:r>
      <w:r w:rsidRPr="0086331B">
        <w:rPr>
          <w:rFonts w:ascii="Times New Roman" w:eastAsia="仿宋" w:hAnsi="Times New Roman" w:cs="Times New Roman"/>
          <w:kern w:val="0"/>
          <w:sz w:val="32"/>
          <w:szCs w:val="32"/>
        </w:rPr>
        <w:t>分、特长</w:t>
      </w:r>
      <w:r w:rsidRPr="0086331B">
        <w:rPr>
          <w:rFonts w:ascii="Times New Roman" w:eastAsia="仿宋" w:hAnsi="Times New Roman" w:cs="Times New Roman"/>
          <w:kern w:val="0"/>
          <w:sz w:val="32"/>
          <w:szCs w:val="32"/>
        </w:rPr>
        <w:t>10</w:t>
      </w:r>
      <w:r w:rsidRPr="0086331B">
        <w:rPr>
          <w:rFonts w:ascii="Times New Roman" w:eastAsia="仿宋" w:hAnsi="Times New Roman" w:cs="Times New Roman"/>
          <w:kern w:val="0"/>
          <w:sz w:val="32"/>
          <w:szCs w:val="32"/>
        </w:rPr>
        <w:t>分、表达沟通能力</w:t>
      </w:r>
      <w:r w:rsidRPr="0086331B">
        <w:rPr>
          <w:rFonts w:ascii="Times New Roman" w:eastAsia="仿宋" w:hAnsi="Times New Roman" w:cs="Times New Roman"/>
          <w:kern w:val="0"/>
          <w:sz w:val="32"/>
          <w:szCs w:val="32"/>
        </w:rPr>
        <w:t>10</w:t>
      </w:r>
      <w:r w:rsidRPr="0086331B">
        <w:rPr>
          <w:rFonts w:ascii="Times New Roman" w:eastAsia="仿宋" w:hAnsi="Times New Roman" w:cs="Times New Roman"/>
          <w:kern w:val="0"/>
          <w:sz w:val="32"/>
          <w:szCs w:val="32"/>
        </w:rPr>
        <w:t>分、行为举止</w:t>
      </w:r>
      <w:r w:rsidRPr="0086331B">
        <w:rPr>
          <w:rFonts w:ascii="Times New Roman" w:eastAsia="仿宋" w:hAnsi="Times New Roman" w:cs="Times New Roman"/>
          <w:kern w:val="0"/>
          <w:sz w:val="32"/>
          <w:szCs w:val="32"/>
        </w:rPr>
        <w:t>10</w:t>
      </w:r>
      <w:r w:rsidRPr="0086331B">
        <w:rPr>
          <w:rFonts w:ascii="Times New Roman" w:eastAsia="仿宋" w:hAnsi="Times New Roman" w:cs="Times New Roman"/>
          <w:kern w:val="0"/>
          <w:sz w:val="32"/>
          <w:szCs w:val="32"/>
        </w:rPr>
        <w:t>分、学习潜力</w:t>
      </w:r>
      <w:r w:rsidRPr="0086331B">
        <w:rPr>
          <w:rFonts w:ascii="Times New Roman" w:eastAsia="仿宋" w:hAnsi="Times New Roman" w:cs="Times New Roman"/>
          <w:kern w:val="0"/>
          <w:sz w:val="32"/>
          <w:szCs w:val="32"/>
        </w:rPr>
        <w:t>10</w:t>
      </w:r>
      <w:r w:rsidRPr="0086331B">
        <w:rPr>
          <w:rFonts w:ascii="Times New Roman" w:eastAsia="仿宋" w:hAnsi="Times New Roman" w:cs="Times New Roman"/>
          <w:kern w:val="0"/>
          <w:sz w:val="32"/>
          <w:szCs w:val="32"/>
        </w:rPr>
        <w:t>分。</w:t>
      </w:r>
    </w:p>
    <w:p w:rsidR="001B505E" w:rsidRPr="0086331B" w:rsidRDefault="001B505E" w:rsidP="00800D25">
      <w:pPr>
        <w:pStyle w:val="a3"/>
        <w:adjustRightInd w:val="0"/>
        <w:snapToGrid w:val="0"/>
        <w:spacing w:line="600" w:lineRule="exact"/>
        <w:ind w:firstLineChars="0" w:firstLine="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3</w:t>
      </w:r>
      <w:r w:rsidRPr="0086331B">
        <w:rPr>
          <w:rFonts w:ascii="Times New Roman" w:eastAsia="仿宋" w:hAnsi="Times New Roman" w:cs="Times New Roman"/>
          <w:kern w:val="0"/>
          <w:sz w:val="32"/>
          <w:szCs w:val="32"/>
        </w:rPr>
        <w:t>、填报我院多个志愿的学生，笔试、面试各一次。</w:t>
      </w:r>
    </w:p>
    <w:p w:rsidR="001B505E" w:rsidRPr="0086331B" w:rsidRDefault="001B505E" w:rsidP="00800D25">
      <w:pPr>
        <w:pStyle w:val="a3"/>
        <w:numPr>
          <w:ilvl w:val="0"/>
          <w:numId w:val="13"/>
        </w:numPr>
        <w:adjustRightInd w:val="0"/>
        <w:snapToGrid w:val="0"/>
        <w:spacing w:line="600" w:lineRule="exact"/>
        <w:ind w:left="0" w:firstLineChars="0" w:firstLine="0"/>
        <w:rPr>
          <w:rFonts w:ascii="Times New Roman" w:eastAsia="仿宋" w:hAnsi="Times New Roman" w:cs="Times New Roman"/>
          <w:sz w:val="32"/>
          <w:szCs w:val="32"/>
        </w:rPr>
      </w:pPr>
      <w:r w:rsidRPr="0086331B">
        <w:rPr>
          <w:rFonts w:ascii="Times New Roman" w:eastAsia="仿宋" w:hAnsi="Times New Roman" w:cs="Times New Roman"/>
          <w:sz w:val="32"/>
          <w:szCs w:val="32"/>
        </w:rPr>
        <w:t>考核方案</w:t>
      </w:r>
    </w:p>
    <w:p w:rsidR="001B505E" w:rsidRPr="0086331B" w:rsidRDefault="001B505E" w:rsidP="00800D25">
      <w:pPr>
        <w:adjustRightInd w:val="0"/>
        <w:snapToGrid w:val="0"/>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考核分为两轮：第一轮考核为英语水平笔试，并根据第一轮考核成绩，按照专业志愿、分数从高到低排序，以各专业不超过接收人数</w:t>
      </w:r>
      <w:r w:rsidRPr="0086331B">
        <w:rPr>
          <w:rFonts w:ascii="Times New Roman" w:eastAsia="仿宋" w:hAnsi="Times New Roman" w:cs="Times New Roman"/>
          <w:sz w:val="32"/>
          <w:szCs w:val="32"/>
        </w:rPr>
        <w:t>1:1.5</w:t>
      </w:r>
      <w:r w:rsidRPr="0086331B">
        <w:rPr>
          <w:rFonts w:ascii="Times New Roman" w:eastAsia="仿宋" w:hAnsi="Times New Roman" w:cs="Times New Roman"/>
          <w:sz w:val="32"/>
          <w:szCs w:val="32"/>
        </w:rPr>
        <w:t>的比例确定第二轮考核学生名单；</w:t>
      </w:r>
      <w:r w:rsidRPr="0086331B">
        <w:rPr>
          <w:rFonts w:ascii="Times New Roman" w:eastAsia="仿宋" w:hAnsi="Times New Roman" w:cs="Times New Roman"/>
          <w:sz w:val="32"/>
          <w:szCs w:val="32"/>
        </w:rPr>
        <w:lastRenderedPageBreak/>
        <w:t>第二轮考核分为面试。</w:t>
      </w:r>
    </w:p>
    <w:p w:rsidR="001B505E" w:rsidRPr="0086331B" w:rsidRDefault="001B505E" w:rsidP="00800D25">
      <w:pPr>
        <w:pStyle w:val="a3"/>
        <w:numPr>
          <w:ilvl w:val="0"/>
          <w:numId w:val="13"/>
        </w:numPr>
        <w:adjustRightInd w:val="0"/>
        <w:snapToGrid w:val="0"/>
        <w:spacing w:line="600" w:lineRule="exact"/>
        <w:ind w:left="0" w:firstLineChars="0" w:firstLine="0"/>
        <w:rPr>
          <w:rFonts w:ascii="Times New Roman" w:eastAsia="仿宋" w:hAnsi="Times New Roman" w:cs="Times New Roman"/>
          <w:sz w:val="32"/>
          <w:szCs w:val="32"/>
        </w:rPr>
      </w:pPr>
      <w:r w:rsidRPr="0086331B">
        <w:rPr>
          <w:rFonts w:ascii="Times New Roman" w:eastAsia="仿宋" w:hAnsi="Times New Roman" w:cs="Times New Roman"/>
          <w:sz w:val="32"/>
          <w:szCs w:val="32"/>
        </w:rPr>
        <w:t>考核总成绩评定</w:t>
      </w:r>
    </w:p>
    <w:p w:rsidR="001B505E" w:rsidRPr="0086331B" w:rsidRDefault="001B505E" w:rsidP="00800D25">
      <w:pPr>
        <w:adjustRightInd w:val="0"/>
        <w:snapToGrid w:val="0"/>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学生考核总成绩由笔试成绩和面试成绩按权重相加得出，笔试成绩占总成绩权重为</w:t>
      </w:r>
      <w:r w:rsidRPr="0086331B">
        <w:rPr>
          <w:rFonts w:ascii="Times New Roman" w:eastAsia="仿宋" w:hAnsi="Times New Roman" w:cs="Times New Roman"/>
          <w:sz w:val="32"/>
          <w:szCs w:val="32"/>
        </w:rPr>
        <w:t>50%</w:t>
      </w:r>
      <w:r w:rsidRPr="0086331B">
        <w:rPr>
          <w:rFonts w:ascii="Times New Roman" w:eastAsia="仿宋" w:hAnsi="Times New Roman" w:cs="Times New Roman"/>
          <w:sz w:val="32"/>
          <w:szCs w:val="32"/>
        </w:rPr>
        <w:t>，面试成绩占总成绩权重为</w:t>
      </w:r>
      <w:r w:rsidRPr="0086331B">
        <w:rPr>
          <w:rFonts w:ascii="Times New Roman" w:eastAsia="仿宋" w:hAnsi="Times New Roman" w:cs="Times New Roman"/>
          <w:sz w:val="32"/>
          <w:szCs w:val="32"/>
        </w:rPr>
        <w:t>50%</w:t>
      </w:r>
      <w:r w:rsidRPr="0086331B">
        <w:rPr>
          <w:rFonts w:ascii="Times New Roman" w:eastAsia="仿宋" w:hAnsi="Times New Roman" w:cs="Times New Roman"/>
          <w:sz w:val="32"/>
          <w:szCs w:val="32"/>
        </w:rPr>
        <w:t>，总成绩保留至小数点后两位。</w:t>
      </w:r>
    </w:p>
    <w:p w:rsidR="001B505E" w:rsidRPr="0086331B" w:rsidRDefault="001B505E" w:rsidP="00800D25">
      <w:pPr>
        <w:adjustRightInd w:val="0"/>
        <w:snapToGrid w:val="0"/>
        <w:spacing w:line="600" w:lineRule="exact"/>
        <w:ind w:firstLineChars="200" w:firstLine="640"/>
        <w:rPr>
          <w:rFonts w:ascii="仿宋" w:eastAsia="仿宋" w:hAnsi="仿宋"/>
          <w:sz w:val="32"/>
          <w:szCs w:val="32"/>
        </w:rPr>
      </w:pPr>
      <w:r w:rsidRPr="0086331B">
        <w:rPr>
          <w:rFonts w:ascii="Times New Roman" w:eastAsia="仿宋" w:hAnsi="Times New Roman" w:cs="Times New Roman"/>
          <w:sz w:val="32"/>
          <w:szCs w:val="32"/>
        </w:rPr>
        <w:t>学院按照学生考核总成绩，对拟转入</w:t>
      </w:r>
      <w:r w:rsidRPr="0086331B">
        <w:rPr>
          <w:rFonts w:ascii="仿宋" w:eastAsia="仿宋" w:hAnsi="仿宋"/>
          <w:sz w:val="32"/>
          <w:szCs w:val="32"/>
        </w:rPr>
        <w:t>专业学生按照专业志愿优先、分数从高到低排序报教务处（考核总分相同者按面试成绩从高到低排序</w:t>
      </w:r>
      <w:r w:rsidRPr="0086331B">
        <w:rPr>
          <w:rFonts w:ascii="仿宋" w:eastAsia="仿宋" w:hAnsi="仿宋" w:hint="eastAsia"/>
          <w:sz w:val="32"/>
          <w:szCs w:val="32"/>
        </w:rPr>
        <w:t>，</w:t>
      </w:r>
      <w:r w:rsidRPr="0086331B">
        <w:rPr>
          <w:rFonts w:ascii="仿宋" w:eastAsia="仿宋" w:hAnsi="仿宋"/>
          <w:sz w:val="32"/>
          <w:szCs w:val="32"/>
        </w:rPr>
        <w:t>若分数仍相同，则组织新一轮面试）。</w:t>
      </w:r>
    </w:p>
    <w:p w:rsidR="001B505E" w:rsidRPr="0086331B" w:rsidRDefault="001B505E" w:rsidP="00800D25">
      <w:pPr>
        <w:pStyle w:val="a3"/>
        <w:numPr>
          <w:ilvl w:val="0"/>
          <w:numId w:val="13"/>
        </w:numPr>
        <w:adjustRightInd w:val="0"/>
        <w:snapToGrid w:val="0"/>
        <w:spacing w:line="600" w:lineRule="exact"/>
        <w:ind w:left="0" w:firstLineChars="0" w:firstLine="0"/>
        <w:rPr>
          <w:rFonts w:ascii="仿宋" w:eastAsia="仿宋" w:hAnsi="仿宋"/>
          <w:sz w:val="32"/>
          <w:szCs w:val="32"/>
        </w:rPr>
      </w:pPr>
      <w:r w:rsidRPr="0086331B">
        <w:rPr>
          <w:rFonts w:ascii="仿宋" w:eastAsia="仿宋" w:hAnsi="仿宋" w:cs="仿宋" w:hint="eastAsia"/>
          <w:sz w:val="32"/>
          <w:szCs w:val="32"/>
        </w:rPr>
        <w:t>转入同年级学习的学生，须获得转入专业下列学科基础课程二分之一及以上学分。</w:t>
      </w:r>
    </w:p>
    <w:p w:rsidR="001B505E" w:rsidRPr="0086331B" w:rsidRDefault="001B505E" w:rsidP="001B505E">
      <w:pPr>
        <w:pStyle w:val="a3"/>
        <w:spacing w:line="560" w:lineRule="exact"/>
        <w:ind w:left="426" w:firstLineChars="0" w:firstLine="0"/>
        <w:rPr>
          <w:rFonts w:ascii="Times New Roman" w:eastAsia="仿宋" w:hAnsi="Times New Roman" w:cs="Times New Roman"/>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级学科基础课程：</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1276"/>
        <w:gridCol w:w="2551"/>
        <w:gridCol w:w="709"/>
        <w:gridCol w:w="709"/>
        <w:gridCol w:w="2268"/>
      </w:tblGrid>
      <w:tr w:rsidR="0086331B" w:rsidRPr="0086331B" w:rsidTr="00800D25">
        <w:tc>
          <w:tcPr>
            <w:tcW w:w="1490" w:type="dxa"/>
            <w:vAlign w:val="center"/>
          </w:tcPr>
          <w:p w:rsidR="001B505E" w:rsidRPr="0086331B" w:rsidRDefault="001B505E" w:rsidP="001B505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专业</w:t>
            </w:r>
          </w:p>
        </w:tc>
        <w:tc>
          <w:tcPr>
            <w:tcW w:w="1276" w:type="dxa"/>
          </w:tcPr>
          <w:p w:rsidR="001B505E" w:rsidRPr="0086331B" w:rsidRDefault="001B505E" w:rsidP="001B505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课程号</w:t>
            </w:r>
          </w:p>
        </w:tc>
        <w:tc>
          <w:tcPr>
            <w:tcW w:w="2551" w:type="dxa"/>
          </w:tcPr>
          <w:p w:rsidR="001B505E" w:rsidRPr="0086331B" w:rsidRDefault="001B505E" w:rsidP="001B505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课程名称</w:t>
            </w:r>
          </w:p>
        </w:tc>
        <w:tc>
          <w:tcPr>
            <w:tcW w:w="709" w:type="dxa"/>
          </w:tcPr>
          <w:p w:rsidR="001B505E" w:rsidRPr="0086331B" w:rsidRDefault="001B505E" w:rsidP="001B505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学时</w:t>
            </w:r>
          </w:p>
        </w:tc>
        <w:tc>
          <w:tcPr>
            <w:tcW w:w="709" w:type="dxa"/>
          </w:tcPr>
          <w:p w:rsidR="001B505E" w:rsidRPr="0086331B" w:rsidRDefault="001B505E" w:rsidP="001B505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学分</w:t>
            </w:r>
          </w:p>
        </w:tc>
        <w:tc>
          <w:tcPr>
            <w:tcW w:w="2268" w:type="dxa"/>
          </w:tcPr>
          <w:p w:rsidR="001B505E" w:rsidRPr="0086331B" w:rsidRDefault="001B505E" w:rsidP="001B505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备注</w:t>
            </w:r>
          </w:p>
        </w:tc>
      </w:tr>
      <w:tr w:rsidR="0086331B" w:rsidRPr="0086331B" w:rsidTr="00800D25">
        <w:tc>
          <w:tcPr>
            <w:tcW w:w="1490" w:type="dxa"/>
            <w:vMerge w:val="restart"/>
            <w:vAlign w:val="center"/>
          </w:tcPr>
          <w:p w:rsidR="001B505E" w:rsidRPr="0086331B" w:rsidRDefault="001B505E" w:rsidP="001B505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自动化</w:t>
            </w: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120010</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创造学</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16</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020842</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一）</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96</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c>
          <w:tcPr>
            <w:tcW w:w="1490" w:type="dxa"/>
            <w:vMerge/>
          </w:tcPr>
          <w:p w:rsidR="001B505E" w:rsidRPr="0086331B" w:rsidRDefault="001B505E" w:rsidP="001B505E">
            <w:pPr>
              <w:spacing w:line="560" w:lineRule="exact"/>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020324</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（二）</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80</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1507"/>
        </w:trPr>
        <w:tc>
          <w:tcPr>
            <w:tcW w:w="1490" w:type="dxa"/>
            <w:vMerge/>
          </w:tcPr>
          <w:p w:rsidR="001B505E" w:rsidRPr="0086331B" w:rsidRDefault="001B505E" w:rsidP="001B505E">
            <w:pPr>
              <w:spacing w:line="560" w:lineRule="exact"/>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021106</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一）</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（一）且大于</w:t>
            </w:r>
            <w:r w:rsidRPr="0086331B">
              <w:rPr>
                <w:rFonts w:ascii="Times New Roman" w:eastAsia="仿宋" w:hAnsi="Times New Roman" w:cs="Times New Roman"/>
                <w:sz w:val="24"/>
                <w:szCs w:val="24"/>
              </w:rPr>
              <w:t>3</w:t>
            </w:r>
            <w:r w:rsidRPr="0086331B">
              <w:rPr>
                <w:rFonts w:ascii="Times New Roman" w:eastAsia="仿宋" w:hAnsi="Times New Roman" w:cs="Times New Roman"/>
                <w:sz w:val="24"/>
                <w:szCs w:val="24"/>
              </w:rPr>
              <w:t>学分</w:t>
            </w:r>
            <w:r w:rsidRPr="0086331B">
              <w:rPr>
                <w:rFonts w:ascii="Times New Roman" w:eastAsia="仿宋" w:hAnsi="Times New Roman" w:cs="Times New Roman"/>
                <w:sz w:val="24"/>
                <w:szCs w:val="24"/>
              </w:rPr>
              <w:t>54</w:t>
            </w:r>
            <w:r w:rsidRPr="0086331B">
              <w:rPr>
                <w:rFonts w:ascii="Times New Roman" w:eastAsia="仿宋" w:hAnsi="Times New Roman" w:cs="Times New Roman"/>
                <w:sz w:val="24"/>
                <w:szCs w:val="24"/>
              </w:rPr>
              <w:t>学时可冲抵此课程</w:t>
            </w:r>
          </w:p>
        </w:tc>
      </w:tr>
      <w:tr w:rsidR="0086331B" w:rsidRPr="0086331B" w:rsidTr="00800D25">
        <w:tc>
          <w:tcPr>
            <w:tcW w:w="1490" w:type="dxa"/>
            <w:vMerge/>
          </w:tcPr>
          <w:p w:rsidR="001B505E" w:rsidRPr="0086331B" w:rsidRDefault="001B505E" w:rsidP="001B505E">
            <w:pPr>
              <w:spacing w:line="560" w:lineRule="exact"/>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020348</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线性代数</w:t>
            </w:r>
            <w:r w:rsidRPr="0086331B">
              <w:rPr>
                <w:rFonts w:ascii="Times New Roman" w:eastAsia="仿宋" w:hAnsi="Times New Roman" w:cs="Times New Roman"/>
                <w:sz w:val="24"/>
                <w:szCs w:val="24"/>
              </w:rPr>
              <w:t>A</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374"/>
        </w:trPr>
        <w:tc>
          <w:tcPr>
            <w:tcW w:w="1490" w:type="dxa"/>
            <w:vMerge/>
          </w:tcPr>
          <w:p w:rsidR="001B505E" w:rsidRPr="0086331B" w:rsidRDefault="001B505E" w:rsidP="001B505E">
            <w:pPr>
              <w:spacing w:line="560" w:lineRule="exact"/>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130659</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高级语言程序设计</w:t>
            </w:r>
            <w:r w:rsidRPr="0086331B">
              <w:rPr>
                <w:rFonts w:ascii="Times New Roman" w:eastAsia="仿宋" w:hAnsi="Times New Roman" w:cs="Times New Roman"/>
                <w:sz w:val="24"/>
                <w:szCs w:val="24"/>
              </w:rPr>
              <w:t>C</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3.5</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374"/>
        </w:trPr>
        <w:tc>
          <w:tcPr>
            <w:tcW w:w="1490" w:type="dxa"/>
            <w:vMerge/>
          </w:tcPr>
          <w:p w:rsidR="001B505E" w:rsidRPr="0086331B" w:rsidRDefault="001B505E" w:rsidP="001B505E">
            <w:pPr>
              <w:spacing w:line="560" w:lineRule="exact"/>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120137</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创新实践（自动化）</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r w:rsidRPr="0086331B">
              <w:rPr>
                <w:rFonts w:ascii="Times New Roman" w:eastAsia="仿宋" w:hAnsi="Times New Roman" w:cs="Times New Roman"/>
                <w:sz w:val="24"/>
                <w:szCs w:val="24"/>
              </w:rPr>
              <w:t>周</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573"/>
        </w:trPr>
        <w:tc>
          <w:tcPr>
            <w:tcW w:w="1490" w:type="dxa"/>
            <w:vMerge w:val="restart"/>
            <w:vAlign w:val="center"/>
          </w:tcPr>
          <w:p w:rsidR="001B505E" w:rsidRPr="0086331B" w:rsidRDefault="001B505E" w:rsidP="001B505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电气工程及其自动化</w:t>
            </w: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120010</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创造学</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16</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573"/>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020842</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一）</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96</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573"/>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020324</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（二）</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80</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573"/>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021106</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一）</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（一）且大于</w:t>
            </w:r>
            <w:r w:rsidRPr="0086331B">
              <w:rPr>
                <w:rFonts w:ascii="Times New Roman" w:eastAsia="仿宋" w:hAnsi="Times New Roman" w:cs="Times New Roman"/>
                <w:sz w:val="24"/>
                <w:szCs w:val="24"/>
              </w:rPr>
              <w:t>3</w:t>
            </w:r>
            <w:r w:rsidRPr="0086331B">
              <w:rPr>
                <w:rFonts w:ascii="Times New Roman" w:eastAsia="仿宋" w:hAnsi="Times New Roman" w:cs="Times New Roman"/>
                <w:sz w:val="24"/>
                <w:szCs w:val="24"/>
              </w:rPr>
              <w:t>学分</w:t>
            </w:r>
            <w:r w:rsidRPr="0086331B">
              <w:rPr>
                <w:rFonts w:ascii="Times New Roman" w:eastAsia="仿宋" w:hAnsi="Times New Roman" w:cs="Times New Roman"/>
                <w:sz w:val="24"/>
                <w:szCs w:val="24"/>
              </w:rPr>
              <w:t>54</w:t>
            </w:r>
            <w:r w:rsidRPr="0086331B">
              <w:rPr>
                <w:rFonts w:ascii="Times New Roman" w:eastAsia="仿宋" w:hAnsi="Times New Roman" w:cs="Times New Roman"/>
                <w:sz w:val="24"/>
                <w:szCs w:val="24"/>
              </w:rPr>
              <w:t>学时可冲抵此课程</w:t>
            </w:r>
          </w:p>
        </w:tc>
      </w:tr>
      <w:tr w:rsidR="0086331B" w:rsidRPr="0086331B" w:rsidTr="00800D25">
        <w:trPr>
          <w:trHeight w:val="573"/>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020348</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线性代数</w:t>
            </w:r>
            <w:r w:rsidRPr="0086331B">
              <w:rPr>
                <w:rFonts w:ascii="Times New Roman" w:eastAsia="仿宋" w:hAnsi="Times New Roman" w:cs="Times New Roman"/>
                <w:sz w:val="24"/>
                <w:szCs w:val="24"/>
              </w:rPr>
              <w:t>A</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573"/>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130659</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高级语言程序设计</w:t>
            </w:r>
            <w:r w:rsidRPr="0086331B">
              <w:rPr>
                <w:rFonts w:ascii="Times New Roman" w:eastAsia="仿宋" w:hAnsi="Times New Roman" w:cs="Times New Roman"/>
                <w:sz w:val="24"/>
                <w:szCs w:val="24"/>
              </w:rPr>
              <w:t>C</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3.5</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573"/>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120132</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创新实践（电气）</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r w:rsidRPr="0086331B">
              <w:rPr>
                <w:rFonts w:ascii="Times New Roman" w:eastAsia="仿宋" w:hAnsi="Times New Roman" w:cs="Times New Roman"/>
                <w:sz w:val="24"/>
                <w:szCs w:val="24"/>
              </w:rPr>
              <w:t>周</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1030"/>
        </w:trPr>
        <w:tc>
          <w:tcPr>
            <w:tcW w:w="1490" w:type="dxa"/>
            <w:vMerge w:val="restart"/>
            <w:vAlign w:val="center"/>
          </w:tcPr>
          <w:p w:rsidR="001B505E" w:rsidRPr="0086331B" w:rsidRDefault="001B505E" w:rsidP="001B505E">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建筑电气与智能化</w:t>
            </w: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120010</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创造学</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16</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1030"/>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020842</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一）</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96</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1030"/>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020324</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（二）</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80</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5</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1030"/>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021106</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一）</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A</w:t>
            </w:r>
            <w:r w:rsidRPr="0086331B">
              <w:rPr>
                <w:rFonts w:ascii="Times New Roman" w:eastAsia="仿宋" w:hAnsi="Times New Roman" w:cs="Times New Roman"/>
                <w:sz w:val="24"/>
                <w:szCs w:val="24"/>
              </w:rPr>
              <w:t>（一）且大于</w:t>
            </w:r>
            <w:r w:rsidRPr="0086331B">
              <w:rPr>
                <w:rFonts w:ascii="Times New Roman" w:eastAsia="仿宋" w:hAnsi="Times New Roman" w:cs="Times New Roman"/>
                <w:sz w:val="24"/>
                <w:szCs w:val="24"/>
              </w:rPr>
              <w:t>3</w:t>
            </w:r>
            <w:r w:rsidRPr="0086331B">
              <w:rPr>
                <w:rFonts w:ascii="Times New Roman" w:eastAsia="仿宋" w:hAnsi="Times New Roman" w:cs="Times New Roman"/>
                <w:sz w:val="24"/>
                <w:szCs w:val="24"/>
              </w:rPr>
              <w:t>学分</w:t>
            </w:r>
            <w:r w:rsidRPr="0086331B">
              <w:rPr>
                <w:rFonts w:ascii="Times New Roman" w:eastAsia="仿宋" w:hAnsi="Times New Roman" w:cs="Times New Roman"/>
                <w:sz w:val="24"/>
                <w:szCs w:val="24"/>
              </w:rPr>
              <w:t>54</w:t>
            </w:r>
            <w:r w:rsidRPr="0086331B">
              <w:rPr>
                <w:rFonts w:ascii="Times New Roman" w:eastAsia="仿宋" w:hAnsi="Times New Roman" w:cs="Times New Roman"/>
                <w:sz w:val="24"/>
                <w:szCs w:val="24"/>
              </w:rPr>
              <w:t>学时可冲抵此课程</w:t>
            </w:r>
          </w:p>
        </w:tc>
      </w:tr>
      <w:tr w:rsidR="0086331B" w:rsidRPr="0086331B" w:rsidTr="00800D25">
        <w:trPr>
          <w:trHeight w:val="1030"/>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020348</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线性代数</w:t>
            </w:r>
            <w:r w:rsidRPr="0086331B">
              <w:rPr>
                <w:rFonts w:ascii="Times New Roman" w:eastAsia="仿宋" w:hAnsi="Times New Roman" w:cs="Times New Roman"/>
                <w:sz w:val="24"/>
                <w:szCs w:val="24"/>
              </w:rPr>
              <w:t>A</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48</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1030"/>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130659</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高级语言程序设计</w:t>
            </w:r>
            <w:r w:rsidRPr="0086331B">
              <w:rPr>
                <w:rFonts w:ascii="Times New Roman" w:eastAsia="仿宋" w:hAnsi="Times New Roman" w:cs="Times New Roman"/>
                <w:sz w:val="24"/>
                <w:szCs w:val="24"/>
              </w:rPr>
              <w:t>C</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3.5</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r w:rsidR="0086331B" w:rsidRPr="0086331B" w:rsidTr="00800D25">
        <w:trPr>
          <w:trHeight w:val="577"/>
        </w:trPr>
        <w:tc>
          <w:tcPr>
            <w:tcW w:w="1490" w:type="dxa"/>
            <w:vMerge/>
            <w:vAlign w:val="center"/>
          </w:tcPr>
          <w:p w:rsidR="001B505E" w:rsidRPr="0086331B" w:rsidRDefault="001B505E" w:rsidP="001B505E">
            <w:pPr>
              <w:spacing w:line="560" w:lineRule="exact"/>
              <w:jc w:val="center"/>
              <w:rPr>
                <w:rFonts w:ascii="Times New Roman" w:eastAsia="仿宋" w:hAnsi="Times New Roman" w:cs="Times New Roman"/>
                <w:sz w:val="24"/>
                <w:szCs w:val="24"/>
              </w:rPr>
            </w:pPr>
          </w:p>
        </w:tc>
        <w:tc>
          <w:tcPr>
            <w:tcW w:w="1276"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120225</w:t>
            </w:r>
          </w:p>
        </w:tc>
        <w:tc>
          <w:tcPr>
            <w:tcW w:w="2551"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创新实践（建筑电气）</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r w:rsidRPr="0086331B">
              <w:rPr>
                <w:rFonts w:ascii="Times New Roman" w:eastAsia="仿宋" w:hAnsi="Times New Roman" w:cs="Times New Roman"/>
                <w:sz w:val="24"/>
                <w:szCs w:val="24"/>
              </w:rPr>
              <w:t>周</w:t>
            </w:r>
          </w:p>
        </w:tc>
        <w:tc>
          <w:tcPr>
            <w:tcW w:w="709" w:type="dxa"/>
            <w:vAlign w:val="center"/>
          </w:tcPr>
          <w:p w:rsidR="001B505E" w:rsidRPr="0086331B" w:rsidRDefault="001B505E" w:rsidP="00800D25">
            <w:pPr>
              <w:spacing w:line="56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2268" w:type="dxa"/>
          </w:tcPr>
          <w:p w:rsidR="001B505E" w:rsidRPr="0086331B" w:rsidRDefault="001B505E" w:rsidP="00800D25">
            <w:pPr>
              <w:spacing w:line="560" w:lineRule="exact"/>
              <w:jc w:val="center"/>
              <w:rPr>
                <w:rFonts w:ascii="Times New Roman" w:eastAsia="仿宋" w:hAnsi="Times New Roman" w:cs="Times New Roman"/>
                <w:sz w:val="24"/>
                <w:szCs w:val="24"/>
              </w:rPr>
            </w:pPr>
          </w:p>
        </w:tc>
      </w:tr>
    </w:tbl>
    <w:p w:rsidR="001B505E" w:rsidRPr="0086331B" w:rsidRDefault="001B505E" w:rsidP="00674ACA">
      <w:pPr>
        <w:spacing w:line="560" w:lineRule="exact"/>
        <w:rPr>
          <w:rFonts w:ascii="仿宋" w:eastAsia="仿宋" w:hAnsi="仿宋"/>
          <w:sz w:val="32"/>
          <w:szCs w:val="32"/>
        </w:rPr>
      </w:pPr>
    </w:p>
    <w:p w:rsidR="001B505E" w:rsidRPr="0086331B" w:rsidRDefault="001B505E" w:rsidP="00674ACA">
      <w:pPr>
        <w:pStyle w:val="a3"/>
        <w:numPr>
          <w:ilvl w:val="0"/>
          <w:numId w:val="13"/>
        </w:numPr>
        <w:spacing w:line="600" w:lineRule="exact"/>
        <w:ind w:left="0" w:firstLineChars="0" w:firstLine="0"/>
        <w:rPr>
          <w:rFonts w:ascii="仿宋" w:eastAsia="仿宋" w:hAnsi="仿宋"/>
          <w:sz w:val="32"/>
          <w:szCs w:val="32"/>
        </w:rPr>
      </w:pPr>
      <w:r w:rsidRPr="0086331B">
        <w:rPr>
          <w:rFonts w:ascii="仿宋" w:eastAsia="仿宋" w:hAnsi="仿宋" w:cs="仿宋" w:hint="eastAsia"/>
          <w:sz w:val="32"/>
          <w:szCs w:val="32"/>
        </w:rPr>
        <w:t>学院将最终排序名单及参加考核分数汇总报教务处，教务处按照专业志愿优先、考核分数从高到低顺序进行投档，并将投档结果返回学院核对。学院进行录取确认，并在学院</w:t>
      </w:r>
      <w:r w:rsidRPr="0086331B">
        <w:rPr>
          <w:rFonts w:ascii="仿宋" w:eastAsia="仿宋" w:hAnsi="仿宋" w:cs="仿宋" w:hint="eastAsia"/>
          <w:sz w:val="32"/>
          <w:szCs w:val="32"/>
        </w:rPr>
        <w:lastRenderedPageBreak/>
        <w:t>网站公示</w:t>
      </w:r>
      <w:hyperlink r:id="rId10" w:history="1">
        <w:r w:rsidRPr="0086331B">
          <w:rPr>
            <w:rFonts w:ascii="仿宋" w:eastAsia="仿宋" w:hAnsi="仿宋"/>
            <w:sz w:val="32"/>
            <w:szCs w:val="32"/>
          </w:rPr>
          <w:t>http://dqxy.ntu.edu.cn</w:t>
        </w:r>
      </w:hyperlink>
      <w:r w:rsidRPr="0086331B">
        <w:rPr>
          <w:rFonts w:ascii="仿宋" w:eastAsia="仿宋" w:hAnsi="仿宋" w:cs="仿宋" w:hint="eastAsia"/>
          <w:sz w:val="32"/>
          <w:szCs w:val="32"/>
        </w:rPr>
        <w:t>，公示时间不少于三个工作日。</w:t>
      </w:r>
    </w:p>
    <w:p w:rsidR="001B505E" w:rsidRPr="0086331B" w:rsidRDefault="001B505E" w:rsidP="001B505E">
      <w:pPr>
        <w:pStyle w:val="a3"/>
        <w:numPr>
          <w:ilvl w:val="0"/>
          <w:numId w:val="13"/>
        </w:numPr>
        <w:spacing w:line="560" w:lineRule="exact"/>
        <w:ind w:left="426" w:firstLineChars="0" w:hanging="426"/>
        <w:rPr>
          <w:rFonts w:ascii="Times New Roman" w:eastAsia="仿宋" w:hAnsi="Times New Roman" w:cs="Times New Roman"/>
          <w:sz w:val="32"/>
          <w:szCs w:val="32"/>
        </w:rPr>
      </w:pPr>
      <w:r w:rsidRPr="0086331B">
        <w:rPr>
          <w:rFonts w:ascii="Times New Roman" w:eastAsia="仿宋" w:hAnsi="Times New Roman" w:cs="Times New Roman"/>
          <w:sz w:val="32"/>
          <w:szCs w:val="32"/>
        </w:rPr>
        <w:t>监督、监察等参与、邀请方式及其相关措施</w:t>
      </w:r>
    </w:p>
    <w:p w:rsidR="001B505E" w:rsidRPr="0086331B" w:rsidRDefault="001B505E" w:rsidP="001B505E">
      <w:pPr>
        <w:spacing w:line="560" w:lineRule="exact"/>
        <w:ind w:firstLineChars="250" w:firstLine="800"/>
        <w:rPr>
          <w:rFonts w:ascii="Times New Roman" w:eastAsia="仿宋" w:hAnsi="Times New Roman" w:cs="Times New Roman"/>
          <w:sz w:val="32"/>
          <w:szCs w:val="32"/>
        </w:rPr>
      </w:pPr>
      <w:r w:rsidRPr="0086331B">
        <w:rPr>
          <w:rFonts w:ascii="Times New Roman" w:eastAsia="仿宋" w:hAnsi="Times New Roman" w:cs="Times New Roman"/>
          <w:sz w:val="32"/>
          <w:szCs w:val="32"/>
        </w:rPr>
        <w:t>提前半天邀请纪检监察员全程参与。</w:t>
      </w:r>
    </w:p>
    <w:p w:rsidR="00674ACA" w:rsidRPr="0086331B" w:rsidRDefault="00674ACA" w:rsidP="00674ACA">
      <w:pPr>
        <w:spacing w:line="560" w:lineRule="exact"/>
        <w:ind w:left="2100"/>
        <w:jc w:val="right"/>
        <w:rPr>
          <w:rFonts w:ascii="Times New Roman" w:eastAsia="仿宋" w:hAnsi="Times New Roman" w:cs="Times New Roman"/>
          <w:sz w:val="32"/>
          <w:szCs w:val="32"/>
        </w:rPr>
      </w:pPr>
      <w:r w:rsidRPr="0086331B">
        <w:rPr>
          <w:rFonts w:ascii="Times New Roman" w:eastAsia="仿宋" w:hAnsi="Times New Roman" w:cs="Times New Roman"/>
          <w:sz w:val="32"/>
          <w:szCs w:val="32"/>
        </w:rPr>
        <w:t>南通大学电气工程学院</w:t>
      </w:r>
    </w:p>
    <w:p w:rsidR="00674ACA" w:rsidRPr="0086331B" w:rsidRDefault="00674ACA" w:rsidP="00674ACA">
      <w:pPr>
        <w:spacing w:line="56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                                  2019</w:t>
      </w:r>
      <w:r w:rsidRPr="0086331B">
        <w:rPr>
          <w:rFonts w:ascii="Times New Roman" w:eastAsia="仿宋" w:hAnsi="Times New Roman" w:cs="Times New Roman"/>
          <w:sz w:val="32"/>
          <w:szCs w:val="32"/>
        </w:rPr>
        <w:t>年</w:t>
      </w:r>
      <w:r w:rsidRPr="0086331B">
        <w:rPr>
          <w:rFonts w:ascii="Times New Roman" w:eastAsia="仿宋" w:hAnsi="Times New Roman" w:cs="Times New Roman"/>
          <w:sz w:val="32"/>
          <w:szCs w:val="32"/>
        </w:rPr>
        <w:t>5</w:t>
      </w:r>
      <w:r w:rsidRPr="0086331B">
        <w:rPr>
          <w:rFonts w:ascii="Times New Roman" w:eastAsia="仿宋" w:hAnsi="Times New Roman" w:cs="Times New Roman"/>
          <w:sz w:val="32"/>
          <w:szCs w:val="32"/>
        </w:rPr>
        <w:t>月</w:t>
      </w:r>
      <w:r w:rsidR="00097979" w:rsidRPr="0086331B">
        <w:rPr>
          <w:rFonts w:ascii="Times New Roman" w:eastAsia="仿宋" w:hAnsi="Times New Roman" w:cs="Times New Roman" w:hint="eastAsia"/>
          <w:sz w:val="32"/>
          <w:szCs w:val="32"/>
        </w:rPr>
        <w:t>24</w:t>
      </w:r>
      <w:r w:rsidRPr="0086331B">
        <w:rPr>
          <w:rFonts w:ascii="Times New Roman" w:eastAsia="仿宋" w:hAnsi="Times New Roman" w:cs="Times New Roman"/>
          <w:sz w:val="32"/>
          <w:szCs w:val="32"/>
        </w:rPr>
        <w:t>日</w:t>
      </w:r>
    </w:p>
    <w:p w:rsidR="00674ACA" w:rsidRPr="0086331B" w:rsidRDefault="00674ACA" w:rsidP="001B505E">
      <w:pPr>
        <w:spacing w:line="560" w:lineRule="exact"/>
        <w:rPr>
          <w:rFonts w:ascii="Times New Roman" w:eastAsia="仿宋" w:hAnsi="Times New Roman" w:cs="Times New Roman"/>
          <w:sz w:val="32"/>
          <w:szCs w:val="32"/>
        </w:rPr>
      </w:pPr>
    </w:p>
    <w:p w:rsidR="001B505E" w:rsidRPr="0086331B" w:rsidRDefault="001B505E" w:rsidP="00550767">
      <w:pPr>
        <w:spacing w:line="560" w:lineRule="exact"/>
        <w:ind w:left="640" w:hangingChars="200" w:hanging="640"/>
        <w:rPr>
          <w:rFonts w:ascii="Times New Roman" w:eastAsia="仿宋" w:hAnsi="Times New Roman" w:cs="Times New Roman"/>
          <w:sz w:val="32"/>
          <w:szCs w:val="32"/>
        </w:rPr>
      </w:pPr>
      <w:r w:rsidRPr="0086331B">
        <w:rPr>
          <w:rFonts w:ascii="Times New Roman" w:eastAsia="仿宋" w:hAnsi="Times New Roman" w:cs="Times New Roman"/>
          <w:sz w:val="32"/>
          <w:szCs w:val="32"/>
        </w:rPr>
        <w:t>附：</w:t>
      </w:r>
      <w:r w:rsidR="002009B7" w:rsidRPr="0086331B">
        <w:rPr>
          <w:rFonts w:ascii="Times New Roman" w:eastAsia="仿宋" w:hAnsi="Times New Roman" w:cs="Times New Roman" w:hint="eastAsia"/>
          <w:sz w:val="32"/>
          <w:szCs w:val="32"/>
        </w:rPr>
        <w:t>南通大学</w:t>
      </w:r>
      <w:r w:rsidRPr="0086331B">
        <w:rPr>
          <w:rFonts w:ascii="Times New Roman" w:eastAsia="仿宋" w:hAnsi="Times New Roman" w:cs="Times New Roman"/>
          <w:sz w:val="32"/>
          <w:szCs w:val="32"/>
        </w:rPr>
        <w:t>电气工程学院</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级全日制</w:t>
      </w:r>
      <w:r w:rsidR="002009B7" w:rsidRPr="0086331B">
        <w:rPr>
          <w:rFonts w:ascii="Times New Roman" w:eastAsia="仿宋" w:hAnsi="Times New Roman" w:cs="Times New Roman" w:hint="eastAsia"/>
          <w:sz w:val="32"/>
          <w:szCs w:val="32"/>
        </w:rPr>
        <w:t>普通</w:t>
      </w:r>
      <w:r w:rsidRPr="0086331B">
        <w:rPr>
          <w:rFonts w:ascii="Times New Roman" w:eastAsia="仿宋" w:hAnsi="Times New Roman" w:cs="Times New Roman"/>
          <w:sz w:val="32"/>
          <w:szCs w:val="32"/>
        </w:rPr>
        <w:t>本科学生转专业工作领导组名单</w:t>
      </w:r>
    </w:p>
    <w:p w:rsidR="001B505E" w:rsidRPr="0086331B" w:rsidRDefault="001B505E" w:rsidP="00550767">
      <w:pPr>
        <w:spacing w:line="56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组</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长：刘芸</w:t>
      </w:r>
    </w:p>
    <w:p w:rsidR="001B505E" w:rsidRPr="0086331B" w:rsidRDefault="001B505E" w:rsidP="00550767">
      <w:pPr>
        <w:spacing w:line="56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副组长：华亮、姜平、周平、徐一鸣</w:t>
      </w:r>
    </w:p>
    <w:p w:rsidR="001B505E" w:rsidRPr="0086331B" w:rsidRDefault="001B505E" w:rsidP="00550767">
      <w:pPr>
        <w:spacing w:line="560" w:lineRule="exact"/>
        <w:ind w:leftChars="250" w:left="525" w:firstLineChars="50" w:firstLine="160"/>
        <w:rPr>
          <w:rFonts w:ascii="Times New Roman" w:eastAsia="仿宋" w:hAnsi="Times New Roman" w:cs="Times New Roman"/>
          <w:sz w:val="32"/>
          <w:szCs w:val="32"/>
        </w:rPr>
      </w:pPr>
      <w:r w:rsidRPr="0086331B">
        <w:rPr>
          <w:rFonts w:ascii="Times New Roman" w:eastAsia="仿宋" w:hAnsi="Times New Roman" w:cs="Times New Roman"/>
          <w:sz w:val="32"/>
          <w:szCs w:val="32"/>
        </w:rPr>
        <w:t>成</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员：杨奕、羌予</w:t>
      </w:r>
      <w:proofErr w:type="gramStart"/>
      <w:r w:rsidRPr="0086331B">
        <w:rPr>
          <w:rFonts w:ascii="Times New Roman" w:eastAsia="仿宋" w:hAnsi="Times New Roman" w:cs="Times New Roman"/>
          <w:sz w:val="32"/>
          <w:szCs w:val="32"/>
        </w:rPr>
        <w:t>践</w:t>
      </w:r>
      <w:proofErr w:type="gramEnd"/>
      <w:r w:rsidRPr="0086331B">
        <w:rPr>
          <w:rFonts w:ascii="Times New Roman" w:eastAsia="仿宋" w:hAnsi="Times New Roman" w:cs="Times New Roman"/>
          <w:sz w:val="32"/>
          <w:szCs w:val="32"/>
        </w:rPr>
        <w:t>、瞿遂春、吴晓、郭晓丽、徐迎、</w:t>
      </w:r>
    </w:p>
    <w:p w:rsidR="001B505E" w:rsidRPr="0086331B" w:rsidRDefault="001B505E" w:rsidP="001B505E">
      <w:pPr>
        <w:spacing w:line="560" w:lineRule="exact"/>
        <w:ind w:leftChars="250" w:left="525" w:firstLineChars="250" w:firstLine="800"/>
        <w:rPr>
          <w:rFonts w:ascii="Times New Roman" w:eastAsia="仿宋" w:hAnsi="Times New Roman" w:cs="Times New Roman"/>
          <w:sz w:val="32"/>
          <w:szCs w:val="32"/>
        </w:rPr>
      </w:pPr>
      <w:r w:rsidRPr="0086331B">
        <w:rPr>
          <w:rFonts w:ascii="Times New Roman" w:eastAsia="仿宋" w:hAnsi="Times New Roman" w:cs="Times New Roman"/>
          <w:sz w:val="32"/>
          <w:szCs w:val="32"/>
        </w:rPr>
        <w:t>陶慧、许霞</w:t>
      </w:r>
    </w:p>
    <w:p w:rsidR="001B505E" w:rsidRPr="0086331B" w:rsidRDefault="001B505E" w:rsidP="001B505E">
      <w:pPr>
        <w:spacing w:line="560" w:lineRule="exact"/>
        <w:jc w:val="left"/>
        <w:rPr>
          <w:rFonts w:ascii="Times New Roman" w:eastAsia="仿宋" w:hAnsi="Times New Roman" w:cs="Times New Roman"/>
          <w:sz w:val="32"/>
          <w:szCs w:val="32"/>
        </w:rPr>
      </w:pPr>
      <w:r w:rsidRPr="0086331B">
        <w:rPr>
          <w:rFonts w:ascii="Times New Roman" w:eastAsia="仿宋" w:hAnsi="Times New Roman" w:cs="Times New Roman"/>
          <w:sz w:val="32"/>
          <w:szCs w:val="32"/>
        </w:rPr>
        <w:t>学院咨询电话：</w:t>
      </w:r>
      <w:r w:rsidRPr="0086331B">
        <w:rPr>
          <w:rFonts w:ascii="Times New Roman" w:eastAsia="仿宋" w:hAnsi="Times New Roman" w:cs="Times New Roman"/>
          <w:sz w:val="32"/>
          <w:szCs w:val="32"/>
        </w:rPr>
        <w:t xml:space="preserve">85012603   </w:t>
      </w:r>
      <w:r w:rsidRPr="0086331B">
        <w:rPr>
          <w:rFonts w:ascii="Times New Roman" w:eastAsia="仿宋" w:hAnsi="Times New Roman" w:cs="Times New Roman"/>
          <w:sz w:val="32"/>
          <w:szCs w:val="32"/>
        </w:rPr>
        <w:t>学院举报电话：</w:t>
      </w:r>
      <w:r w:rsidRPr="0086331B">
        <w:rPr>
          <w:rFonts w:ascii="Times New Roman" w:eastAsia="仿宋" w:hAnsi="Times New Roman" w:cs="Times New Roman"/>
          <w:sz w:val="32"/>
          <w:szCs w:val="32"/>
        </w:rPr>
        <w:t xml:space="preserve">85012612  </w:t>
      </w:r>
    </w:p>
    <w:p w:rsidR="001B505E" w:rsidRDefault="001B505E" w:rsidP="001B505E">
      <w:pPr>
        <w:spacing w:line="560" w:lineRule="exact"/>
        <w:rPr>
          <w:rFonts w:ascii="仿宋" w:eastAsia="仿宋" w:hAnsi="仿宋"/>
          <w:sz w:val="32"/>
          <w:szCs w:val="32"/>
        </w:rPr>
      </w:pPr>
    </w:p>
    <w:p w:rsidR="005E6D9E" w:rsidRDefault="005E6D9E" w:rsidP="001B505E">
      <w:pPr>
        <w:spacing w:line="560" w:lineRule="exact"/>
        <w:rPr>
          <w:rFonts w:ascii="仿宋" w:eastAsia="仿宋" w:hAnsi="仿宋"/>
          <w:sz w:val="32"/>
          <w:szCs w:val="32"/>
        </w:rPr>
      </w:pPr>
    </w:p>
    <w:p w:rsidR="005E6D9E" w:rsidRDefault="005E6D9E" w:rsidP="001B505E">
      <w:pPr>
        <w:spacing w:line="560" w:lineRule="exact"/>
        <w:rPr>
          <w:rFonts w:ascii="仿宋" w:eastAsia="仿宋" w:hAnsi="仿宋"/>
          <w:sz w:val="32"/>
          <w:szCs w:val="32"/>
        </w:rPr>
      </w:pPr>
    </w:p>
    <w:p w:rsidR="005E6D9E" w:rsidRDefault="005E6D9E" w:rsidP="001B505E">
      <w:pPr>
        <w:spacing w:line="560" w:lineRule="exact"/>
        <w:rPr>
          <w:rFonts w:ascii="仿宋" w:eastAsia="仿宋" w:hAnsi="仿宋"/>
          <w:sz w:val="32"/>
          <w:szCs w:val="32"/>
        </w:rPr>
      </w:pPr>
    </w:p>
    <w:p w:rsidR="005E6D9E" w:rsidRDefault="005E6D9E" w:rsidP="001B505E">
      <w:pPr>
        <w:spacing w:line="560" w:lineRule="exact"/>
        <w:rPr>
          <w:rFonts w:ascii="仿宋" w:eastAsia="仿宋" w:hAnsi="仿宋"/>
          <w:sz w:val="32"/>
          <w:szCs w:val="32"/>
        </w:rPr>
      </w:pPr>
    </w:p>
    <w:p w:rsidR="005E6D9E" w:rsidRDefault="005E6D9E" w:rsidP="001B505E">
      <w:pPr>
        <w:spacing w:line="560" w:lineRule="exact"/>
        <w:rPr>
          <w:rFonts w:ascii="仿宋" w:eastAsia="仿宋" w:hAnsi="仿宋"/>
          <w:sz w:val="32"/>
          <w:szCs w:val="32"/>
        </w:rPr>
      </w:pPr>
    </w:p>
    <w:p w:rsidR="005E6D9E" w:rsidRDefault="005E6D9E" w:rsidP="001B505E">
      <w:pPr>
        <w:spacing w:line="560" w:lineRule="exact"/>
        <w:rPr>
          <w:rFonts w:ascii="仿宋" w:eastAsia="仿宋" w:hAnsi="仿宋"/>
          <w:sz w:val="32"/>
          <w:szCs w:val="32"/>
        </w:rPr>
      </w:pPr>
    </w:p>
    <w:p w:rsidR="005E6D9E" w:rsidRDefault="005E6D9E" w:rsidP="001B505E">
      <w:pPr>
        <w:spacing w:line="560" w:lineRule="exact"/>
        <w:rPr>
          <w:rFonts w:ascii="仿宋" w:eastAsia="仿宋" w:hAnsi="仿宋"/>
          <w:sz w:val="32"/>
          <w:szCs w:val="32"/>
        </w:rPr>
      </w:pPr>
    </w:p>
    <w:p w:rsidR="005E6D9E" w:rsidRPr="0086331B" w:rsidRDefault="005E6D9E" w:rsidP="001B505E">
      <w:pPr>
        <w:spacing w:line="560" w:lineRule="exact"/>
        <w:rPr>
          <w:rFonts w:ascii="仿宋" w:eastAsia="仿宋" w:hAnsi="仿宋"/>
          <w:sz w:val="32"/>
          <w:szCs w:val="32"/>
        </w:rPr>
      </w:pPr>
    </w:p>
    <w:p w:rsidR="001B505E" w:rsidRPr="0086331B" w:rsidRDefault="001B505E" w:rsidP="00762008">
      <w:pPr>
        <w:spacing w:line="560" w:lineRule="exact"/>
        <w:rPr>
          <w:rFonts w:eastAsia="仿宋"/>
          <w:sz w:val="32"/>
          <w:szCs w:val="32"/>
        </w:rPr>
      </w:pPr>
    </w:p>
    <w:p w:rsidR="00D36EC7" w:rsidRPr="00075CC8" w:rsidRDefault="00D36EC7" w:rsidP="000025F6">
      <w:pPr>
        <w:pStyle w:val="1"/>
        <w:spacing w:before="0" w:after="0"/>
        <w:jc w:val="center"/>
      </w:pPr>
      <w:bookmarkStart w:id="8" w:name="_Toc9439442"/>
      <w:r w:rsidRPr="00075CC8">
        <w:lastRenderedPageBreak/>
        <w:t>南通大学纺织服装学院</w:t>
      </w:r>
      <w:r w:rsidR="002009B7" w:rsidRPr="004D6C43">
        <w:rPr>
          <w:rFonts w:ascii="Times New Roman" w:hAnsi="Times New Roman" w:cs="Times New Roman"/>
        </w:rPr>
        <w:t>2018</w:t>
      </w:r>
      <w:r w:rsidR="002009B7" w:rsidRPr="00075CC8">
        <w:rPr>
          <w:rFonts w:hint="eastAsia"/>
        </w:rPr>
        <w:t>级</w:t>
      </w:r>
      <w:r w:rsidRPr="00075CC8">
        <w:t>全日制</w:t>
      </w:r>
      <w:r w:rsidR="002009B7" w:rsidRPr="00075CC8">
        <w:rPr>
          <w:rFonts w:hint="eastAsia"/>
        </w:rPr>
        <w:t>普通</w:t>
      </w:r>
      <w:r w:rsidRPr="00075CC8">
        <w:t>本科学生各专业转入考核方案</w:t>
      </w:r>
      <w:bookmarkEnd w:id="8"/>
    </w:p>
    <w:p w:rsidR="00D36EC7" w:rsidRPr="0086331B" w:rsidRDefault="00D36EC7" w:rsidP="000025F6">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根据《南通大学全日制普通本科学生转专业实施办法》、《</w:t>
      </w:r>
      <w:bookmarkStart w:id="9" w:name="zhengwen"/>
      <w:r w:rsidRPr="0086331B">
        <w:rPr>
          <w:rFonts w:ascii="Times New Roman" w:eastAsia="仿宋_GB2312" w:hAnsi="Times New Roman" w:cs="Times New Roman"/>
          <w:sz w:val="32"/>
          <w:szCs w:val="32"/>
        </w:rPr>
        <w:t>关于做好</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级全日制普通本科生转专业有关工作的通知</w:t>
      </w:r>
      <w:bookmarkEnd w:id="9"/>
      <w:r w:rsidRPr="0086331B">
        <w:rPr>
          <w:rFonts w:ascii="Times New Roman" w:eastAsia="仿宋_GB2312" w:hAnsi="Times New Roman" w:cs="Times New Roman"/>
          <w:sz w:val="32"/>
          <w:szCs w:val="32"/>
        </w:rPr>
        <w:t>》等有关文件和学院的办学条件，经学院党政联席会议研究并制定</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级全日制本科学生各专业转入考核方案。</w:t>
      </w:r>
    </w:p>
    <w:p w:rsidR="00D36EC7" w:rsidRPr="0086331B" w:rsidRDefault="00D36EC7" w:rsidP="00D36EC7">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一、转入考核方案</w:t>
      </w:r>
    </w:p>
    <w:p w:rsidR="00D36EC7" w:rsidRPr="0086331B" w:rsidRDefault="00D36EC7" w:rsidP="002009B7">
      <w:pPr>
        <w:spacing w:line="560" w:lineRule="exact"/>
        <w:ind w:firstLineChars="200" w:firstLine="640"/>
        <w:rPr>
          <w:rFonts w:eastAsia="仿宋_GB2312"/>
          <w:sz w:val="32"/>
          <w:szCs w:val="32"/>
        </w:rPr>
      </w:pPr>
      <w:r w:rsidRPr="0086331B">
        <w:rPr>
          <w:rFonts w:ascii="Times New Roman" w:eastAsia="仿宋_GB2312" w:hAnsi="Times New Roman" w:cs="Times New Roman"/>
          <w:sz w:val="32"/>
          <w:szCs w:val="32"/>
        </w:rPr>
        <w:t>各专业允许转入人</w:t>
      </w:r>
      <w:r w:rsidRPr="0086331B">
        <w:rPr>
          <w:rFonts w:eastAsia="仿宋_GB2312"/>
          <w:sz w:val="32"/>
          <w:szCs w:val="32"/>
        </w:rPr>
        <w:t>数</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984"/>
        <w:gridCol w:w="2268"/>
      </w:tblGrid>
      <w:tr w:rsidR="0086331B" w:rsidRPr="0086331B" w:rsidTr="000C6F25">
        <w:tc>
          <w:tcPr>
            <w:tcW w:w="3686"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专业名称</w:t>
            </w:r>
          </w:p>
        </w:tc>
        <w:tc>
          <w:tcPr>
            <w:tcW w:w="1984"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2018</w:t>
            </w:r>
            <w:r w:rsidRPr="0086331B">
              <w:rPr>
                <w:rFonts w:ascii="Times New Roman" w:eastAsia="仿宋" w:hAnsi="Times New Roman" w:cs="Times New Roman" w:hint="eastAsia"/>
                <w:sz w:val="32"/>
                <w:szCs w:val="32"/>
              </w:rPr>
              <w:t>级</w:t>
            </w:r>
          </w:p>
        </w:tc>
        <w:tc>
          <w:tcPr>
            <w:tcW w:w="2268"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2019</w:t>
            </w:r>
            <w:r w:rsidRPr="0086331B">
              <w:rPr>
                <w:rFonts w:ascii="Times New Roman" w:eastAsia="仿宋" w:hAnsi="Times New Roman" w:cs="Times New Roman" w:hint="eastAsia"/>
                <w:sz w:val="32"/>
                <w:szCs w:val="32"/>
              </w:rPr>
              <w:t>级</w:t>
            </w:r>
          </w:p>
        </w:tc>
      </w:tr>
      <w:tr w:rsidR="0086331B" w:rsidRPr="0086331B" w:rsidTr="000C6F25">
        <w:trPr>
          <w:trHeight w:val="431"/>
        </w:trPr>
        <w:tc>
          <w:tcPr>
            <w:tcW w:w="3686" w:type="dxa"/>
            <w:vAlign w:val="center"/>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纺织工程</w:t>
            </w:r>
          </w:p>
        </w:tc>
        <w:tc>
          <w:tcPr>
            <w:tcW w:w="1984"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10</w:t>
            </w:r>
          </w:p>
        </w:tc>
        <w:tc>
          <w:tcPr>
            <w:tcW w:w="2268"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15</w:t>
            </w:r>
          </w:p>
        </w:tc>
      </w:tr>
      <w:tr w:rsidR="0086331B" w:rsidRPr="0086331B" w:rsidTr="000C6F25">
        <w:trPr>
          <w:trHeight w:val="431"/>
        </w:trPr>
        <w:tc>
          <w:tcPr>
            <w:tcW w:w="3686" w:type="dxa"/>
            <w:vAlign w:val="center"/>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轻化工程</w:t>
            </w:r>
          </w:p>
        </w:tc>
        <w:tc>
          <w:tcPr>
            <w:tcW w:w="1984"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10</w:t>
            </w:r>
          </w:p>
        </w:tc>
        <w:tc>
          <w:tcPr>
            <w:tcW w:w="2268"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15</w:t>
            </w:r>
          </w:p>
        </w:tc>
      </w:tr>
      <w:tr w:rsidR="0086331B" w:rsidRPr="0086331B" w:rsidTr="000C6F25">
        <w:trPr>
          <w:trHeight w:val="431"/>
        </w:trPr>
        <w:tc>
          <w:tcPr>
            <w:tcW w:w="3686" w:type="dxa"/>
            <w:vAlign w:val="center"/>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服装设计与工程</w:t>
            </w:r>
          </w:p>
        </w:tc>
        <w:tc>
          <w:tcPr>
            <w:tcW w:w="1984" w:type="dxa"/>
          </w:tcPr>
          <w:p w:rsidR="00B34C87" w:rsidRPr="0086331B" w:rsidRDefault="004D6C43" w:rsidP="00D36EC7">
            <w:pPr>
              <w:spacing w:line="300" w:lineRule="auto"/>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4</w:t>
            </w:r>
          </w:p>
        </w:tc>
        <w:tc>
          <w:tcPr>
            <w:tcW w:w="2268"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6</w:t>
            </w:r>
          </w:p>
        </w:tc>
      </w:tr>
      <w:tr w:rsidR="0086331B" w:rsidRPr="0086331B" w:rsidTr="000C6F25">
        <w:trPr>
          <w:trHeight w:val="431"/>
        </w:trPr>
        <w:tc>
          <w:tcPr>
            <w:tcW w:w="3686" w:type="dxa"/>
            <w:vAlign w:val="center"/>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服装与服饰设计</w:t>
            </w:r>
            <w:r w:rsidR="00A127B2" w:rsidRPr="0086331B">
              <w:rPr>
                <w:rFonts w:ascii="Times New Roman" w:eastAsia="仿宋" w:hAnsi="Times New Roman" w:cs="Times New Roman" w:hint="eastAsia"/>
                <w:sz w:val="32"/>
                <w:szCs w:val="32"/>
              </w:rPr>
              <w:t>(</w:t>
            </w:r>
            <w:r w:rsidR="00A127B2" w:rsidRPr="0086331B">
              <w:rPr>
                <w:rFonts w:ascii="Times New Roman" w:eastAsia="仿宋" w:hAnsi="Times New Roman" w:cs="Times New Roman" w:hint="eastAsia"/>
                <w:sz w:val="32"/>
                <w:szCs w:val="32"/>
              </w:rPr>
              <w:t>艺术类</w:t>
            </w:r>
            <w:r w:rsidR="00A127B2" w:rsidRPr="0086331B">
              <w:rPr>
                <w:rFonts w:ascii="Times New Roman" w:eastAsia="仿宋" w:hAnsi="Times New Roman" w:cs="Times New Roman" w:hint="eastAsia"/>
                <w:sz w:val="32"/>
                <w:szCs w:val="32"/>
              </w:rPr>
              <w:t>)</w:t>
            </w:r>
          </w:p>
        </w:tc>
        <w:tc>
          <w:tcPr>
            <w:tcW w:w="1984"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6</w:t>
            </w:r>
          </w:p>
        </w:tc>
        <w:tc>
          <w:tcPr>
            <w:tcW w:w="2268"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6</w:t>
            </w:r>
          </w:p>
        </w:tc>
      </w:tr>
      <w:tr w:rsidR="0086331B" w:rsidRPr="0086331B" w:rsidTr="000C6F25">
        <w:trPr>
          <w:trHeight w:val="431"/>
        </w:trPr>
        <w:tc>
          <w:tcPr>
            <w:tcW w:w="3686" w:type="dxa"/>
            <w:vAlign w:val="center"/>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非织造材料与工程</w:t>
            </w:r>
          </w:p>
        </w:tc>
        <w:tc>
          <w:tcPr>
            <w:tcW w:w="1984"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10</w:t>
            </w:r>
          </w:p>
        </w:tc>
        <w:tc>
          <w:tcPr>
            <w:tcW w:w="2268" w:type="dxa"/>
          </w:tcPr>
          <w:p w:rsidR="00B34C87" w:rsidRPr="0086331B" w:rsidRDefault="00B34C87" w:rsidP="00D36EC7">
            <w:pPr>
              <w:spacing w:line="300" w:lineRule="auto"/>
              <w:jc w:val="center"/>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15</w:t>
            </w:r>
          </w:p>
        </w:tc>
      </w:tr>
    </w:tbl>
    <w:p w:rsidR="00D36EC7" w:rsidRPr="0086331B" w:rsidRDefault="005633E1" w:rsidP="005633E1">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hint="eastAsia"/>
          <w:sz w:val="32"/>
          <w:szCs w:val="32"/>
        </w:rPr>
        <w:t>二、</w:t>
      </w:r>
      <w:r w:rsidR="00D36EC7" w:rsidRPr="0086331B">
        <w:rPr>
          <w:rFonts w:ascii="Times New Roman" w:eastAsia="仿宋_GB2312" w:hAnsi="Times New Roman" w:cs="Times New Roman"/>
          <w:sz w:val="32"/>
          <w:szCs w:val="32"/>
        </w:rPr>
        <w:t>考核方式</w:t>
      </w:r>
    </w:p>
    <w:p w:rsidR="004D6C43" w:rsidRPr="004D6C43" w:rsidRDefault="004D6C43" w:rsidP="004D6C43">
      <w:pPr>
        <w:spacing w:line="600" w:lineRule="exact"/>
        <w:ind w:firstLineChars="150" w:firstLine="480"/>
        <w:rPr>
          <w:rFonts w:ascii="Times New Roman" w:eastAsia="仿宋_GB2312" w:hAnsi="Times New Roman" w:cs="Times New Roman"/>
          <w:sz w:val="32"/>
          <w:szCs w:val="32"/>
        </w:rPr>
      </w:pPr>
      <w:r w:rsidRPr="004D6C43">
        <w:rPr>
          <w:rFonts w:ascii="Times New Roman" w:eastAsia="仿宋_GB2312" w:hAnsi="Times New Roman" w:cs="Times New Roman"/>
          <w:sz w:val="32"/>
          <w:szCs w:val="32"/>
        </w:rPr>
        <w:t>考核方式分为两轮：第一轮考核为笔试，对符合转专业条件的学生统一进行大学英语水平测试（测试无听力），总分</w:t>
      </w:r>
      <w:r w:rsidRPr="004D6C43">
        <w:rPr>
          <w:rFonts w:ascii="Times New Roman" w:eastAsia="仿宋_GB2312" w:hAnsi="Times New Roman" w:cs="Times New Roman"/>
          <w:sz w:val="32"/>
          <w:szCs w:val="32"/>
        </w:rPr>
        <w:t>100</w:t>
      </w:r>
      <w:r w:rsidRPr="004D6C43">
        <w:rPr>
          <w:rFonts w:ascii="Times New Roman" w:eastAsia="仿宋_GB2312" w:hAnsi="Times New Roman" w:cs="Times New Roman"/>
          <w:sz w:val="32"/>
          <w:szCs w:val="32"/>
        </w:rPr>
        <w:t>分；第二轮考核为面试，根据第一轮考核成绩，按照专业志愿、分数从高到低排序，以各专业不超过接收人数</w:t>
      </w:r>
      <w:r w:rsidRPr="004D6C43">
        <w:rPr>
          <w:rFonts w:ascii="Times New Roman" w:eastAsia="仿宋_GB2312" w:hAnsi="Times New Roman" w:cs="Times New Roman"/>
          <w:sz w:val="32"/>
          <w:szCs w:val="32"/>
        </w:rPr>
        <w:t>1:1.5</w:t>
      </w:r>
      <w:r w:rsidRPr="004D6C43">
        <w:rPr>
          <w:rFonts w:ascii="Times New Roman" w:eastAsia="仿宋_GB2312" w:hAnsi="Times New Roman" w:cs="Times New Roman"/>
          <w:sz w:val="32"/>
          <w:szCs w:val="32"/>
        </w:rPr>
        <w:t>的比例确定第二轮考核学生名单，进行面试。</w:t>
      </w:r>
    </w:p>
    <w:p w:rsidR="004D6C43" w:rsidRPr="004D6C43" w:rsidRDefault="004D6C43" w:rsidP="004D6C43">
      <w:pPr>
        <w:spacing w:line="600" w:lineRule="exact"/>
        <w:ind w:firstLineChars="150" w:firstLine="480"/>
        <w:rPr>
          <w:rFonts w:ascii="Times New Roman" w:eastAsia="仿宋_GB2312" w:hAnsi="Times New Roman" w:cs="Times New Roman"/>
          <w:sz w:val="32"/>
          <w:szCs w:val="32"/>
        </w:rPr>
      </w:pPr>
      <w:r w:rsidRPr="004D6C4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sidRPr="004D6C43">
        <w:rPr>
          <w:rFonts w:ascii="Times New Roman" w:eastAsia="仿宋_GB2312" w:hAnsi="Times New Roman" w:cs="Times New Roman"/>
          <w:sz w:val="32"/>
          <w:szCs w:val="32"/>
        </w:rPr>
        <w:t>）笔试：试卷邀请相关科目经验丰富的专家出卷，试卷单线交接，由出</w:t>
      </w:r>
      <w:proofErr w:type="gramStart"/>
      <w:r w:rsidRPr="004D6C43">
        <w:rPr>
          <w:rFonts w:ascii="Times New Roman" w:eastAsia="仿宋_GB2312" w:hAnsi="Times New Roman" w:cs="Times New Roman"/>
          <w:sz w:val="32"/>
          <w:szCs w:val="32"/>
        </w:rPr>
        <w:t>卷专家</w:t>
      </w:r>
      <w:proofErr w:type="gramEnd"/>
      <w:r w:rsidRPr="004D6C43">
        <w:rPr>
          <w:rFonts w:ascii="Times New Roman" w:eastAsia="仿宋_GB2312" w:hAnsi="Times New Roman" w:cs="Times New Roman"/>
          <w:sz w:val="32"/>
          <w:szCs w:val="32"/>
        </w:rPr>
        <w:t>密封交纺织服装学院专人保存，于</w:t>
      </w:r>
      <w:r w:rsidRPr="004D6C43">
        <w:rPr>
          <w:rFonts w:ascii="Times New Roman" w:eastAsia="仿宋_GB2312" w:hAnsi="Times New Roman" w:cs="Times New Roman"/>
          <w:sz w:val="32"/>
          <w:szCs w:val="32"/>
        </w:rPr>
        <w:lastRenderedPageBreak/>
        <w:t>考试前一天启封印制后封存，在考试当天由监考教师在考场当众开封，考试结束后由学院安排专人批阅，成绩由批卷老师进行登记（保留小数点后两位），并签字确认交学院教学秘书留存。参加考试学生根据纺织服装学院网站（</w:t>
      </w:r>
      <w:r w:rsidRPr="004D6C43">
        <w:rPr>
          <w:rFonts w:ascii="Times New Roman" w:eastAsia="仿宋_GB2312" w:hAnsi="Times New Roman" w:cs="Times New Roman"/>
          <w:sz w:val="32"/>
          <w:szCs w:val="32"/>
        </w:rPr>
        <w:t>http://fzfz.ntu.edu.cn</w:t>
      </w:r>
      <w:r w:rsidRPr="004D6C43">
        <w:rPr>
          <w:rFonts w:ascii="Times New Roman" w:eastAsia="仿宋_GB2312" w:hAnsi="Times New Roman" w:cs="Times New Roman"/>
          <w:sz w:val="32"/>
          <w:szCs w:val="32"/>
        </w:rPr>
        <w:t>）公布的名单、考试时间及地点准时参加考试，转专业学生须携带身份证或学生证按时参加考试，缺考</w:t>
      </w:r>
      <w:proofErr w:type="gramStart"/>
      <w:r w:rsidRPr="004D6C43">
        <w:rPr>
          <w:rFonts w:ascii="Times New Roman" w:eastAsia="仿宋_GB2312" w:hAnsi="Times New Roman" w:cs="Times New Roman"/>
          <w:sz w:val="32"/>
          <w:szCs w:val="32"/>
        </w:rPr>
        <w:t>按放弃转</w:t>
      </w:r>
      <w:proofErr w:type="gramEnd"/>
      <w:r w:rsidRPr="004D6C43">
        <w:rPr>
          <w:rFonts w:ascii="Times New Roman" w:eastAsia="仿宋_GB2312" w:hAnsi="Times New Roman" w:cs="Times New Roman"/>
          <w:sz w:val="32"/>
          <w:szCs w:val="32"/>
        </w:rPr>
        <w:t>专业资格处理。</w:t>
      </w:r>
    </w:p>
    <w:p w:rsidR="004D6C43" w:rsidRPr="004D6C43" w:rsidRDefault="004D6C43" w:rsidP="004D6C43">
      <w:pPr>
        <w:spacing w:line="600" w:lineRule="exact"/>
        <w:ind w:firstLineChars="150" w:firstLine="480"/>
        <w:rPr>
          <w:rFonts w:ascii="Times New Roman" w:eastAsia="仿宋_GB2312" w:hAnsi="Times New Roman" w:cs="Times New Roman"/>
          <w:sz w:val="32"/>
          <w:szCs w:val="32"/>
        </w:rPr>
      </w:pPr>
      <w:r w:rsidRPr="004D6C4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sidRPr="004D6C43">
        <w:rPr>
          <w:rFonts w:ascii="Times New Roman" w:eastAsia="仿宋_GB2312" w:hAnsi="Times New Roman" w:cs="Times New Roman"/>
          <w:sz w:val="32"/>
          <w:szCs w:val="32"/>
        </w:rPr>
        <w:t>）面试：</w:t>
      </w:r>
      <w:r w:rsidRPr="004D6C43">
        <w:rPr>
          <w:rFonts w:ascii="Times New Roman" w:eastAsia="仿宋_GB2312" w:hAnsi="Times New Roman" w:cs="Times New Roman"/>
          <w:sz w:val="32"/>
          <w:szCs w:val="32"/>
        </w:rPr>
        <w:t>1</w:t>
      </w:r>
      <w:r w:rsidRPr="004D6C43">
        <w:rPr>
          <w:rFonts w:ascii="Times New Roman" w:eastAsia="仿宋_GB2312" w:hAnsi="Times New Roman" w:cs="Times New Roman"/>
          <w:sz w:val="32"/>
          <w:szCs w:val="32"/>
        </w:rPr>
        <w:t>）面试内容：以考察学生个人综合素质为目的，主要考察学生语言表达能力、逻辑思维能力、原专业学习情况、转专业的动机、对拟转入专业的认知及学习规划等。</w:t>
      </w:r>
      <w:r w:rsidRPr="004D6C43">
        <w:rPr>
          <w:rFonts w:ascii="Times New Roman" w:eastAsia="仿宋_GB2312" w:hAnsi="Times New Roman" w:cs="Times New Roman"/>
          <w:sz w:val="32"/>
          <w:szCs w:val="32"/>
        </w:rPr>
        <w:t>2</w:t>
      </w:r>
      <w:r w:rsidRPr="004D6C43">
        <w:rPr>
          <w:rFonts w:ascii="Times New Roman" w:eastAsia="仿宋_GB2312" w:hAnsi="Times New Roman" w:cs="Times New Roman"/>
          <w:sz w:val="32"/>
          <w:szCs w:val="32"/>
        </w:rPr>
        <w:t>）学院在专家库中抽取</w:t>
      </w:r>
      <w:r w:rsidRPr="004D6C43">
        <w:rPr>
          <w:rFonts w:ascii="Times New Roman" w:eastAsia="仿宋_GB2312" w:hAnsi="Times New Roman" w:cs="Times New Roman"/>
          <w:sz w:val="32"/>
          <w:szCs w:val="32"/>
        </w:rPr>
        <w:t>5-7</w:t>
      </w:r>
      <w:r w:rsidRPr="004D6C43">
        <w:rPr>
          <w:rFonts w:ascii="Times New Roman" w:eastAsia="仿宋_GB2312" w:hAnsi="Times New Roman" w:cs="Times New Roman"/>
          <w:sz w:val="32"/>
          <w:szCs w:val="32"/>
        </w:rPr>
        <w:t>名专家组成面试小组。</w:t>
      </w:r>
      <w:r w:rsidRPr="004D6C43">
        <w:rPr>
          <w:rFonts w:ascii="Times New Roman" w:eastAsia="仿宋_GB2312" w:hAnsi="Times New Roman" w:cs="Times New Roman"/>
          <w:sz w:val="32"/>
          <w:szCs w:val="32"/>
        </w:rPr>
        <w:t>3</w:t>
      </w:r>
      <w:r w:rsidRPr="004D6C43">
        <w:rPr>
          <w:rFonts w:ascii="Times New Roman" w:eastAsia="仿宋_GB2312" w:hAnsi="Times New Roman" w:cs="Times New Roman"/>
          <w:sz w:val="32"/>
          <w:szCs w:val="32"/>
        </w:rPr>
        <w:t>）学生抽签决定面试顺序，进行面试，面试成绩当场公布，学生签字确认。</w:t>
      </w:r>
    </w:p>
    <w:p w:rsidR="004D6C43" w:rsidRPr="004D6C43" w:rsidRDefault="004D6C43" w:rsidP="004D6C43">
      <w:pPr>
        <w:spacing w:line="600" w:lineRule="exact"/>
        <w:ind w:firstLineChars="150" w:firstLine="480"/>
        <w:rPr>
          <w:rFonts w:ascii="Times New Roman" w:eastAsia="仿宋_GB2312" w:hAnsi="Times New Roman" w:cs="Times New Roman"/>
          <w:sz w:val="32"/>
          <w:szCs w:val="32"/>
        </w:rPr>
      </w:pPr>
      <w:r w:rsidRPr="004D6C4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sidRPr="004D6C43">
        <w:rPr>
          <w:rFonts w:ascii="Times New Roman" w:eastAsia="仿宋_GB2312" w:hAnsi="Times New Roman" w:cs="Times New Roman"/>
          <w:sz w:val="32"/>
          <w:szCs w:val="32"/>
        </w:rPr>
        <w:t>）以上所有流程均严格按照学校保密原则执行，并由特邀监察员负责监督。</w:t>
      </w:r>
    </w:p>
    <w:p w:rsidR="004D6C43" w:rsidRPr="004D6C43" w:rsidRDefault="00B53474" w:rsidP="00B53474">
      <w:pPr>
        <w:spacing w:line="600" w:lineRule="exact"/>
        <w:ind w:firstLineChars="150" w:firstLine="48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4D6C43" w:rsidRPr="004D6C43">
        <w:rPr>
          <w:rFonts w:ascii="Times New Roman" w:eastAsia="仿宋_GB2312" w:hAnsi="Times New Roman" w:cs="Times New Roman"/>
          <w:sz w:val="32"/>
          <w:szCs w:val="32"/>
        </w:rPr>
        <w:t>学生考核总成绩由笔试成绩和面试成绩按权重相加得出，笔试成绩占总成绩权重为</w:t>
      </w:r>
      <w:r w:rsidR="004D6C43" w:rsidRPr="004D6C43">
        <w:rPr>
          <w:rFonts w:ascii="Times New Roman" w:eastAsia="仿宋_GB2312" w:hAnsi="Times New Roman" w:cs="Times New Roman"/>
          <w:sz w:val="32"/>
          <w:szCs w:val="32"/>
        </w:rPr>
        <w:t>40%</w:t>
      </w:r>
      <w:r w:rsidR="004D6C43" w:rsidRPr="004D6C43">
        <w:rPr>
          <w:rFonts w:ascii="Times New Roman" w:eastAsia="仿宋_GB2312" w:hAnsi="Times New Roman" w:cs="Times New Roman"/>
          <w:sz w:val="32"/>
          <w:szCs w:val="32"/>
        </w:rPr>
        <w:t>，面试成绩占总成绩权重为</w:t>
      </w:r>
      <w:r w:rsidR="004D6C43" w:rsidRPr="004D6C43">
        <w:rPr>
          <w:rFonts w:ascii="Times New Roman" w:eastAsia="仿宋_GB2312" w:hAnsi="Times New Roman" w:cs="Times New Roman"/>
          <w:sz w:val="32"/>
          <w:szCs w:val="32"/>
        </w:rPr>
        <w:t>60%</w:t>
      </w:r>
      <w:r w:rsidR="004D6C43" w:rsidRPr="004D6C43">
        <w:rPr>
          <w:rFonts w:ascii="Times New Roman" w:eastAsia="仿宋_GB2312" w:hAnsi="Times New Roman" w:cs="Times New Roman"/>
          <w:sz w:val="32"/>
          <w:szCs w:val="32"/>
        </w:rPr>
        <w:t>，总成绩保留至小数点后两位。学院按照学生考核总成绩，对拟转入专业学生按照专业志愿优先、分数从高到低排序报教务处（分数相同者按面试成绩从高到低排序；若分数仍相同，则组织新一轮面试）。</w:t>
      </w:r>
    </w:p>
    <w:p w:rsidR="004D6C43" w:rsidRPr="004D6C43" w:rsidRDefault="00B53474" w:rsidP="00B53474">
      <w:pPr>
        <w:spacing w:line="60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004D6C43" w:rsidRPr="004D6C43">
        <w:rPr>
          <w:rFonts w:ascii="Times New Roman" w:eastAsia="仿宋_GB2312" w:hAnsi="Times New Roman" w:cs="Times New Roman"/>
          <w:sz w:val="32"/>
          <w:szCs w:val="32"/>
        </w:rPr>
        <w:t>学院根据教务处最终反馈结果进行录取确认，并在学院网站（</w:t>
      </w:r>
      <w:r w:rsidR="004D6C43" w:rsidRPr="004D6C43">
        <w:rPr>
          <w:rFonts w:ascii="Times New Roman" w:eastAsia="仿宋_GB2312" w:hAnsi="Times New Roman" w:cs="Times New Roman"/>
          <w:sz w:val="32"/>
          <w:szCs w:val="32"/>
        </w:rPr>
        <w:t>http://fzfz.ntu.edu.cn</w:t>
      </w:r>
      <w:r w:rsidR="004D6C43" w:rsidRPr="004D6C43">
        <w:rPr>
          <w:rFonts w:ascii="Times New Roman" w:eastAsia="仿宋_GB2312" w:hAnsi="Times New Roman" w:cs="Times New Roman"/>
          <w:sz w:val="32"/>
          <w:szCs w:val="32"/>
        </w:rPr>
        <w:t>）公示。</w:t>
      </w:r>
    </w:p>
    <w:p w:rsidR="00D36EC7" w:rsidRPr="0086331B" w:rsidRDefault="00034C72" w:rsidP="00034C72">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hint="eastAsia"/>
          <w:sz w:val="32"/>
          <w:szCs w:val="32"/>
        </w:rPr>
        <w:lastRenderedPageBreak/>
        <w:t>三、</w:t>
      </w:r>
      <w:r w:rsidR="00D36EC7" w:rsidRPr="0086331B">
        <w:rPr>
          <w:rFonts w:ascii="Times New Roman" w:eastAsia="仿宋_GB2312" w:hAnsi="Times New Roman" w:cs="Times New Roman"/>
          <w:sz w:val="32"/>
          <w:szCs w:val="32"/>
        </w:rPr>
        <w:t>转入同年级学习的学生，须获得转入专业下列学科基础课程总学分二分之一及以上学分，按转入时间</w:t>
      </w:r>
      <w:proofErr w:type="gramStart"/>
      <w:r w:rsidR="00D36EC7" w:rsidRPr="0086331B">
        <w:rPr>
          <w:rFonts w:ascii="Times New Roman" w:eastAsia="仿宋_GB2312" w:hAnsi="Times New Roman" w:cs="Times New Roman"/>
          <w:sz w:val="32"/>
          <w:szCs w:val="32"/>
        </w:rPr>
        <w:t>前相关</w:t>
      </w:r>
      <w:proofErr w:type="gramEnd"/>
      <w:r w:rsidR="00D36EC7" w:rsidRPr="0086331B">
        <w:rPr>
          <w:rFonts w:ascii="Times New Roman" w:eastAsia="仿宋_GB2312" w:hAnsi="Times New Roman" w:cs="Times New Roman"/>
          <w:sz w:val="32"/>
          <w:szCs w:val="32"/>
        </w:rPr>
        <w:t>学期累计学分计算。</w:t>
      </w:r>
    </w:p>
    <w:tbl>
      <w:tblPr>
        <w:tblW w:w="8379" w:type="dxa"/>
        <w:tblInd w:w="93" w:type="dxa"/>
        <w:tblLayout w:type="fixed"/>
        <w:tblLook w:val="04A0" w:firstRow="1" w:lastRow="0" w:firstColumn="1" w:lastColumn="0" w:noHBand="0" w:noVBand="1"/>
      </w:tblPr>
      <w:tblGrid>
        <w:gridCol w:w="2142"/>
        <w:gridCol w:w="3544"/>
        <w:gridCol w:w="850"/>
        <w:gridCol w:w="709"/>
        <w:gridCol w:w="1134"/>
      </w:tblGrid>
      <w:tr w:rsidR="0086331B" w:rsidRPr="0086331B" w:rsidTr="00D36EC7">
        <w:trPr>
          <w:trHeight w:val="81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专业</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课程名称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学时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学分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备注</w:t>
            </w:r>
          </w:p>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（学期）</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纺织工程</w:t>
            </w:r>
          </w:p>
        </w:tc>
        <w:tc>
          <w:tcPr>
            <w:tcW w:w="354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大学计算机信息技术基础（</w:t>
            </w:r>
            <w:r w:rsidRPr="0086331B">
              <w:rPr>
                <w:rFonts w:ascii="宋体" w:eastAsia="宋体" w:hAnsi="宋体" w:cs="宋体" w:hint="eastAsia"/>
                <w:kern w:val="0"/>
                <w:sz w:val="24"/>
                <w:szCs w:val="24"/>
              </w:rPr>
              <w:t>Ⅱ</w:t>
            </w:r>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纺织工程</w:t>
            </w:r>
          </w:p>
        </w:tc>
        <w:tc>
          <w:tcPr>
            <w:tcW w:w="354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高级语言程序设计</w:t>
            </w:r>
            <w:r w:rsidRPr="0086331B">
              <w:rPr>
                <w:rFonts w:ascii="Times New Roman" w:eastAsia="仿宋" w:hAnsi="Times New Roman" w:cs="Times New Roman"/>
                <w:kern w:val="0"/>
                <w:sz w:val="24"/>
                <w:szCs w:val="24"/>
              </w:rPr>
              <w:t>(VB)</w:t>
            </w:r>
          </w:p>
        </w:tc>
        <w:tc>
          <w:tcPr>
            <w:tcW w:w="850"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72</w:t>
            </w:r>
          </w:p>
        </w:tc>
        <w:tc>
          <w:tcPr>
            <w:tcW w:w="709"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3.5</w:t>
            </w:r>
          </w:p>
        </w:tc>
        <w:tc>
          <w:tcPr>
            <w:tcW w:w="113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纺织工程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B(</w:t>
            </w:r>
            <w:proofErr w:type="gramStart"/>
            <w:r w:rsidRPr="0086331B">
              <w:rPr>
                <w:rFonts w:ascii="Times New Roman" w:eastAsia="仿宋" w:hAnsi="Times New Roman" w:cs="Times New Roman"/>
                <w:kern w:val="0"/>
                <w:sz w:val="24"/>
                <w:szCs w:val="24"/>
              </w:rPr>
              <w:t>一</w:t>
            </w:r>
            <w:proofErr w:type="gramEnd"/>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64</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纺织工程</w:t>
            </w:r>
          </w:p>
        </w:tc>
        <w:tc>
          <w:tcPr>
            <w:tcW w:w="354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B(</w:t>
            </w:r>
            <w:r w:rsidRPr="0086331B">
              <w:rPr>
                <w:rFonts w:ascii="Times New Roman" w:eastAsia="仿宋" w:hAnsi="Times New Roman" w:cs="Times New Roman"/>
                <w:kern w:val="0"/>
                <w:sz w:val="24"/>
                <w:szCs w:val="24"/>
              </w:rPr>
              <w:t>二</w:t>
            </w:r>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纺织工程</w:t>
            </w:r>
          </w:p>
        </w:tc>
        <w:tc>
          <w:tcPr>
            <w:tcW w:w="354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大学物理</w:t>
            </w:r>
            <w:r w:rsidRPr="0086331B">
              <w:rPr>
                <w:rFonts w:ascii="Times New Roman" w:eastAsia="仿宋" w:hAnsi="Times New Roman" w:cs="Times New Roman"/>
                <w:kern w:val="0"/>
                <w:sz w:val="24"/>
                <w:szCs w:val="24"/>
              </w:rPr>
              <w:t>B(</w:t>
            </w:r>
            <w:proofErr w:type="gramStart"/>
            <w:r w:rsidRPr="0086331B">
              <w:rPr>
                <w:rFonts w:ascii="Times New Roman" w:eastAsia="仿宋" w:hAnsi="Times New Roman" w:cs="Times New Roman"/>
                <w:kern w:val="0"/>
                <w:sz w:val="24"/>
                <w:szCs w:val="24"/>
              </w:rPr>
              <w:t>一</w:t>
            </w:r>
            <w:proofErr w:type="gramEnd"/>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纺织工程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工程制图基础</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纺织工程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制图测绘</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纺织工程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工程训练（</w:t>
            </w:r>
            <w:r w:rsidRPr="0086331B">
              <w:rPr>
                <w:rFonts w:ascii="Times New Roman" w:eastAsia="仿宋" w:hAnsi="Times New Roman" w:cs="Times New Roman"/>
                <w:kern w:val="0"/>
                <w:sz w:val="24"/>
                <w:szCs w:val="24"/>
              </w:rPr>
              <w:t>A</w:t>
            </w:r>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非织造材料与工程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B(</w:t>
            </w:r>
            <w:proofErr w:type="gramStart"/>
            <w:r w:rsidRPr="0086331B">
              <w:rPr>
                <w:rFonts w:ascii="Times New Roman" w:eastAsia="仿宋" w:hAnsi="Times New Roman" w:cs="Times New Roman"/>
                <w:kern w:val="0"/>
                <w:sz w:val="24"/>
                <w:szCs w:val="24"/>
              </w:rPr>
              <w:t>一</w:t>
            </w:r>
            <w:proofErr w:type="gramEnd"/>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64</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非织造材料与工程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工程制图基础</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64</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非织造材料与工程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大学物理</w:t>
            </w:r>
            <w:r w:rsidRPr="0086331B">
              <w:rPr>
                <w:rFonts w:ascii="Times New Roman" w:eastAsia="仿宋" w:hAnsi="Times New Roman" w:cs="Times New Roman"/>
                <w:kern w:val="0"/>
                <w:sz w:val="24"/>
                <w:szCs w:val="24"/>
              </w:rPr>
              <w:t>B(</w:t>
            </w:r>
            <w:proofErr w:type="gramStart"/>
            <w:r w:rsidRPr="0086331B">
              <w:rPr>
                <w:rFonts w:ascii="Times New Roman" w:eastAsia="仿宋" w:hAnsi="Times New Roman" w:cs="Times New Roman"/>
                <w:kern w:val="0"/>
                <w:sz w:val="24"/>
                <w:szCs w:val="24"/>
              </w:rPr>
              <w:t>一</w:t>
            </w:r>
            <w:proofErr w:type="gramEnd"/>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非织造材料与工程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B(</w:t>
            </w:r>
            <w:r w:rsidRPr="0086331B">
              <w:rPr>
                <w:rFonts w:ascii="Times New Roman" w:eastAsia="仿宋" w:hAnsi="Times New Roman" w:cs="Times New Roman"/>
                <w:kern w:val="0"/>
                <w:sz w:val="24"/>
                <w:szCs w:val="24"/>
              </w:rPr>
              <w:t>二</w:t>
            </w:r>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非织造材料与工程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基础化学</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非织造材料与工程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制图测绘</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非织造材料与工程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高级语言程序设计</w:t>
            </w:r>
            <w:r w:rsidRPr="0086331B">
              <w:rPr>
                <w:rFonts w:ascii="Times New Roman" w:eastAsia="仿宋" w:hAnsi="Times New Roman" w:cs="Times New Roman"/>
                <w:kern w:val="0"/>
                <w:sz w:val="24"/>
                <w:szCs w:val="24"/>
              </w:rPr>
              <w:t>(VB)</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72</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非织造材料与工程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工程训练（</w:t>
            </w:r>
            <w:r w:rsidRPr="0086331B">
              <w:rPr>
                <w:rFonts w:ascii="Times New Roman" w:eastAsia="仿宋" w:hAnsi="Times New Roman" w:cs="Times New Roman"/>
                <w:kern w:val="0"/>
                <w:sz w:val="24"/>
                <w:szCs w:val="24"/>
              </w:rPr>
              <w:t>A</w:t>
            </w:r>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服装设计与工程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B(</w:t>
            </w:r>
            <w:proofErr w:type="gramStart"/>
            <w:r w:rsidRPr="0086331B">
              <w:rPr>
                <w:rFonts w:ascii="Times New Roman" w:eastAsia="仿宋" w:hAnsi="Times New Roman" w:cs="Times New Roman"/>
                <w:kern w:val="0"/>
                <w:sz w:val="24"/>
                <w:szCs w:val="24"/>
              </w:rPr>
              <w:t>一</w:t>
            </w:r>
            <w:proofErr w:type="gramEnd"/>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64</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服装设计与工程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工程制图基础</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服装设计与工程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大学物理</w:t>
            </w:r>
            <w:r w:rsidRPr="0086331B">
              <w:rPr>
                <w:rFonts w:ascii="Times New Roman" w:eastAsia="仿宋" w:hAnsi="Times New Roman" w:cs="Times New Roman"/>
                <w:kern w:val="0"/>
                <w:sz w:val="24"/>
                <w:szCs w:val="24"/>
              </w:rPr>
              <w:t>B(</w:t>
            </w:r>
            <w:proofErr w:type="gramStart"/>
            <w:r w:rsidRPr="0086331B">
              <w:rPr>
                <w:rFonts w:ascii="Times New Roman" w:eastAsia="仿宋" w:hAnsi="Times New Roman" w:cs="Times New Roman"/>
                <w:kern w:val="0"/>
                <w:sz w:val="24"/>
                <w:szCs w:val="24"/>
              </w:rPr>
              <w:t>一</w:t>
            </w:r>
            <w:proofErr w:type="gramEnd"/>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服装设计与工程</w:t>
            </w:r>
          </w:p>
        </w:tc>
        <w:tc>
          <w:tcPr>
            <w:tcW w:w="354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无机及分析化学</w:t>
            </w:r>
          </w:p>
        </w:tc>
        <w:tc>
          <w:tcPr>
            <w:tcW w:w="850"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服装设计与工程</w:t>
            </w:r>
          </w:p>
        </w:tc>
        <w:tc>
          <w:tcPr>
            <w:tcW w:w="354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有机化学</w:t>
            </w:r>
          </w:p>
        </w:tc>
        <w:tc>
          <w:tcPr>
            <w:tcW w:w="850"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服装设计与工程</w:t>
            </w:r>
          </w:p>
        </w:tc>
        <w:tc>
          <w:tcPr>
            <w:tcW w:w="354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服装设计基础</w:t>
            </w:r>
          </w:p>
        </w:tc>
        <w:tc>
          <w:tcPr>
            <w:tcW w:w="850"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服装设计与工程</w:t>
            </w:r>
          </w:p>
        </w:tc>
        <w:tc>
          <w:tcPr>
            <w:tcW w:w="354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工程训练（</w:t>
            </w:r>
            <w:r w:rsidRPr="0086331B">
              <w:rPr>
                <w:rFonts w:ascii="Times New Roman" w:eastAsia="仿宋" w:hAnsi="Times New Roman" w:cs="Times New Roman"/>
                <w:kern w:val="0"/>
                <w:sz w:val="24"/>
                <w:szCs w:val="24"/>
              </w:rPr>
              <w:t>A</w:t>
            </w:r>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服装设计与工程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B(</w:t>
            </w:r>
            <w:r w:rsidRPr="0086331B">
              <w:rPr>
                <w:rFonts w:ascii="Times New Roman" w:eastAsia="仿宋" w:hAnsi="Times New Roman" w:cs="Times New Roman"/>
                <w:kern w:val="0"/>
                <w:sz w:val="24"/>
                <w:szCs w:val="24"/>
              </w:rPr>
              <w:t>二</w:t>
            </w:r>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lastRenderedPageBreak/>
              <w:t>服装设计与工程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高级语言程序设计</w:t>
            </w:r>
            <w:r w:rsidRPr="0086331B">
              <w:rPr>
                <w:rFonts w:ascii="Times New Roman" w:eastAsia="仿宋" w:hAnsi="Times New Roman" w:cs="Times New Roman"/>
                <w:kern w:val="0"/>
                <w:sz w:val="24"/>
                <w:szCs w:val="24"/>
              </w:rPr>
              <w:t>(VB)</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72</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服装设计与工程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艺术实践</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轻化工程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B(</w:t>
            </w:r>
            <w:proofErr w:type="gramStart"/>
            <w:r w:rsidRPr="0086331B">
              <w:rPr>
                <w:rFonts w:ascii="Times New Roman" w:eastAsia="仿宋" w:hAnsi="Times New Roman" w:cs="Times New Roman"/>
                <w:kern w:val="0"/>
                <w:sz w:val="24"/>
                <w:szCs w:val="24"/>
              </w:rPr>
              <w:t>一</w:t>
            </w:r>
            <w:proofErr w:type="gramEnd"/>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64</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轻化工程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工程制图基础</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轻化工程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大学物理</w:t>
            </w:r>
            <w:r w:rsidRPr="0086331B">
              <w:rPr>
                <w:rFonts w:ascii="Times New Roman" w:eastAsia="仿宋" w:hAnsi="Times New Roman" w:cs="Times New Roman"/>
                <w:kern w:val="0"/>
                <w:sz w:val="24"/>
                <w:szCs w:val="24"/>
              </w:rPr>
              <w:t>B(</w:t>
            </w:r>
            <w:proofErr w:type="gramStart"/>
            <w:r w:rsidRPr="0086331B">
              <w:rPr>
                <w:rFonts w:ascii="Times New Roman" w:eastAsia="仿宋" w:hAnsi="Times New Roman" w:cs="Times New Roman"/>
                <w:kern w:val="0"/>
                <w:sz w:val="24"/>
                <w:szCs w:val="24"/>
              </w:rPr>
              <w:t>一</w:t>
            </w:r>
            <w:proofErr w:type="gramEnd"/>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轻化工程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高等数学</w:t>
            </w:r>
            <w:r w:rsidRPr="0086331B">
              <w:rPr>
                <w:rFonts w:ascii="Times New Roman" w:eastAsia="仿宋" w:hAnsi="Times New Roman" w:cs="Times New Roman"/>
                <w:kern w:val="0"/>
                <w:sz w:val="24"/>
                <w:szCs w:val="24"/>
              </w:rPr>
              <w:t>B(</w:t>
            </w:r>
            <w:r w:rsidRPr="0086331B">
              <w:rPr>
                <w:rFonts w:ascii="Times New Roman" w:eastAsia="仿宋" w:hAnsi="Times New Roman" w:cs="Times New Roman"/>
                <w:kern w:val="0"/>
                <w:sz w:val="24"/>
                <w:szCs w:val="24"/>
              </w:rPr>
              <w:t>二</w:t>
            </w:r>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轻化工程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高级语言程序设计</w:t>
            </w:r>
            <w:r w:rsidRPr="0086331B">
              <w:rPr>
                <w:rFonts w:ascii="Times New Roman" w:eastAsia="仿宋" w:hAnsi="Times New Roman" w:cs="Times New Roman"/>
                <w:kern w:val="0"/>
                <w:sz w:val="24"/>
                <w:szCs w:val="24"/>
              </w:rPr>
              <w:t>(VB)</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72</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轻化工程</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工程训练（</w:t>
            </w:r>
            <w:r w:rsidRPr="0086331B">
              <w:rPr>
                <w:rFonts w:ascii="Times New Roman" w:eastAsia="仿宋" w:hAnsi="Times New Roman" w:cs="Times New Roman"/>
                <w:kern w:val="0"/>
                <w:sz w:val="24"/>
                <w:szCs w:val="24"/>
              </w:rPr>
              <w:t>A</w:t>
            </w:r>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服装与服饰设计</w:t>
            </w:r>
          </w:p>
        </w:tc>
        <w:tc>
          <w:tcPr>
            <w:tcW w:w="354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大学计算机信息技术基础（</w:t>
            </w:r>
            <w:r w:rsidRPr="0086331B">
              <w:rPr>
                <w:rFonts w:ascii="Times New Roman" w:eastAsia="仿宋" w:hAnsi="Times New Roman" w:cs="Times New Roman"/>
                <w:kern w:val="0"/>
                <w:sz w:val="24"/>
                <w:szCs w:val="24"/>
              </w:rPr>
              <w:t>I</w:t>
            </w:r>
            <w:r w:rsidRPr="0086331B">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64</w:t>
            </w:r>
          </w:p>
        </w:tc>
        <w:tc>
          <w:tcPr>
            <w:tcW w:w="709"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服装与服饰设计</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绘画基础</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64</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服装与服饰设计</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构成基础</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服装与服饰设计</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写生</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服装与服饰设计</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人物服饰速写</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r w:rsidR="0086331B" w:rsidRPr="0086331B" w:rsidTr="00D36EC7">
        <w:trPr>
          <w:trHeight w:val="4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服装与服饰设计</w:t>
            </w:r>
          </w:p>
        </w:tc>
        <w:tc>
          <w:tcPr>
            <w:tcW w:w="354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服饰图案</w:t>
            </w:r>
          </w:p>
        </w:tc>
        <w:tc>
          <w:tcPr>
            <w:tcW w:w="850"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D36EC7" w:rsidRPr="0086331B" w:rsidRDefault="00D36EC7" w:rsidP="00D36EC7">
            <w:pPr>
              <w:widowControl/>
              <w:jc w:val="center"/>
              <w:rPr>
                <w:rFonts w:ascii="Times New Roman" w:eastAsia="仿宋" w:hAnsi="Times New Roman" w:cs="Times New Roman"/>
                <w:kern w:val="0"/>
                <w:sz w:val="24"/>
                <w:szCs w:val="24"/>
              </w:rPr>
            </w:pPr>
            <w:r w:rsidRPr="0086331B">
              <w:rPr>
                <w:rFonts w:ascii="Times New Roman" w:eastAsia="仿宋" w:hAnsi="Times New Roman" w:cs="Times New Roman"/>
                <w:kern w:val="0"/>
                <w:sz w:val="24"/>
                <w:szCs w:val="24"/>
              </w:rPr>
              <w:t>2</w:t>
            </w:r>
          </w:p>
        </w:tc>
      </w:tr>
    </w:tbl>
    <w:p w:rsidR="00D36EC7" w:rsidRPr="0086331B" w:rsidRDefault="00280D11" w:rsidP="005633E1">
      <w:pPr>
        <w:spacing w:line="560" w:lineRule="exact"/>
        <w:ind w:firstLineChars="150" w:firstLine="480"/>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四、</w:t>
      </w:r>
      <w:r w:rsidR="00D36EC7" w:rsidRPr="0086331B">
        <w:rPr>
          <w:rFonts w:ascii="Times New Roman" w:eastAsia="仿宋" w:hAnsi="Times New Roman" w:cs="Times New Roman"/>
          <w:sz w:val="32"/>
          <w:szCs w:val="32"/>
        </w:rPr>
        <w:t>表演、纺织工程</w:t>
      </w:r>
      <w:r w:rsidR="00D36EC7" w:rsidRPr="0086331B">
        <w:rPr>
          <w:rFonts w:ascii="Times New Roman" w:eastAsia="仿宋" w:hAnsi="Times New Roman" w:cs="Times New Roman"/>
          <w:sz w:val="32"/>
          <w:szCs w:val="32"/>
        </w:rPr>
        <w:t>3+2</w:t>
      </w:r>
      <w:r w:rsidR="00D36EC7" w:rsidRPr="0086331B">
        <w:rPr>
          <w:rFonts w:ascii="Times New Roman" w:eastAsia="仿宋" w:hAnsi="Times New Roman" w:cs="Times New Roman"/>
          <w:sz w:val="32"/>
          <w:szCs w:val="32"/>
        </w:rPr>
        <w:t>和服装与服饰设计</w:t>
      </w:r>
      <w:r w:rsidR="00D36EC7" w:rsidRPr="0086331B">
        <w:rPr>
          <w:rFonts w:ascii="Times New Roman" w:eastAsia="仿宋" w:hAnsi="Times New Roman" w:cs="Times New Roman"/>
          <w:sz w:val="32"/>
          <w:szCs w:val="32"/>
        </w:rPr>
        <w:t>3+2</w:t>
      </w:r>
      <w:proofErr w:type="gramStart"/>
      <w:r w:rsidR="00D36EC7" w:rsidRPr="0086331B">
        <w:rPr>
          <w:rFonts w:ascii="Times New Roman" w:eastAsia="仿宋" w:hAnsi="Times New Roman" w:cs="Times New Roman"/>
          <w:sz w:val="32"/>
          <w:szCs w:val="32"/>
        </w:rPr>
        <w:t>三个</w:t>
      </w:r>
      <w:proofErr w:type="gramEnd"/>
      <w:r w:rsidR="00D36EC7" w:rsidRPr="0086331B">
        <w:rPr>
          <w:rFonts w:ascii="Times New Roman" w:eastAsia="仿宋" w:hAnsi="Times New Roman" w:cs="Times New Roman"/>
          <w:sz w:val="32"/>
          <w:szCs w:val="32"/>
        </w:rPr>
        <w:t>专业不具有转专业资格。</w:t>
      </w:r>
    </w:p>
    <w:p w:rsidR="00D36EC7" w:rsidRPr="0086331B" w:rsidRDefault="00280D11" w:rsidP="00D36EC7">
      <w:pPr>
        <w:spacing w:line="560" w:lineRule="exact"/>
        <w:ind w:firstLineChars="150" w:firstLine="480"/>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五、</w:t>
      </w:r>
      <w:r w:rsidR="00D36EC7" w:rsidRPr="0086331B">
        <w:rPr>
          <w:rFonts w:ascii="Times New Roman" w:eastAsia="仿宋" w:hAnsi="Times New Roman" w:cs="Times New Roman"/>
          <w:sz w:val="32"/>
          <w:szCs w:val="32"/>
        </w:rPr>
        <w:t>要求转入同学适合所转专业学习。</w:t>
      </w:r>
    </w:p>
    <w:p w:rsidR="00D36EC7" w:rsidRPr="0086331B" w:rsidRDefault="00D36EC7" w:rsidP="005633E1">
      <w:pPr>
        <w:spacing w:line="560" w:lineRule="exact"/>
        <w:ind w:left="2100" w:firstLineChars="900" w:firstLine="2880"/>
        <w:rPr>
          <w:rFonts w:ascii="Times New Roman" w:eastAsia="仿宋" w:hAnsi="Times New Roman" w:cs="Times New Roman"/>
          <w:sz w:val="32"/>
          <w:szCs w:val="32"/>
        </w:rPr>
      </w:pPr>
      <w:r w:rsidRPr="0086331B">
        <w:rPr>
          <w:rFonts w:ascii="Times New Roman" w:eastAsia="仿宋" w:hAnsi="Times New Roman" w:cs="Times New Roman"/>
          <w:sz w:val="32"/>
          <w:szCs w:val="32"/>
        </w:rPr>
        <w:t>南通大学纺织服装学院</w:t>
      </w:r>
    </w:p>
    <w:p w:rsidR="00D36EC7" w:rsidRPr="0086331B" w:rsidRDefault="005633E1" w:rsidP="00D36EC7">
      <w:pPr>
        <w:spacing w:line="560" w:lineRule="exact"/>
        <w:ind w:left="2100"/>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                    </w:t>
      </w:r>
      <w:r w:rsidR="00D36EC7" w:rsidRPr="0086331B">
        <w:rPr>
          <w:rFonts w:ascii="Times New Roman" w:eastAsia="仿宋" w:hAnsi="Times New Roman" w:cs="Times New Roman"/>
          <w:sz w:val="32"/>
          <w:szCs w:val="32"/>
        </w:rPr>
        <w:t>2019</w:t>
      </w:r>
      <w:r w:rsidR="00D36EC7" w:rsidRPr="0086331B">
        <w:rPr>
          <w:rFonts w:ascii="Times New Roman" w:eastAsia="仿宋" w:hAnsi="Times New Roman" w:cs="Times New Roman"/>
          <w:sz w:val="32"/>
          <w:szCs w:val="32"/>
        </w:rPr>
        <w:t>年</w:t>
      </w:r>
      <w:r w:rsidR="00D36EC7" w:rsidRPr="0086331B">
        <w:rPr>
          <w:rFonts w:ascii="Times New Roman" w:eastAsia="仿宋" w:hAnsi="Times New Roman" w:cs="Times New Roman"/>
          <w:sz w:val="32"/>
          <w:szCs w:val="32"/>
        </w:rPr>
        <w:t>5</w:t>
      </w:r>
      <w:r w:rsidR="00D36EC7" w:rsidRPr="0086331B">
        <w:rPr>
          <w:rFonts w:ascii="Times New Roman" w:eastAsia="仿宋" w:hAnsi="Times New Roman" w:cs="Times New Roman"/>
          <w:sz w:val="32"/>
          <w:szCs w:val="32"/>
        </w:rPr>
        <w:t>月</w:t>
      </w:r>
      <w:r w:rsidR="00280D11" w:rsidRPr="0086331B">
        <w:rPr>
          <w:rFonts w:ascii="Times New Roman" w:eastAsia="仿宋" w:hAnsi="Times New Roman" w:cs="Times New Roman" w:hint="eastAsia"/>
          <w:sz w:val="32"/>
          <w:szCs w:val="32"/>
        </w:rPr>
        <w:t>24</w:t>
      </w:r>
      <w:r w:rsidR="00D36EC7" w:rsidRPr="0086331B">
        <w:rPr>
          <w:rFonts w:ascii="Times New Roman" w:eastAsia="仿宋" w:hAnsi="Times New Roman" w:cs="Times New Roman"/>
          <w:sz w:val="32"/>
          <w:szCs w:val="32"/>
        </w:rPr>
        <w:t>日</w:t>
      </w:r>
    </w:p>
    <w:p w:rsidR="00D36EC7" w:rsidRPr="0086331B" w:rsidRDefault="00D36EC7" w:rsidP="00D36EC7">
      <w:pPr>
        <w:spacing w:line="560" w:lineRule="exact"/>
        <w:rPr>
          <w:rFonts w:eastAsia="仿宋_GB2312"/>
          <w:sz w:val="32"/>
          <w:szCs w:val="32"/>
        </w:rPr>
      </w:pPr>
    </w:p>
    <w:p w:rsidR="00D36EC7" w:rsidRPr="0086331B" w:rsidRDefault="00D36EC7" w:rsidP="005633E1">
      <w:pPr>
        <w:spacing w:line="560" w:lineRule="exact"/>
        <w:ind w:left="640" w:hangingChars="200" w:hanging="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附：</w:t>
      </w:r>
      <w:r w:rsidR="00550767" w:rsidRPr="0086331B">
        <w:rPr>
          <w:rFonts w:ascii="Times New Roman" w:eastAsia="仿宋_GB2312" w:hAnsi="Times New Roman" w:cs="Times New Roman" w:hint="eastAsia"/>
          <w:sz w:val="32"/>
          <w:szCs w:val="32"/>
        </w:rPr>
        <w:t>南通大学</w:t>
      </w:r>
      <w:r w:rsidRPr="0086331B">
        <w:rPr>
          <w:rFonts w:ascii="Times New Roman" w:eastAsia="仿宋_GB2312" w:hAnsi="Times New Roman" w:cs="Times New Roman"/>
          <w:sz w:val="32"/>
          <w:szCs w:val="32"/>
        </w:rPr>
        <w:t>纺织服装学院</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w:t>
      </w:r>
      <w:r w:rsidR="00550767" w:rsidRPr="0086331B">
        <w:rPr>
          <w:rFonts w:ascii="Times New Roman" w:eastAsia="仿宋_GB2312" w:hAnsi="Times New Roman" w:cs="Times New Roman" w:hint="eastAsia"/>
          <w:sz w:val="32"/>
          <w:szCs w:val="32"/>
        </w:rPr>
        <w:t>普通</w:t>
      </w:r>
      <w:r w:rsidRPr="0086331B">
        <w:rPr>
          <w:rFonts w:ascii="Times New Roman" w:eastAsia="仿宋_GB2312" w:hAnsi="Times New Roman" w:cs="Times New Roman"/>
          <w:sz w:val="32"/>
          <w:szCs w:val="32"/>
        </w:rPr>
        <w:t>本科学生转专业工作领导小组名单</w:t>
      </w:r>
    </w:p>
    <w:p w:rsidR="00D36EC7" w:rsidRPr="0086331B" w:rsidRDefault="00D36EC7" w:rsidP="00D36EC7">
      <w:pPr>
        <w:spacing w:line="560" w:lineRule="exact"/>
        <w:ind w:firstLineChars="196" w:firstLine="627"/>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组</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长：</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张</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瑜</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石玉军</w:t>
      </w:r>
    </w:p>
    <w:p w:rsidR="00D36EC7" w:rsidRPr="0086331B" w:rsidRDefault="00D36EC7" w:rsidP="00D36EC7">
      <w:pPr>
        <w:spacing w:line="560" w:lineRule="exact"/>
        <w:ind w:firstLineChars="196" w:firstLine="627"/>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副组长：</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徐勋倩</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张伟</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王如海</w:t>
      </w:r>
    </w:p>
    <w:p w:rsidR="00D36EC7" w:rsidRPr="0086331B" w:rsidRDefault="00D36EC7" w:rsidP="00D36EC7">
      <w:pPr>
        <w:spacing w:line="560" w:lineRule="exact"/>
        <w:ind w:leftChars="296" w:left="1902" w:hangingChars="400" w:hanging="128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成</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员：</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刘其霞</w:t>
      </w:r>
      <w:proofErr w:type="gramEnd"/>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毛庆辉</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任煜</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沈岳</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许岩</w:t>
      </w:r>
      <w:proofErr w:type="gramEnd"/>
      <w:r w:rsidRPr="0086331B">
        <w:rPr>
          <w:rFonts w:ascii="Times New Roman" w:eastAsia="仿宋_GB2312" w:hAnsi="Times New Roman" w:cs="Times New Roman"/>
          <w:sz w:val="32"/>
          <w:szCs w:val="32"/>
        </w:rPr>
        <w:t>桂</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臧传锋</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程诗涵</w:t>
      </w:r>
      <w:proofErr w:type="gramEnd"/>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殷春华</w:t>
      </w:r>
    </w:p>
    <w:p w:rsidR="00D36EC7" w:rsidRPr="0086331B" w:rsidRDefault="00D36EC7" w:rsidP="00B53474">
      <w:pPr>
        <w:spacing w:line="560" w:lineRule="exact"/>
        <w:ind w:firstLineChars="150" w:firstLine="48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学院咨询</w:t>
      </w:r>
      <w:r w:rsidR="00034C72" w:rsidRPr="0086331B">
        <w:rPr>
          <w:rFonts w:ascii="Times New Roman" w:eastAsia="仿宋_GB2312" w:hAnsi="Times New Roman" w:cs="Times New Roman" w:hint="eastAsia"/>
          <w:sz w:val="32"/>
          <w:szCs w:val="32"/>
        </w:rPr>
        <w:t>及举报</w:t>
      </w:r>
      <w:r w:rsidRPr="0086331B">
        <w:rPr>
          <w:rFonts w:ascii="Times New Roman" w:eastAsia="仿宋_GB2312" w:hAnsi="Times New Roman" w:cs="Times New Roman"/>
          <w:sz w:val="32"/>
          <w:szCs w:val="32"/>
        </w:rPr>
        <w:t>电话：</w:t>
      </w:r>
      <w:r w:rsidRPr="0086331B">
        <w:rPr>
          <w:rFonts w:ascii="Times New Roman" w:eastAsia="仿宋_GB2312" w:hAnsi="Times New Roman" w:cs="Times New Roman"/>
          <w:sz w:val="32"/>
          <w:szCs w:val="32"/>
        </w:rPr>
        <w:t xml:space="preserve"> 85012835   </w:t>
      </w:r>
      <w:r w:rsidR="00034C72" w:rsidRPr="0086331B">
        <w:rPr>
          <w:rFonts w:ascii="Times New Roman" w:eastAsia="仿宋_GB2312" w:hAnsi="Times New Roman" w:cs="Times New Roman" w:hint="eastAsia"/>
          <w:sz w:val="32"/>
          <w:szCs w:val="32"/>
        </w:rPr>
        <w:t xml:space="preserve"> </w:t>
      </w:r>
      <w:r w:rsidRPr="0086331B">
        <w:rPr>
          <w:rFonts w:ascii="Times New Roman" w:eastAsia="仿宋_GB2312" w:hAnsi="Times New Roman" w:cs="Times New Roman"/>
          <w:sz w:val="32"/>
          <w:szCs w:val="32"/>
        </w:rPr>
        <w:t xml:space="preserve">85012871  </w:t>
      </w:r>
    </w:p>
    <w:p w:rsidR="00D36EC7" w:rsidRPr="0086331B" w:rsidRDefault="00D36EC7" w:rsidP="00B53474">
      <w:pPr>
        <w:spacing w:line="560" w:lineRule="exact"/>
        <w:ind w:firstLineChars="200" w:firstLine="640"/>
        <w:jc w:val="right"/>
        <w:rPr>
          <w:rFonts w:ascii="Calibri" w:hAnsi="Calibri"/>
          <w:sz w:val="28"/>
          <w:szCs w:val="28"/>
        </w:rPr>
      </w:pPr>
      <w:r w:rsidRPr="0086331B">
        <w:rPr>
          <w:rFonts w:ascii="仿宋_GB2312" w:eastAsia="仿宋_GB2312" w:hAnsi="Calibri" w:hint="eastAsia"/>
          <w:sz w:val="32"/>
          <w:szCs w:val="32"/>
        </w:rPr>
        <w:lastRenderedPageBreak/>
        <w:t xml:space="preserve">                               </w:t>
      </w:r>
    </w:p>
    <w:p w:rsidR="00B53474" w:rsidRPr="00B53474" w:rsidRDefault="00B53474" w:rsidP="00B53474">
      <w:pPr>
        <w:spacing w:line="600" w:lineRule="exact"/>
        <w:jc w:val="center"/>
        <w:rPr>
          <w:rFonts w:ascii="Times New Roman" w:eastAsia="仿宋_GB2312" w:hAnsi="Times New Roman" w:cs="Times New Roman"/>
          <w:b/>
          <w:sz w:val="36"/>
          <w:szCs w:val="36"/>
        </w:rPr>
      </w:pPr>
      <w:r w:rsidRPr="00B53474">
        <w:rPr>
          <w:rFonts w:ascii="Times New Roman" w:eastAsia="仿宋_GB2312" w:hAnsi="Times New Roman" w:cs="Times New Roman"/>
          <w:b/>
          <w:sz w:val="36"/>
          <w:szCs w:val="36"/>
        </w:rPr>
        <w:t>纺织服装学院转专业考核操作流程说明</w:t>
      </w:r>
    </w:p>
    <w:p w:rsidR="00B53474" w:rsidRPr="00B53474" w:rsidRDefault="00B53474" w:rsidP="00B53474">
      <w:pPr>
        <w:numPr>
          <w:ilvl w:val="0"/>
          <w:numId w:val="19"/>
        </w:numPr>
        <w:spacing w:line="600" w:lineRule="exact"/>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笔试：</w:t>
      </w:r>
    </w:p>
    <w:p w:rsidR="00B53474" w:rsidRPr="00B53474" w:rsidRDefault="00B53474" w:rsidP="00B53474">
      <w:pPr>
        <w:spacing w:line="600" w:lineRule="exact"/>
        <w:ind w:left="720"/>
        <w:rPr>
          <w:rFonts w:ascii="Times New Roman" w:hAnsi="Times New Roman" w:cs="Times New Roman"/>
          <w:sz w:val="28"/>
          <w:szCs w:val="28"/>
        </w:rPr>
      </w:pPr>
      <w:r w:rsidRPr="00B53474">
        <w:rPr>
          <w:rFonts w:ascii="Times New Roman" w:eastAsia="仿宋_GB2312" w:hAnsi="Times New Roman" w:cs="Times New Roman"/>
          <w:sz w:val="32"/>
          <w:szCs w:val="32"/>
        </w:rPr>
        <w:t>试卷邀请相关科目经验丰富的专家出卷，试卷单线交接，由出</w:t>
      </w:r>
      <w:proofErr w:type="gramStart"/>
      <w:r w:rsidRPr="00B53474">
        <w:rPr>
          <w:rFonts w:ascii="Times New Roman" w:eastAsia="仿宋_GB2312" w:hAnsi="Times New Roman" w:cs="Times New Roman"/>
          <w:sz w:val="32"/>
          <w:szCs w:val="32"/>
        </w:rPr>
        <w:t>卷专家</w:t>
      </w:r>
      <w:proofErr w:type="gramEnd"/>
      <w:r w:rsidRPr="00B53474">
        <w:rPr>
          <w:rFonts w:ascii="Times New Roman" w:eastAsia="仿宋_GB2312" w:hAnsi="Times New Roman" w:cs="Times New Roman"/>
          <w:sz w:val="32"/>
          <w:szCs w:val="32"/>
        </w:rPr>
        <w:t>密封交纺织服装学院专人保存，于考试前一天启封印制后封存，在考试当天由监考教师在考场当众开封，考试结束后由学院安排专人批阅，成绩由批卷老师进行登记（保留小数点后一位），并签字确认交学院教学秘书留存。</w:t>
      </w:r>
      <w:r w:rsidRPr="00B53474">
        <w:rPr>
          <w:rFonts w:ascii="Times New Roman" w:hAnsi="Times New Roman" w:cs="Times New Roman"/>
          <w:sz w:val="28"/>
          <w:szCs w:val="28"/>
        </w:rPr>
        <w:t> </w:t>
      </w:r>
    </w:p>
    <w:p w:rsidR="00B53474" w:rsidRPr="00B53474" w:rsidRDefault="00B53474" w:rsidP="00B53474">
      <w:pPr>
        <w:spacing w:line="600" w:lineRule="exact"/>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二、面试专家构成结构</w:t>
      </w:r>
      <w:r w:rsidRPr="00B53474">
        <w:rPr>
          <w:rFonts w:ascii="Times New Roman" w:eastAsia="仿宋_GB2312" w:hAnsi="Times New Roman" w:cs="Times New Roman"/>
          <w:sz w:val="32"/>
          <w:szCs w:val="32"/>
        </w:rPr>
        <w:t> </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面试专家构成结构：学院领导、系室正副主任、教师代表、辅导员。</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面试专家人员不少于</w:t>
      </w:r>
      <w:r w:rsidRPr="00B53474">
        <w:rPr>
          <w:rFonts w:ascii="Times New Roman" w:eastAsia="仿宋_GB2312" w:hAnsi="Times New Roman" w:cs="Times New Roman"/>
          <w:sz w:val="32"/>
          <w:szCs w:val="32"/>
        </w:rPr>
        <w:t>5</w:t>
      </w:r>
      <w:r w:rsidRPr="00B53474">
        <w:rPr>
          <w:rFonts w:ascii="Times New Roman" w:eastAsia="仿宋_GB2312" w:hAnsi="Times New Roman" w:cs="Times New Roman"/>
          <w:sz w:val="32"/>
          <w:szCs w:val="32"/>
        </w:rPr>
        <w:t>名，面试前由党政联席会确定面试专家，确保专家合理性。</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电话邀请，面试前</w:t>
      </w:r>
      <w:r w:rsidRPr="00B53474">
        <w:rPr>
          <w:rFonts w:ascii="Times New Roman" w:eastAsia="仿宋_GB2312" w:hAnsi="Times New Roman" w:cs="Times New Roman"/>
          <w:sz w:val="32"/>
          <w:szCs w:val="32"/>
        </w:rPr>
        <w:t>12</w:t>
      </w:r>
      <w:r w:rsidRPr="00B53474">
        <w:rPr>
          <w:rFonts w:ascii="Times New Roman" w:eastAsia="仿宋_GB2312" w:hAnsi="Times New Roman" w:cs="Times New Roman"/>
          <w:sz w:val="32"/>
          <w:szCs w:val="32"/>
        </w:rPr>
        <w:t>小时内通知。</w:t>
      </w:r>
    </w:p>
    <w:p w:rsidR="00B53474" w:rsidRPr="00B53474" w:rsidRDefault="00B53474" w:rsidP="00B53474">
      <w:pPr>
        <w:spacing w:line="600" w:lineRule="exact"/>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三、面试内容、范围</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1</w:t>
      </w:r>
      <w:r w:rsidRPr="00B53474">
        <w:rPr>
          <w:rFonts w:ascii="Times New Roman" w:eastAsia="仿宋_GB2312" w:hAnsi="Times New Roman" w:cs="Times New Roman"/>
          <w:sz w:val="32"/>
          <w:szCs w:val="32"/>
        </w:rPr>
        <w:t>、面试内容或范围为：公共综合知识。</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2</w:t>
      </w:r>
      <w:r w:rsidRPr="00B53474">
        <w:rPr>
          <w:rFonts w:ascii="Times New Roman" w:eastAsia="仿宋_GB2312" w:hAnsi="Times New Roman" w:cs="Times New Roman"/>
          <w:sz w:val="32"/>
          <w:szCs w:val="32"/>
        </w:rPr>
        <w:t>、面试操作流程</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1</w:t>
      </w:r>
      <w:r w:rsidRPr="00B53474">
        <w:rPr>
          <w:rFonts w:ascii="Times New Roman" w:eastAsia="仿宋_GB2312" w:hAnsi="Times New Roman" w:cs="Times New Roman"/>
          <w:sz w:val="32"/>
          <w:szCs w:val="32"/>
        </w:rPr>
        <w:t>）入场抽签：现场抽取考生面试号码并按照号码顺序依次入场。</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2</w:t>
      </w:r>
      <w:r w:rsidRPr="00B53474">
        <w:rPr>
          <w:rFonts w:ascii="Times New Roman" w:eastAsia="仿宋_GB2312" w:hAnsi="Times New Roman" w:cs="Times New Roman"/>
          <w:sz w:val="32"/>
          <w:szCs w:val="32"/>
        </w:rPr>
        <w:t>）个人自述：考生自述个人经历（个人基本情况、简历、为什么要转专业等），时间不超过</w:t>
      </w:r>
      <w:r w:rsidRPr="00B53474">
        <w:rPr>
          <w:rFonts w:ascii="Times New Roman" w:eastAsia="仿宋_GB2312" w:hAnsi="Times New Roman" w:cs="Times New Roman"/>
          <w:sz w:val="32"/>
          <w:szCs w:val="32"/>
        </w:rPr>
        <w:t xml:space="preserve">5 </w:t>
      </w:r>
      <w:r w:rsidRPr="00B53474">
        <w:rPr>
          <w:rFonts w:ascii="Times New Roman" w:eastAsia="仿宋_GB2312" w:hAnsi="Times New Roman" w:cs="Times New Roman"/>
          <w:sz w:val="32"/>
          <w:szCs w:val="32"/>
        </w:rPr>
        <w:t>分钟。</w:t>
      </w:r>
      <w:r w:rsidRPr="00B53474">
        <w:rPr>
          <w:rFonts w:ascii="Times New Roman" w:eastAsia="仿宋_GB2312" w:hAnsi="Times New Roman" w:cs="Times New Roman"/>
          <w:sz w:val="32"/>
          <w:szCs w:val="32"/>
        </w:rPr>
        <w:t xml:space="preserve"> </w:t>
      </w:r>
    </w:p>
    <w:p w:rsidR="00B53474" w:rsidRPr="00B53474" w:rsidRDefault="00B53474" w:rsidP="00B53474">
      <w:pPr>
        <w:spacing w:line="600" w:lineRule="exact"/>
        <w:ind w:firstLineChars="150" w:firstLine="48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 xml:space="preserve"> 3</w:t>
      </w:r>
      <w:r w:rsidRPr="00B53474">
        <w:rPr>
          <w:rFonts w:ascii="Times New Roman" w:eastAsia="仿宋_GB2312" w:hAnsi="Times New Roman" w:cs="Times New Roman"/>
          <w:sz w:val="32"/>
          <w:szCs w:val="32"/>
        </w:rPr>
        <w:t>）专家提问：面试专家提问，面试以考察学生个人素</w:t>
      </w:r>
      <w:r w:rsidRPr="00B53474">
        <w:rPr>
          <w:rFonts w:ascii="Times New Roman" w:eastAsia="仿宋_GB2312" w:hAnsi="Times New Roman" w:cs="Times New Roman"/>
          <w:sz w:val="32"/>
          <w:szCs w:val="32"/>
        </w:rPr>
        <w:lastRenderedPageBreak/>
        <w:t>质为目的，主要围绕原专业学习情况、转专业的动机、对转入专业的了解和从事本专业学习后的打算等问题展开。考生回答，时间</w:t>
      </w:r>
      <w:r w:rsidRPr="00B53474">
        <w:rPr>
          <w:rFonts w:ascii="Times New Roman" w:eastAsia="仿宋_GB2312" w:hAnsi="Times New Roman" w:cs="Times New Roman"/>
          <w:sz w:val="32"/>
          <w:szCs w:val="32"/>
        </w:rPr>
        <w:t>20-25</w:t>
      </w:r>
      <w:r w:rsidRPr="00B53474">
        <w:rPr>
          <w:rFonts w:ascii="Times New Roman" w:eastAsia="仿宋_GB2312" w:hAnsi="Times New Roman" w:cs="Times New Roman"/>
          <w:sz w:val="32"/>
          <w:szCs w:val="32"/>
        </w:rPr>
        <w:t>分钟。</w:t>
      </w:r>
      <w:r w:rsidRPr="00B53474">
        <w:rPr>
          <w:rFonts w:ascii="Times New Roman" w:eastAsia="仿宋_GB2312" w:hAnsi="Times New Roman" w:cs="Times New Roman"/>
          <w:sz w:val="32"/>
          <w:szCs w:val="32"/>
        </w:rPr>
        <w:t xml:space="preserve"> </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4</w:t>
      </w:r>
      <w:r w:rsidRPr="00B53474">
        <w:rPr>
          <w:rFonts w:ascii="Times New Roman" w:eastAsia="仿宋_GB2312" w:hAnsi="Times New Roman" w:cs="Times New Roman"/>
          <w:sz w:val="32"/>
          <w:szCs w:val="32"/>
        </w:rPr>
        <w:t>）计分审核：考生回答结束，面试专家根据考生语言表达、学习基础、学习习惯、专业兴趣、身心健康等总体情况进行评分，计分人员计算。</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面试总分评定：累计所有面试考官的评分，取平均分，计分完毕并由监督员审核，无误后，公布得分，考生签字确认。</w:t>
      </w:r>
      <w:r w:rsidRPr="00B53474">
        <w:rPr>
          <w:rFonts w:ascii="Times New Roman" w:eastAsia="仿宋_GB2312" w:hAnsi="Times New Roman" w:cs="Times New Roman"/>
          <w:sz w:val="32"/>
          <w:szCs w:val="32"/>
        </w:rPr>
        <w:t xml:space="preserve"> </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5</w:t>
      </w:r>
      <w:r w:rsidRPr="00B53474">
        <w:rPr>
          <w:rFonts w:ascii="Times New Roman" w:eastAsia="仿宋_GB2312" w:hAnsi="Times New Roman" w:cs="Times New Roman"/>
          <w:sz w:val="32"/>
          <w:szCs w:val="32"/>
        </w:rPr>
        <w:t>）考生退场：主考人宣布</w:t>
      </w:r>
      <w:r w:rsidRPr="00B53474">
        <w:rPr>
          <w:rFonts w:ascii="Times New Roman" w:eastAsia="仿宋_GB2312" w:hAnsi="Times New Roman" w:cs="Times New Roman"/>
          <w:sz w:val="32"/>
          <w:szCs w:val="32"/>
        </w:rPr>
        <w:t>"</w:t>
      </w:r>
      <w:r w:rsidRPr="00B53474">
        <w:rPr>
          <w:rFonts w:ascii="Times New Roman" w:eastAsia="仿宋_GB2312" w:hAnsi="Times New Roman" w:cs="Times New Roman"/>
          <w:sz w:val="32"/>
          <w:szCs w:val="32"/>
        </w:rPr>
        <w:t>请考生退场</w:t>
      </w:r>
      <w:r w:rsidRPr="00B53474">
        <w:rPr>
          <w:rFonts w:ascii="Times New Roman" w:eastAsia="仿宋_GB2312" w:hAnsi="Times New Roman" w:cs="Times New Roman"/>
          <w:sz w:val="32"/>
          <w:szCs w:val="32"/>
        </w:rPr>
        <w:t>"</w:t>
      </w:r>
      <w:r w:rsidRPr="00B53474">
        <w:rPr>
          <w:rFonts w:ascii="Times New Roman" w:eastAsia="仿宋_GB2312" w:hAnsi="Times New Roman" w:cs="Times New Roman"/>
          <w:sz w:val="32"/>
          <w:szCs w:val="32"/>
        </w:rPr>
        <w:t>，同时工作人员通知下一名考生入场。</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3</w:t>
      </w:r>
      <w:r w:rsidRPr="00B53474">
        <w:rPr>
          <w:rFonts w:ascii="Times New Roman" w:eastAsia="仿宋_GB2312" w:hAnsi="Times New Roman" w:cs="Times New Roman"/>
          <w:sz w:val="32"/>
          <w:szCs w:val="32"/>
        </w:rPr>
        <w:t>、录取原则</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1</w:t>
      </w:r>
      <w:r w:rsidRPr="00B53474">
        <w:rPr>
          <w:rFonts w:ascii="Times New Roman" w:eastAsia="仿宋_GB2312" w:hAnsi="Times New Roman" w:cs="Times New Roman"/>
          <w:sz w:val="32"/>
          <w:szCs w:val="32"/>
        </w:rPr>
        <w:t>）学生考核成绩保留至小数点后两位。学院根据考核成绩分转入年级从高分到低分排序，分数相同者进行复试，不允许出现同分情况。录取时按照专业志愿优先、分数从高到低顺序录取。</w:t>
      </w:r>
    </w:p>
    <w:p w:rsidR="00B53474" w:rsidRPr="00B53474" w:rsidRDefault="00B53474" w:rsidP="00B53474">
      <w:pPr>
        <w:spacing w:line="600" w:lineRule="exact"/>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四、监督及投诉方式</w:t>
      </w:r>
      <w:r w:rsidRPr="00B53474">
        <w:rPr>
          <w:rFonts w:ascii="Times New Roman" w:eastAsia="仿宋_GB2312" w:hAnsi="Times New Roman" w:cs="Times New Roman"/>
          <w:sz w:val="32"/>
          <w:szCs w:val="32"/>
        </w:rPr>
        <w:t> </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1</w:t>
      </w:r>
      <w:r w:rsidRPr="00B53474">
        <w:rPr>
          <w:rFonts w:ascii="Times New Roman" w:eastAsia="仿宋_GB2312" w:hAnsi="Times New Roman" w:cs="Times New Roman"/>
          <w:sz w:val="32"/>
          <w:szCs w:val="32"/>
        </w:rPr>
        <w:t>、</w:t>
      </w:r>
      <w:r w:rsidRPr="00B53474">
        <w:rPr>
          <w:rFonts w:ascii="Times New Roman" w:eastAsia="仿宋_GB2312" w:hAnsi="Times New Roman" w:cs="Times New Roman"/>
          <w:sz w:val="32"/>
          <w:szCs w:val="32"/>
        </w:rPr>
        <w:t> </w:t>
      </w:r>
      <w:r w:rsidRPr="00B53474">
        <w:rPr>
          <w:rFonts w:ascii="Times New Roman" w:eastAsia="仿宋_GB2312" w:hAnsi="Times New Roman" w:cs="Times New Roman"/>
          <w:sz w:val="32"/>
          <w:szCs w:val="32"/>
        </w:rPr>
        <w:t>面试过程由学院监察员全程监督，做好保密措施；</w:t>
      </w:r>
    </w:p>
    <w:p w:rsidR="00B53474" w:rsidRPr="00B53474" w:rsidRDefault="00B53474" w:rsidP="00B53474">
      <w:pPr>
        <w:spacing w:line="600" w:lineRule="exact"/>
        <w:ind w:firstLineChars="200" w:firstLine="640"/>
        <w:rPr>
          <w:rFonts w:ascii="Times New Roman" w:eastAsia="仿宋_GB2312" w:hAnsi="Times New Roman" w:cs="Times New Roman"/>
          <w:sz w:val="32"/>
          <w:szCs w:val="32"/>
        </w:rPr>
      </w:pPr>
      <w:r w:rsidRPr="00B53474">
        <w:rPr>
          <w:rFonts w:ascii="Times New Roman" w:eastAsia="仿宋_GB2312" w:hAnsi="Times New Roman" w:cs="Times New Roman"/>
          <w:sz w:val="32"/>
          <w:szCs w:val="32"/>
        </w:rPr>
        <w:t>2</w:t>
      </w:r>
      <w:r w:rsidRPr="00B53474">
        <w:rPr>
          <w:rFonts w:ascii="Times New Roman" w:eastAsia="仿宋_GB2312" w:hAnsi="Times New Roman" w:cs="Times New Roman"/>
          <w:sz w:val="32"/>
          <w:szCs w:val="32"/>
        </w:rPr>
        <w:t>、举报电话：</w:t>
      </w:r>
      <w:r w:rsidRPr="00B53474">
        <w:rPr>
          <w:rFonts w:ascii="Times New Roman" w:eastAsia="仿宋_GB2312" w:hAnsi="Times New Roman" w:cs="Times New Roman"/>
          <w:sz w:val="32"/>
          <w:szCs w:val="32"/>
        </w:rPr>
        <w:t>85012871</w:t>
      </w:r>
      <w:r w:rsidRPr="00B53474">
        <w:rPr>
          <w:rFonts w:ascii="Times New Roman" w:eastAsia="仿宋_GB2312" w:hAnsi="Times New Roman" w:cs="Times New Roman"/>
          <w:sz w:val="32"/>
          <w:szCs w:val="32"/>
        </w:rPr>
        <w:t>，</w:t>
      </w:r>
      <w:r w:rsidRPr="00B53474">
        <w:rPr>
          <w:rFonts w:ascii="Times New Roman" w:eastAsia="仿宋_GB2312" w:hAnsi="Times New Roman" w:cs="Times New Roman"/>
          <w:sz w:val="32"/>
          <w:szCs w:val="32"/>
        </w:rPr>
        <w:t>85012835 </w:t>
      </w:r>
    </w:p>
    <w:p w:rsidR="00B53474" w:rsidRDefault="00B53474" w:rsidP="00D36EC7">
      <w:pPr>
        <w:spacing w:line="560" w:lineRule="exact"/>
        <w:jc w:val="center"/>
        <w:rPr>
          <w:rFonts w:eastAsia="仿宋_GB2312"/>
          <w:sz w:val="36"/>
          <w:szCs w:val="36"/>
        </w:rPr>
      </w:pPr>
    </w:p>
    <w:p w:rsidR="00B53474" w:rsidRDefault="00B53474" w:rsidP="00D36EC7">
      <w:pPr>
        <w:spacing w:line="560" w:lineRule="exact"/>
        <w:jc w:val="center"/>
        <w:rPr>
          <w:rFonts w:eastAsia="仿宋_GB2312"/>
          <w:sz w:val="36"/>
          <w:szCs w:val="36"/>
        </w:rPr>
      </w:pPr>
    </w:p>
    <w:p w:rsidR="00B53474" w:rsidRDefault="00B53474" w:rsidP="00D36EC7">
      <w:pPr>
        <w:spacing w:line="560" w:lineRule="exact"/>
        <w:jc w:val="center"/>
        <w:rPr>
          <w:rFonts w:eastAsia="仿宋_GB2312"/>
          <w:sz w:val="36"/>
          <w:szCs w:val="36"/>
        </w:rPr>
      </w:pPr>
    </w:p>
    <w:p w:rsidR="005A5C0E" w:rsidRDefault="005A5C0E" w:rsidP="00D36EC7">
      <w:pPr>
        <w:spacing w:line="560" w:lineRule="exact"/>
        <w:jc w:val="center"/>
        <w:rPr>
          <w:rFonts w:eastAsia="仿宋_GB2312"/>
          <w:sz w:val="36"/>
          <w:szCs w:val="36"/>
        </w:rPr>
      </w:pPr>
    </w:p>
    <w:p w:rsidR="00D36EC7" w:rsidRPr="0086331B" w:rsidRDefault="00D36EC7" w:rsidP="00D36EC7">
      <w:pPr>
        <w:spacing w:line="560" w:lineRule="exact"/>
        <w:jc w:val="center"/>
        <w:rPr>
          <w:rFonts w:eastAsia="仿宋_GB2312"/>
          <w:sz w:val="36"/>
          <w:szCs w:val="36"/>
        </w:rPr>
      </w:pPr>
      <w:r w:rsidRPr="0086331B">
        <w:rPr>
          <w:rFonts w:eastAsia="仿宋_GB2312" w:hint="eastAsia"/>
          <w:sz w:val="36"/>
          <w:szCs w:val="36"/>
        </w:rPr>
        <w:lastRenderedPageBreak/>
        <w:t>纺织服装学院转专业面试考核表</w:t>
      </w:r>
    </w:p>
    <w:p w:rsidR="00D36EC7" w:rsidRPr="0086331B" w:rsidRDefault="00D36EC7" w:rsidP="00D36EC7">
      <w:pPr>
        <w:spacing w:line="560" w:lineRule="exact"/>
        <w:rPr>
          <w:rFonts w:eastAsia="仿宋_GB2312"/>
          <w:sz w:val="32"/>
          <w:szCs w:val="32"/>
          <w:u w:val="single"/>
        </w:rPr>
      </w:pPr>
      <w:r w:rsidRPr="0086331B">
        <w:rPr>
          <w:rFonts w:eastAsia="仿宋_GB2312" w:hint="eastAsia"/>
          <w:sz w:val="32"/>
          <w:szCs w:val="32"/>
        </w:rPr>
        <w:t>学生姓名：</w:t>
      </w:r>
      <w:r w:rsidRPr="0086331B">
        <w:rPr>
          <w:rFonts w:eastAsia="仿宋_GB2312" w:hint="eastAsia"/>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69"/>
        <w:gridCol w:w="2035"/>
      </w:tblGrid>
      <w:tr w:rsidR="0086331B" w:rsidRPr="0086331B" w:rsidTr="00034C72">
        <w:trPr>
          <w:trHeight w:val="694"/>
        </w:trPr>
        <w:tc>
          <w:tcPr>
            <w:tcW w:w="2518"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考核类别及分数</w:t>
            </w:r>
          </w:p>
        </w:tc>
        <w:tc>
          <w:tcPr>
            <w:tcW w:w="3969"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内容</w:t>
            </w:r>
          </w:p>
        </w:tc>
        <w:tc>
          <w:tcPr>
            <w:tcW w:w="2035"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总分（</w:t>
            </w:r>
            <w:r w:rsidRPr="0086331B">
              <w:rPr>
                <w:rFonts w:ascii="Times New Roman" w:eastAsia="仿宋_GB2312" w:hAnsi="Times New Roman" w:cs="Times New Roman"/>
                <w:sz w:val="24"/>
                <w:szCs w:val="24"/>
              </w:rPr>
              <w:t>100</w:t>
            </w:r>
            <w:r w:rsidRPr="0086331B">
              <w:rPr>
                <w:rFonts w:ascii="Times New Roman" w:eastAsia="仿宋_GB2312" w:hAnsi="Times New Roman" w:cs="Times New Roman"/>
                <w:sz w:val="24"/>
                <w:szCs w:val="24"/>
              </w:rPr>
              <w:t>）</w:t>
            </w:r>
          </w:p>
        </w:tc>
      </w:tr>
      <w:tr w:rsidR="0086331B" w:rsidRPr="0086331B" w:rsidTr="00034C72">
        <w:trPr>
          <w:trHeight w:val="822"/>
        </w:trPr>
        <w:tc>
          <w:tcPr>
            <w:tcW w:w="2518"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语言表达（</w:t>
            </w:r>
            <w:r w:rsidRPr="0086331B">
              <w:rPr>
                <w:rFonts w:ascii="Times New Roman" w:eastAsia="仿宋_GB2312" w:hAnsi="Times New Roman" w:cs="Times New Roman"/>
                <w:sz w:val="24"/>
                <w:szCs w:val="24"/>
              </w:rPr>
              <w:t>20</w:t>
            </w:r>
            <w:r w:rsidRPr="0086331B">
              <w:rPr>
                <w:rFonts w:ascii="Times New Roman" w:eastAsia="仿宋_GB2312" w:hAnsi="Times New Roman" w:cs="Times New Roman"/>
                <w:sz w:val="24"/>
                <w:szCs w:val="24"/>
              </w:rPr>
              <w:t>）</w:t>
            </w:r>
          </w:p>
        </w:tc>
        <w:tc>
          <w:tcPr>
            <w:tcW w:w="3969"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了解学生的语言表达水平</w:t>
            </w:r>
          </w:p>
        </w:tc>
        <w:tc>
          <w:tcPr>
            <w:tcW w:w="2035"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p>
        </w:tc>
      </w:tr>
      <w:tr w:rsidR="0086331B" w:rsidRPr="0086331B" w:rsidTr="00034C72">
        <w:trPr>
          <w:trHeight w:val="977"/>
        </w:trPr>
        <w:tc>
          <w:tcPr>
            <w:tcW w:w="2518"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学习基础（</w:t>
            </w:r>
            <w:r w:rsidRPr="0086331B">
              <w:rPr>
                <w:rFonts w:ascii="Times New Roman" w:eastAsia="仿宋_GB2312" w:hAnsi="Times New Roman" w:cs="Times New Roman"/>
                <w:sz w:val="24"/>
                <w:szCs w:val="24"/>
              </w:rPr>
              <w:t>20</w:t>
            </w:r>
            <w:r w:rsidRPr="0086331B">
              <w:rPr>
                <w:rFonts w:ascii="Times New Roman" w:eastAsia="仿宋_GB2312" w:hAnsi="Times New Roman" w:cs="Times New Roman"/>
                <w:sz w:val="24"/>
                <w:szCs w:val="24"/>
              </w:rPr>
              <w:t>）</w:t>
            </w:r>
          </w:p>
        </w:tc>
        <w:tc>
          <w:tcPr>
            <w:tcW w:w="3969"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了解学生是否具备所申请专业学习的基础知识、基本能力。</w:t>
            </w:r>
          </w:p>
        </w:tc>
        <w:tc>
          <w:tcPr>
            <w:tcW w:w="2035"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p>
        </w:tc>
      </w:tr>
      <w:tr w:rsidR="0086331B" w:rsidRPr="0086331B" w:rsidTr="00034C72">
        <w:trPr>
          <w:trHeight w:val="848"/>
        </w:trPr>
        <w:tc>
          <w:tcPr>
            <w:tcW w:w="2518"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学习习惯（</w:t>
            </w:r>
            <w:r w:rsidRPr="0086331B">
              <w:rPr>
                <w:rFonts w:ascii="Times New Roman" w:eastAsia="仿宋_GB2312" w:hAnsi="Times New Roman" w:cs="Times New Roman"/>
                <w:sz w:val="24"/>
                <w:szCs w:val="24"/>
              </w:rPr>
              <w:t>20</w:t>
            </w:r>
            <w:r w:rsidRPr="0086331B">
              <w:rPr>
                <w:rFonts w:ascii="Times New Roman" w:eastAsia="仿宋_GB2312" w:hAnsi="Times New Roman" w:cs="Times New Roman"/>
                <w:sz w:val="24"/>
                <w:szCs w:val="24"/>
              </w:rPr>
              <w:t>）</w:t>
            </w:r>
          </w:p>
        </w:tc>
        <w:tc>
          <w:tcPr>
            <w:tcW w:w="3969"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了解学生是否具有良好的学习习惯。</w:t>
            </w:r>
          </w:p>
        </w:tc>
        <w:tc>
          <w:tcPr>
            <w:tcW w:w="2035"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p>
        </w:tc>
      </w:tr>
      <w:tr w:rsidR="0086331B" w:rsidRPr="0086331B" w:rsidTr="00034C72">
        <w:trPr>
          <w:trHeight w:val="1115"/>
        </w:trPr>
        <w:tc>
          <w:tcPr>
            <w:tcW w:w="2518"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专业兴趣（</w:t>
            </w:r>
            <w:r w:rsidRPr="0086331B">
              <w:rPr>
                <w:rFonts w:ascii="Times New Roman" w:eastAsia="仿宋_GB2312" w:hAnsi="Times New Roman" w:cs="Times New Roman"/>
                <w:sz w:val="24"/>
                <w:szCs w:val="24"/>
              </w:rPr>
              <w:t>20</w:t>
            </w:r>
            <w:r w:rsidRPr="0086331B">
              <w:rPr>
                <w:rFonts w:ascii="Times New Roman" w:eastAsia="仿宋_GB2312" w:hAnsi="Times New Roman" w:cs="Times New Roman"/>
                <w:sz w:val="24"/>
                <w:szCs w:val="24"/>
              </w:rPr>
              <w:t>）</w:t>
            </w:r>
          </w:p>
        </w:tc>
        <w:tc>
          <w:tcPr>
            <w:tcW w:w="3969"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对申请专业有正确的了解和认识，有较高的学习兴趣。</w:t>
            </w:r>
          </w:p>
        </w:tc>
        <w:tc>
          <w:tcPr>
            <w:tcW w:w="2035"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p>
        </w:tc>
      </w:tr>
      <w:tr w:rsidR="0086331B" w:rsidRPr="0086331B" w:rsidTr="00034C72">
        <w:trPr>
          <w:trHeight w:val="989"/>
        </w:trPr>
        <w:tc>
          <w:tcPr>
            <w:tcW w:w="2518"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身心健康（</w:t>
            </w:r>
            <w:r w:rsidRPr="0086331B">
              <w:rPr>
                <w:rFonts w:ascii="Times New Roman" w:eastAsia="仿宋_GB2312" w:hAnsi="Times New Roman" w:cs="Times New Roman"/>
                <w:sz w:val="24"/>
                <w:szCs w:val="24"/>
              </w:rPr>
              <w:t>20</w:t>
            </w:r>
            <w:r w:rsidRPr="0086331B">
              <w:rPr>
                <w:rFonts w:ascii="Times New Roman" w:eastAsia="仿宋_GB2312" w:hAnsi="Times New Roman" w:cs="Times New Roman"/>
                <w:sz w:val="24"/>
                <w:szCs w:val="24"/>
              </w:rPr>
              <w:t>）</w:t>
            </w:r>
          </w:p>
        </w:tc>
        <w:tc>
          <w:tcPr>
            <w:tcW w:w="3969"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人格健全，无难以完成专业学习的身体疾病，无不良心理与行为问题。</w:t>
            </w:r>
          </w:p>
        </w:tc>
        <w:tc>
          <w:tcPr>
            <w:tcW w:w="2035"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p>
        </w:tc>
      </w:tr>
      <w:tr w:rsidR="00D36EC7" w:rsidRPr="0086331B" w:rsidTr="00034C72">
        <w:trPr>
          <w:trHeight w:val="802"/>
        </w:trPr>
        <w:tc>
          <w:tcPr>
            <w:tcW w:w="2518"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合计</w:t>
            </w:r>
          </w:p>
        </w:tc>
        <w:tc>
          <w:tcPr>
            <w:tcW w:w="3969"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p>
        </w:tc>
        <w:tc>
          <w:tcPr>
            <w:tcW w:w="2035" w:type="dxa"/>
            <w:shd w:val="clear" w:color="auto" w:fill="auto"/>
            <w:vAlign w:val="center"/>
          </w:tcPr>
          <w:p w:rsidR="00D36EC7" w:rsidRPr="0086331B" w:rsidRDefault="00D36EC7" w:rsidP="00D36EC7">
            <w:pPr>
              <w:spacing w:line="440" w:lineRule="exact"/>
              <w:jc w:val="center"/>
              <w:rPr>
                <w:rFonts w:ascii="Times New Roman" w:eastAsia="仿宋_GB2312" w:hAnsi="Times New Roman" w:cs="Times New Roman"/>
                <w:sz w:val="24"/>
                <w:szCs w:val="24"/>
              </w:rPr>
            </w:pPr>
          </w:p>
        </w:tc>
      </w:tr>
    </w:tbl>
    <w:p w:rsidR="00D36EC7" w:rsidRPr="0086331B" w:rsidRDefault="00D36EC7" w:rsidP="00D36EC7">
      <w:pPr>
        <w:spacing w:line="440" w:lineRule="exact"/>
        <w:rPr>
          <w:rFonts w:ascii="仿宋_GB2312" w:eastAsia="仿宋_GB2312" w:hAnsi="Calibri"/>
          <w:sz w:val="32"/>
          <w:szCs w:val="32"/>
        </w:rPr>
      </w:pPr>
    </w:p>
    <w:p w:rsidR="00D36EC7" w:rsidRPr="0086331B" w:rsidRDefault="00D36EC7" w:rsidP="00D36EC7">
      <w:pPr>
        <w:spacing w:line="440" w:lineRule="exact"/>
        <w:jc w:val="center"/>
        <w:rPr>
          <w:rFonts w:ascii="仿宋_GB2312" w:eastAsia="仿宋_GB2312" w:hAnsi="Calibri"/>
          <w:sz w:val="32"/>
          <w:szCs w:val="32"/>
        </w:rPr>
      </w:pPr>
      <w:r w:rsidRPr="0086331B">
        <w:rPr>
          <w:rFonts w:ascii="仿宋_GB2312" w:eastAsia="仿宋_GB2312" w:hAnsi="Calibri" w:hint="eastAsia"/>
          <w:sz w:val="32"/>
          <w:szCs w:val="32"/>
        </w:rPr>
        <w:t xml:space="preserve">                评委（签字）：</w:t>
      </w:r>
    </w:p>
    <w:p w:rsidR="00D36EC7" w:rsidRDefault="00D36EC7" w:rsidP="005E6D9E">
      <w:pPr>
        <w:spacing w:line="440" w:lineRule="exact"/>
        <w:jc w:val="center"/>
        <w:rPr>
          <w:rFonts w:ascii="仿宋_GB2312" w:eastAsia="仿宋_GB2312" w:hAnsi="Calibri"/>
          <w:sz w:val="32"/>
          <w:szCs w:val="32"/>
        </w:rPr>
      </w:pPr>
      <w:r w:rsidRPr="0086331B">
        <w:rPr>
          <w:rFonts w:ascii="仿宋_GB2312" w:eastAsia="仿宋_GB2312" w:hAnsi="Calibri" w:hint="eastAsia"/>
          <w:sz w:val="32"/>
          <w:szCs w:val="32"/>
        </w:rPr>
        <w:t xml:space="preserve">         日期：</w:t>
      </w:r>
    </w:p>
    <w:p w:rsidR="00B53474" w:rsidRDefault="00B53474" w:rsidP="005E6D9E">
      <w:pPr>
        <w:spacing w:line="440" w:lineRule="exact"/>
        <w:jc w:val="center"/>
        <w:rPr>
          <w:rFonts w:ascii="仿宋_GB2312" w:eastAsia="仿宋_GB2312" w:hAnsi="Calibri"/>
          <w:sz w:val="32"/>
          <w:szCs w:val="32"/>
        </w:rPr>
      </w:pPr>
    </w:p>
    <w:p w:rsidR="00B53474" w:rsidRDefault="00B53474" w:rsidP="005E6D9E">
      <w:pPr>
        <w:spacing w:line="440" w:lineRule="exact"/>
        <w:jc w:val="center"/>
        <w:rPr>
          <w:rFonts w:ascii="仿宋_GB2312" w:eastAsia="仿宋_GB2312" w:hAnsi="Calibri"/>
          <w:sz w:val="32"/>
          <w:szCs w:val="32"/>
        </w:rPr>
      </w:pPr>
    </w:p>
    <w:p w:rsidR="00B53474" w:rsidRDefault="00B53474" w:rsidP="005E6D9E">
      <w:pPr>
        <w:spacing w:line="440" w:lineRule="exact"/>
        <w:jc w:val="center"/>
        <w:rPr>
          <w:rFonts w:ascii="仿宋_GB2312" w:eastAsia="仿宋_GB2312" w:hAnsi="Calibri"/>
          <w:sz w:val="32"/>
          <w:szCs w:val="32"/>
        </w:rPr>
      </w:pPr>
    </w:p>
    <w:p w:rsidR="00B53474" w:rsidRDefault="00B53474" w:rsidP="005E6D9E">
      <w:pPr>
        <w:spacing w:line="440" w:lineRule="exact"/>
        <w:jc w:val="center"/>
        <w:rPr>
          <w:rFonts w:ascii="仿宋_GB2312" w:eastAsia="仿宋_GB2312" w:hAnsi="Calibri"/>
          <w:sz w:val="32"/>
          <w:szCs w:val="32"/>
        </w:rPr>
      </w:pPr>
    </w:p>
    <w:p w:rsidR="00B53474" w:rsidRDefault="00B53474" w:rsidP="005E6D9E">
      <w:pPr>
        <w:spacing w:line="440" w:lineRule="exact"/>
        <w:jc w:val="center"/>
        <w:rPr>
          <w:rFonts w:ascii="仿宋_GB2312" w:eastAsia="仿宋_GB2312" w:hAnsi="Calibri"/>
          <w:sz w:val="32"/>
          <w:szCs w:val="32"/>
        </w:rPr>
      </w:pPr>
    </w:p>
    <w:p w:rsidR="00B53474" w:rsidRDefault="00B53474" w:rsidP="005E6D9E">
      <w:pPr>
        <w:spacing w:line="440" w:lineRule="exact"/>
        <w:jc w:val="center"/>
        <w:rPr>
          <w:rFonts w:ascii="仿宋_GB2312" w:eastAsia="仿宋_GB2312" w:hAnsi="Calibri"/>
          <w:sz w:val="32"/>
          <w:szCs w:val="32"/>
        </w:rPr>
      </w:pPr>
    </w:p>
    <w:p w:rsidR="00B53474" w:rsidRDefault="00B53474" w:rsidP="005E6D9E">
      <w:pPr>
        <w:spacing w:line="440" w:lineRule="exact"/>
        <w:jc w:val="center"/>
        <w:rPr>
          <w:rFonts w:ascii="仿宋_GB2312" w:eastAsia="仿宋_GB2312" w:hAnsi="Calibri"/>
          <w:sz w:val="32"/>
          <w:szCs w:val="32"/>
        </w:rPr>
      </w:pPr>
    </w:p>
    <w:p w:rsidR="00B53474" w:rsidRDefault="00B53474" w:rsidP="005E6D9E">
      <w:pPr>
        <w:spacing w:line="440" w:lineRule="exact"/>
        <w:jc w:val="center"/>
        <w:rPr>
          <w:rFonts w:ascii="仿宋_GB2312" w:eastAsia="仿宋_GB2312" w:hAnsi="Calibri"/>
          <w:sz w:val="32"/>
          <w:szCs w:val="32"/>
        </w:rPr>
      </w:pPr>
    </w:p>
    <w:p w:rsidR="00B53474" w:rsidRDefault="00B53474" w:rsidP="005E6D9E">
      <w:pPr>
        <w:spacing w:line="440" w:lineRule="exact"/>
        <w:jc w:val="center"/>
        <w:rPr>
          <w:rFonts w:ascii="仿宋_GB2312" w:eastAsia="仿宋_GB2312" w:hAnsi="Calibri"/>
          <w:sz w:val="32"/>
          <w:szCs w:val="32"/>
        </w:rPr>
      </w:pPr>
    </w:p>
    <w:p w:rsidR="00B53474" w:rsidRDefault="00B53474" w:rsidP="005E6D9E">
      <w:pPr>
        <w:spacing w:line="440" w:lineRule="exact"/>
        <w:jc w:val="center"/>
        <w:rPr>
          <w:rFonts w:ascii="仿宋_GB2312" w:eastAsia="仿宋_GB2312" w:hAnsi="Calibri"/>
          <w:sz w:val="32"/>
          <w:szCs w:val="32"/>
        </w:rPr>
      </w:pPr>
    </w:p>
    <w:p w:rsidR="00B53474" w:rsidRPr="005E6D9E" w:rsidRDefault="00B53474" w:rsidP="005E6D9E">
      <w:pPr>
        <w:spacing w:line="440" w:lineRule="exact"/>
        <w:jc w:val="center"/>
        <w:rPr>
          <w:rFonts w:ascii="仿宋_GB2312" w:eastAsia="仿宋_GB2312" w:hAnsi="Calibri"/>
          <w:sz w:val="32"/>
          <w:szCs w:val="32"/>
        </w:rPr>
      </w:pPr>
    </w:p>
    <w:p w:rsidR="00034C72" w:rsidRPr="00075CC8" w:rsidRDefault="00550767" w:rsidP="00214224">
      <w:pPr>
        <w:pStyle w:val="1"/>
        <w:spacing w:before="0" w:after="0"/>
        <w:jc w:val="center"/>
      </w:pPr>
      <w:bookmarkStart w:id="10" w:name="_Toc9439443"/>
      <w:r w:rsidRPr="00075CC8">
        <w:rPr>
          <w:rFonts w:hint="eastAsia"/>
        </w:rPr>
        <w:lastRenderedPageBreak/>
        <w:t>南通大学</w:t>
      </w:r>
      <w:r w:rsidR="00034C72" w:rsidRPr="00075CC8">
        <w:t>公共卫生学院</w:t>
      </w:r>
      <w:r w:rsidRPr="005A5C0E">
        <w:rPr>
          <w:rFonts w:ascii="Times New Roman" w:hAnsi="Times New Roman" w:cs="Times New Roman"/>
        </w:rPr>
        <w:t>2018</w:t>
      </w:r>
      <w:r w:rsidRPr="00075CC8">
        <w:rPr>
          <w:rFonts w:hint="eastAsia"/>
        </w:rPr>
        <w:t>级</w:t>
      </w:r>
      <w:r w:rsidR="00034C72" w:rsidRPr="00075CC8">
        <w:t>全日制普通本科学生各专业转入考核方案</w:t>
      </w:r>
      <w:bookmarkEnd w:id="10"/>
    </w:p>
    <w:p w:rsidR="00034C72" w:rsidRPr="0086331B" w:rsidRDefault="00034C72" w:rsidP="00214224">
      <w:pPr>
        <w:spacing w:line="60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根据《南通大学全日制普通本科学生转专业实施办法》、《关于做好</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级全日制普通本科生转专业有关工作的通知》</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通大处教〔</w:t>
      </w: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24</w:t>
      </w:r>
      <w:r w:rsidRPr="0086331B">
        <w:rPr>
          <w:rFonts w:ascii="Times New Roman" w:eastAsia="仿宋" w:hAnsi="Times New Roman" w:cs="Times New Roman"/>
          <w:sz w:val="32"/>
          <w:szCs w:val="32"/>
        </w:rPr>
        <w:t>号</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等有关文件和学院的办学条件，经学院党政联席会议研究并制定公共卫生学院</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级全日制本科各专业学生转入考核方案。</w:t>
      </w:r>
    </w:p>
    <w:p w:rsidR="00034C72" w:rsidRPr="0086331B" w:rsidRDefault="00034C72" w:rsidP="00034C72">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一、各专业允许转入人数</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798"/>
      </w:tblGrid>
      <w:tr w:rsidR="0086331B" w:rsidRPr="0086331B" w:rsidTr="004760B9">
        <w:tc>
          <w:tcPr>
            <w:tcW w:w="3431" w:type="dxa"/>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专业、年级</w:t>
            </w:r>
          </w:p>
        </w:tc>
        <w:tc>
          <w:tcPr>
            <w:tcW w:w="3798" w:type="dxa"/>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允许转入人数</w:t>
            </w:r>
          </w:p>
        </w:tc>
      </w:tr>
      <w:tr w:rsidR="0086331B" w:rsidRPr="0086331B" w:rsidTr="004760B9">
        <w:tc>
          <w:tcPr>
            <w:tcW w:w="3431" w:type="dxa"/>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预防医学</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w:t>
            </w:r>
          </w:p>
        </w:tc>
        <w:tc>
          <w:tcPr>
            <w:tcW w:w="3798" w:type="dxa"/>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15</w:t>
            </w:r>
          </w:p>
        </w:tc>
      </w:tr>
      <w:tr w:rsidR="0086331B" w:rsidRPr="0086331B" w:rsidTr="004760B9">
        <w:tc>
          <w:tcPr>
            <w:tcW w:w="3431" w:type="dxa"/>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预防医学</w:t>
            </w: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级</w:t>
            </w:r>
          </w:p>
        </w:tc>
        <w:tc>
          <w:tcPr>
            <w:tcW w:w="3798" w:type="dxa"/>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15</w:t>
            </w:r>
          </w:p>
        </w:tc>
      </w:tr>
      <w:tr w:rsidR="0086331B" w:rsidRPr="0086331B" w:rsidTr="004760B9">
        <w:tc>
          <w:tcPr>
            <w:tcW w:w="3431" w:type="dxa"/>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医学检验技术</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w:t>
            </w:r>
          </w:p>
        </w:tc>
        <w:tc>
          <w:tcPr>
            <w:tcW w:w="3798" w:type="dxa"/>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15</w:t>
            </w:r>
          </w:p>
        </w:tc>
      </w:tr>
      <w:tr w:rsidR="0086331B" w:rsidRPr="0086331B" w:rsidTr="004760B9">
        <w:tc>
          <w:tcPr>
            <w:tcW w:w="3431" w:type="dxa"/>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医学检验技术</w:t>
            </w: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级</w:t>
            </w:r>
          </w:p>
        </w:tc>
        <w:tc>
          <w:tcPr>
            <w:tcW w:w="3798" w:type="dxa"/>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15</w:t>
            </w:r>
          </w:p>
        </w:tc>
      </w:tr>
    </w:tbl>
    <w:p w:rsidR="00034C72" w:rsidRPr="00FF43F2" w:rsidRDefault="00034C72" w:rsidP="00FF43F2">
      <w:pPr>
        <w:pStyle w:val="a3"/>
        <w:numPr>
          <w:ilvl w:val="0"/>
          <w:numId w:val="19"/>
        </w:numPr>
        <w:spacing w:line="600" w:lineRule="exact"/>
        <w:ind w:firstLineChars="0"/>
        <w:rPr>
          <w:rFonts w:ascii="Times New Roman" w:eastAsia="仿宋" w:hAnsi="Times New Roman" w:cs="Times New Roman"/>
          <w:sz w:val="32"/>
          <w:szCs w:val="32"/>
        </w:rPr>
      </w:pPr>
      <w:r w:rsidRPr="00FF43F2">
        <w:rPr>
          <w:rFonts w:ascii="Times New Roman" w:eastAsia="仿宋" w:hAnsi="Times New Roman" w:cs="Times New Roman"/>
          <w:sz w:val="32"/>
          <w:szCs w:val="32"/>
        </w:rPr>
        <w:t>学院考核</w:t>
      </w:r>
    </w:p>
    <w:p w:rsidR="00FF43F2" w:rsidRPr="00FF43F2" w:rsidRDefault="00FF43F2" w:rsidP="00FF43F2">
      <w:pPr>
        <w:pStyle w:val="a3"/>
        <w:numPr>
          <w:ilvl w:val="0"/>
          <w:numId w:val="19"/>
        </w:numPr>
        <w:spacing w:line="560" w:lineRule="exact"/>
        <w:ind w:firstLineChars="0"/>
        <w:rPr>
          <w:rFonts w:eastAsia="仿宋"/>
          <w:sz w:val="30"/>
          <w:szCs w:val="30"/>
        </w:rPr>
      </w:pPr>
      <w:r w:rsidRPr="00FF43F2">
        <w:rPr>
          <w:rFonts w:eastAsia="仿宋" w:hint="eastAsia"/>
          <w:sz w:val="30"/>
          <w:szCs w:val="30"/>
        </w:rPr>
        <w:t>学院</w:t>
      </w:r>
      <w:r w:rsidRPr="00FF43F2">
        <w:rPr>
          <w:rFonts w:eastAsia="仿宋"/>
          <w:sz w:val="30"/>
          <w:szCs w:val="30"/>
        </w:rPr>
        <w:t>考核分笔试和面试</w:t>
      </w:r>
      <w:r w:rsidRPr="00FF43F2">
        <w:rPr>
          <w:rFonts w:eastAsia="仿宋" w:hint="eastAsia"/>
          <w:sz w:val="30"/>
          <w:szCs w:val="30"/>
        </w:rPr>
        <w:t>。</w:t>
      </w:r>
    </w:p>
    <w:p w:rsidR="00FF43F2" w:rsidRPr="00FF43F2" w:rsidRDefault="00FF43F2" w:rsidP="00FF43F2">
      <w:pPr>
        <w:pStyle w:val="a3"/>
        <w:spacing w:line="560" w:lineRule="exact"/>
        <w:ind w:left="720" w:firstLineChars="0" w:firstLine="0"/>
        <w:rPr>
          <w:rFonts w:eastAsia="仿宋"/>
          <w:sz w:val="30"/>
          <w:szCs w:val="30"/>
        </w:rPr>
      </w:pPr>
      <w:r w:rsidRPr="00FF43F2">
        <w:rPr>
          <w:rFonts w:eastAsia="仿宋" w:hint="eastAsia"/>
          <w:sz w:val="30"/>
          <w:szCs w:val="30"/>
        </w:rPr>
        <w:t>（</w:t>
      </w:r>
      <w:r w:rsidRPr="00FF43F2">
        <w:rPr>
          <w:rFonts w:eastAsia="仿宋"/>
          <w:sz w:val="30"/>
          <w:szCs w:val="30"/>
        </w:rPr>
        <w:t>一）</w:t>
      </w:r>
      <w:r w:rsidRPr="00FF43F2">
        <w:rPr>
          <w:rFonts w:eastAsia="仿宋" w:hint="eastAsia"/>
          <w:sz w:val="30"/>
          <w:szCs w:val="30"/>
        </w:rPr>
        <w:t>笔试</w:t>
      </w:r>
    </w:p>
    <w:p w:rsidR="00FF43F2" w:rsidRPr="00FF43F2" w:rsidRDefault="00FF43F2" w:rsidP="00FF43F2">
      <w:pPr>
        <w:spacing w:line="560" w:lineRule="exact"/>
        <w:ind w:firstLineChars="200" w:firstLine="600"/>
        <w:rPr>
          <w:rFonts w:eastAsia="仿宋"/>
          <w:sz w:val="30"/>
          <w:szCs w:val="30"/>
        </w:rPr>
      </w:pPr>
      <w:r w:rsidRPr="00FF43F2">
        <w:rPr>
          <w:rFonts w:eastAsia="仿宋"/>
          <w:sz w:val="30"/>
          <w:szCs w:val="30"/>
        </w:rPr>
        <w:t>对符合转专业条件的学生统一进行大学英语水平测试</w:t>
      </w:r>
      <w:r w:rsidRPr="00FF43F2">
        <w:rPr>
          <w:rFonts w:eastAsia="仿宋" w:hint="eastAsia"/>
          <w:sz w:val="30"/>
          <w:szCs w:val="30"/>
        </w:rPr>
        <w:t>，大学英语水平测试试题全部为客观题（无听力、口语和写作测试），笔试满分</w:t>
      </w:r>
      <w:r w:rsidRPr="00FF43F2">
        <w:rPr>
          <w:rFonts w:eastAsia="仿宋" w:hint="eastAsia"/>
          <w:sz w:val="30"/>
          <w:szCs w:val="30"/>
        </w:rPr>
        <w:t>100</w:t>
      </w:r>
      <w:r w:rsidRPr="00FF43F2">
        <w:rPr>
          <w:rFonts w:eastAsia="仿宋" w:hint="eastAsia"/>
          <w:sz w:val="30"/>
          <w:szCs w:val="30"/>
        </w:rPr>
        <w:t>分。</w:t>
      </w:r>
    </w:p>
    <w:p w:rsidR="00FF43F2" w:rsidRPr="00FF43F2" w:rsidRDefault="00FF43F2" w:rsidP="00FF43F2">
      <w:pPr>
        <w:spacing w:line="560" w:lineRule="exact"/>
        <w:ind w:firstLineChars="200" w:firstLine="600"/>
        <w:rPr>
          <w:rFonts w:eastAsia="仿宋"/>
          <w:sz w:val="30"/>
          <w:szCs w:val="30"/>
        </w:rPr>
      </w:pPr>
      <w:r w:rsidRPr="00FF43F2">
        <w:rPr>
          <w:rFonts w:eastAsia="仿宋"/>
          <w:sz w:val="30"/>
          <w:szCs w:val="30"/>
        </w:rPr>
        <w:t>按照</w:t>
      </w:r>
      <w:r w:rsidRPr="00FF43F2">
        <w:rPr>
          <w:rFonts w:eastAsia="仿宋"/>
          <w:b/>
          <w:sz w:val="30"/>
          <w:szCs w:val="30"/>
          <w:u w:val="wavyHeavy"/>
        </w:rPr>
        <w:t>专业志愿、</w:t>
      </w:r>
      <w:r w:rsidRPr="00FF43F2">
        <w:rPr>
          <w:rFonts w:eastAsia="仿宋"/>
          <w:sz w:val="30"/>
          <w:szCs w:val="30"/>
        </w:rPr>
        <w:t>分数从高到低排序，以各专业不超过接收人数</w:t>
      </w:r>
      <w:r w:rsidRPr="00FF43F2">
        <w:rPr>
          <w:rFonts w:eastAsia="仿宋"/>
          <w:sz w:val="30"/>
          <w:szCs w:val="30"/>
        </w:rPr>
        <w:t>1:1.5</w:t>
      </w:r>
      <w:r w:rsidRPr="00FF43F2">
        <w:rPr>
          <w:rFonts w:eastAsia="仿宋"/>
          <w:sz w:val="30"/>
          <w:szCs w:val="30"/>
        </w:rPr>
        <w:t>的比例确定</w:t>
      </w:r>
      <w:r w:rsidRPr="00FF43F2">
        <w:rPr>
          <w:rFonts w:eastAsia="仿宋" w:hint="eastAsia"/>
          <w:sz w:val="30"/>
          <w:szCs w:val="30"/>
        </w:rPr>
        <w:t>进入面试</w:t>
      </w:r>
      <w:r w:rsidRPr="00FF43F2">
        <w:rPr>
          <w:rFonts w:eastAsia="仿宋"/>
          <w:sz w:val="30"/>
          <w:szCs w:val="30"/>
        </w:rPr>
        <w:t>学生名单，进行面试。</w:t>
      </w:r>
    </w:p>
    <w:p w:rsidR="00FF43F2" w:rsidRDefault="00FF43F2" w:rsidP="00FF43F2">
      <w:pPr>
        <w:spacing w:line="560" w:lineRule="exact"/>
        <w:ind w:firstLineChars="250" w:firstLine="753"/>
        <w:rPr>
          <w:rFonts w:eastAsia="仿宋"/>
          <w:b/>
          <w:sz w:val="30"/>
          <w:szCs w:val="30"/>
          <w:u w:val="wavyDouble"/>
        </w:rPr>
      </w:pPr>
      <w:r w:rsidRPr="00FF43F2">
        <w:rPr>
          <w:rFonts w:eastAsia="仿宋" w:hint="eastAsia"/>
          <w:b/>
          <w:sz w:val="30"/>
          <w:szCs w:val="30"/>
          <w:u w:val="wavyDouble"/>
        </w:rPr>
        <w:t>笔试</w:t>
      </w:r>
      <w:r w:rsidRPr="00FF43F2">
        <w:rPr>
          <w:rFonts w:eastAsia="仿宋"/>
          <w:b/>
          <w:sz w:val="30"/>
          <w:szCs w:val="30"/>
          <w:u w:val="wavyDouble"/>
        </w:rPr>
        <w:t>为淘汰</w:t>
      </w:r>
      <w:r w:rsidRPr="00FF43F2">
        <w:rPr>
          <w:rFonts w:eastAsia="仿宋" w:hint="eastAsia"/>
          <w:b/>
          <w:sz w:val="30"/>
          <w:szCs w:val="30"/>
          <w:u w:val="wavyDouble"/>
        </w:rPr>
        <w:t>考试</w:t>
      </w:r>
      <w:r w:rsidRPr="00FF43F2">
        <w:rPr>
          <w:rFonts w:eastAsia="仿宋"/>
          <w:b/>
          <w:sz w:val="30"/>
          <w:szCs w:val="30"/>
          <w:u w:val="wavyDouble"/>
        </w:rPr>
        <w:t>，成绩不计入考核总分</w:t>
      </w:r>
      <w:r w:rsidRPr="00FF43F2">
        <w:rPr>
          <w:rFonts w:eastAsia="仿宋" w:hint="eastAsia"/>
          <w:b/>
          <w:sz w:val="30"/>
          <w:szCs w:val="30"/>
          <w:u w:val="wavyDouble"/>
        </w:rPr>
        <w:t>。</w:t>
      </w:r>
    </w:p>
    <w:p w:rsidR="00FF43F2" w:rsidRPr="00FF43F2" w:rsidRDefault="00FF43F2" w:rsidP="00FF43F2">
      <w:pPr>
        <w:spacing w:line="560" w:lineRule="exact"/>
        <w:ind w:firstLineChars="250" w:firstLine="750"/>
        <w:rPr>
          <w:rFonts w:eastAsia="仿宋"/>
          <w:sz w:val="30"/>
          <w:szCs w:val="30"/>
          <w:u w:val="wavyDouble"/>
        </w:rPr>
      </w:pPr>
      <w:r w:rsidRPr="00FF43F2">
        <w:rPr>
          <w:rFonts w:eastAsia="仿宋" w:hint="eastAsia"/>
          <w:sz w:val="30"/>
          <w:szCs w:val="30"/>
          <w:u w:val="wavyDouble"/>
        </w:rPr>
        <w:t>（二）</w:t>
      </w:r>
      <w:r>
        <w:rPr>
          <w:rFonts w:eastAsia="仿宋" w:hint="eastAsia"/>
          <w:sz w:val="30"/>
          <w:szCs w:val="30"/>
          <w:u w:val="wavyDouble"/>
        </w:rPr>
        <w:t>面试</w:t>
      </w:r>
    </w:p>
    <w:p w:rsidR="00034C72" w:rsidRPr="0086331B" w:rsidRDefault="00034C72" w:rsidP="00DD7799">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lastRenderedPageBreak/>
        <w:t xml:space="preserve">1. </w:t>
      </w:r>
      <w:r w:rsidRPr="0086331B">
        <w:rPr>
          <w:rFonts w:ascii="Times New Roman" w:eastAsia="仿宋" w:hAnsi="Times New Roman" w:cs="Times New Roman"/>
          <w:sz w:val="32"/>
          <w:szCs w:val="32"/>
        </w:rPr>
        <w:t>考核方式：</w:t>
      </w:r>
      <w:r w:rsidRPr="0086331B">
        <w:rPr>
          <w:rFonts w:ascii="Times New Roman" w:eastAsia="仿宋" w:hAnsi="Times New Roman" w:cs="Times New Roman"/>
          <w:kern w:val="0"/>
          <w:sz w:val="32"/>
          <w:szCs w:val="32"/>
          <w:lang w:val="zh-CN"/>
        </w:rPr>
        <w:t>面试，总分</w:t>
      </w:r>
      <w:r w:rsidRPr="0086331B">
        <w:rPr>
          <w:rFonts w:ascii="Times New Roman" w:eastAsia="仿宋" w:hAnsi="Times New Roman" w:cs="Times New Roman"/>
          <w:kern w:val="0"/>
          <w:sz w:val="32"/>
          <w:szCs w:val="32"/>
          <w:lang w:val="zh-CN"/>
        </w:rPr>
        <w:t>100</w:t>
      </w:r>
      <w:r w:rsidRPr="0086331B">
        <w:rPr>
          <w:rFonts w:ascii="Times New Roman" w:eastAsia="仿宋" w:hAnsi="Times New Roman" w:cs="Times New Roman"/>
          <w:kern w:val="0"/>
          <w:sz w:val="32"/>
          <w:szCs w:val="32"/>
          <w:lang w:val="zh-CN"/>
        </w:rPr>
        <w:t>分</w:t>
      </w:r>
    </w:p>
    <w:p w:rsidR="00034C72" w:rsidRPr="0086331B" w:rsidRDefault="00034C72" w:rsidP="00DD7799">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2. </w:t>
      </w:r>
      <w:r w:rsidRPr="0086331B">
        <w:rPr>
          <w:rFonts w:ascii="Times New Roman" w:eastAsia="仿宋" w:hAnsi="Times New Roman" w:cs="Times New Roman"/>
          <w:sz w:val="32"/>
          <w:szCs w:val="32"/>
        </w:rPr>
        <w:t>考核内容及评分标准：</w:t>
      </w:r>
    </w:p>
    <w:tbl>
      <w:tblPr>
        <w:tblW w:w="9192" w:type="dxa"/>
        <w:tblInd w:w="-15" w:type="dxa"/>
        <w:shd w:val="clear" w:color="auto" w:fill="FFFFFF"/>
        <w:tblLayout w:type="fixed"/>
        <w:tblCellMar>
          <w:left w:w="0" w:type="dxa"/>
          <w:right w:w="0" w:type="dxa"/>
        </w:tblCellMar>
        <w:tblLook w:val="04A0" w:firstRow="1" w:lastRow="0" w:firstColumn="1" w:lastColumn="0" w:noHBand="0" w:noVBand="1"/>
      </w:tblPr>
      <w:tblGrid>
        <w:gridCol w:w="4656"/>
        <w:gridCol w:w="4536"/>
      </w:tblGrid>
      <w:tr w:rsidR="0086331B" w:rsidRPr="0086331B" w:rsidTr="00DD7799">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考核内容</w:t>
            </w:r>
          </w:p>
        </w:tc>
        <w:tc>
          <w:tcPr>
            <w:tcW w:w="4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评分标准及规则</w:t>
            </w:r>
          </w:p>
        </w:tc>
      </w:tr>
      <w:tr w:rsidR="0086331B" w:rsidRPr="0086331B" w:rsidTr="00DD7799">
        <w:tc>
          <w:tcPr>
            <w:tcW w:w="46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个人陈述（</w:t>
            </w:r>
            <w:r w:rsidR="005A5C0E">
              <w:rPr>
                <w:rFonts w:ascii="Times New Roman" w:eastAsia="仿宋" w:hAnsi="Times New Roman" w:cs="Times New Roman" w:hint="eastAsia"/>
                <w:sz w:val="32"/>
                <w:szCs w:val="32"/>
              </w:rPr>
              <w:t>5</w:t>
            </w:r>
            <w:r w:rsidRPr="0086331B">
              <w:rPr>
                <w:rFonts w:ascii="Times New Roman" w:eastAsia="仿宋" w:hAnsi="Times New Roman" w:cs="Times New Roman"/>
                <w:sz w:val="32"/>
                <w:szCs w:val="32"/>
              </w:rPr>
              <w:t>0</w:t>
            </w:r>
            <w:r w:rsidRPr="0086331B">
              <w:rPr>
                <w:rFonts w:ascii="Times New Roman" w:eastAsia="仿宋" w:hAnsi="Times New Roman" w:cs="Times New Roman"/>
                <w:sz w:val="32"/>
                <w:szCs w:val="32"/>
              </w:rPr>
              <w:t>分）</w:t>
            </w:r>
          </w:p>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（包括学习经历、兴趣、爱好、特长；转专业动机、优势以及对申请转入专业的了解情况等）</w:t>
            </w:r>
          </w:p>
        </w:tc>
        <w:tc>
          <w:tcPr>
            <w:tcW w:w="4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w:t>
            </w:r>
            <w:r w:rsidRPr="0086331B">
              <w:rPr>
                <w:rFonts w:ascii="Times New Roman" w:eastAsia="仿宋" w:hAnsi="Times New Roman" w:cs="Times New Roman"/>
                <w:sz w:val="32"/>
                <w:szCs w:val="32"/>
              </w:rPr>
              <w:t>、时间：</w:t>
            </w:r>
            <w:r w:rsidR="005A5C0E">
              <w:rPr>
                <w:rFonts w:ascii="Times New Roman" w:eastAsia="仿宋" w:hAnsi="Times New Roman" w:cs="Times New Roman" w:hint="eastAsia"/>
                <w:sz w:val="32"/>
                <w:szCs w:val="32"/>
              </w:rPr>
              <w:t>1</w:t>
            </w:r>
            <w:r w:rsidRPr="0086331B">
              <w:rPr>
                <w:rFonts w:ascii="Times New Roman" w:eastAsia="仿宋" w:hAnsi="Times New Roman" w:cs="Times New Roman"/>
                <w:sz w:val="32"/>
                <w:szCs w:val="32"/>
              </w:rPr>
              <w:t>-</w:t>
            </w:r>
            <w:r w:rsidR="005A5C0E">
              <w:rPr>
                <w:rFonts w:ascii="Times New Roman" w:eastAsia="仿宋" w:hAnsi="Times New Roman" w:cs="Times New Roman" w:hint="eastAsia"/>
                <w:sz w:val="32"/>
                <w:szCs w:val="32"/>
              </w:rPr>
              <w:t>3</w:t>
            </w:r>
            <w:r w:rsidRPr="0086331B">
              <w:rPr>
                <w:rFonts w:ascii="Times New Roman" w:eastAsia="仿宋" w:hAnsi="Times New Roman" w:cs="Times New Roman"/>
                <w:sz w:val="32"/>
                <w:szCs w:val="32"/>
              </w:rPr>
              <w:t>分钟</w:t>
            </w:r>
          </w:p>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w:t>
            </w:r>
            <w:r w:rsidRPr="0086331B">
              <w:rPr>
                <w:rFonts w:ascii="Times New Roman" w:eastAsia="仿宋" w:hAnsi="Times New Roman" w:cs="Times New Roman"/>
                <w:sz w:val="32"/>
                <w:szCs w:val="32"/>
              </w:rPr>
              <w:t>、要求：紧扣主题，内容全面，重点突出，层次清晰，表达流畅</w:t>
            </w:r>
          </w:p>
        </w:tc>
      </w:tr>
      <w:tr w:rsidR="0086331B" w:rsidRPr="0086331B" w:rsidTr="00DD7799">
        <w:tc>
          <w:tcPr>
            <w:tcW w:w="46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现场提问（</w:t>
            </w:r>
            <w:r w:rsidRPr="0086331B">
              <w:rPr>
                <w:rFonts w:ascii="Times New Roman" w:eastAsia="仿宋" w:hAnsi="Times New Roman" w:cs="Times New Roman"/>
                <w:sz w:val="32"/>
                <w:szCs w:val="32"/>
              </w:rPr>
              <w:t>30</w:t>
            </w:r>
            <w:r w:rsidRPr="0086331B">
              <w:rPr>
                <w:rFonts w:ascii="Times New Roman" w:eastAsia="仿宋" w:hAnsi="Times New Roman" w:cs="Times New Roman"/>
                <w:sz w:val="32"/>
                <w:szCs w:val="32"/>
              </w:rPr>
              <w:t>分）</w:t>
            </w:r>
          </w:p>
        </w:tc>
        <w:tc>
          <w:tcPr>
            <w:tcW w:w="4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1</w:t>
            </w:r>
            <w:r w:rsidRPr="0086331B">
              <w:rPr>
                <w:rFonts w:ascii="Times New Roman" w:eastAsia="仿宋" w:hAnsi="Times New Roman" w:cs="Times New Roman"/>
                <w:sz w:val="32"/>
                <w:szCs w:val="32"/>
              </w:rPr>
              <w:t>、时间：</w:t>
            </w:r>
            <w:r w:rsidR="005A5C0E">
              <w:rPr>
                <w:rFonts w:ascii="Times New Roman" w:eastAsia="仿宋" w:hAnsi="Times New Roman" w:cs="Times New Roman" w:hint="eastAsia"/>
                <w:sz w:val="32"/>
                <w:szCs w:val="32"/>
              </w:rPr>
              <w:t>1</w:t>
            </w:r>
            <w:r w:rsidRPr="0086331B">
              <w:rPr>
                <w:rFonts w:ascii="Times New Roman" w:eastAsia="仿宋" w:hAnsi="Times New Roman" w:cs="Times New Roman"/>
                <w:sz w:val="32"/>
                <w:szCs w:val="32"/>
              </w:rPr>
              <w:t>-</w:t>
            </w:r>
            <w:r w:rsidR="005A5C0E">
              <w:rPr>
                <w:rFonts w:ascii="Times New Roman" w:eastAsia="仿宋" w:hAnsi="Times New Roman" w:cs="Times New Roman" w:hint="eastAsia"/>
                <w:sz w:val="32"/>
                <w:szCs w:val="32"/>
              </w:rPr>
              <w:t>3</w:t>
            </w:r>
            <w:r w:rsidRPr="0086331B">
              <w:rPr>
                <w:rFonts w:ascii="Times New Roman" w:eastAsia="仿宋" w:hAnsi="Times New Roman" w:cs="Times New Roman"/>
                <w:sz w:val="32"/>
                <w:szCs w:val="32"/>
              </w:rPr>
              <w:t>分钟</w:t>
            </w:r>
          </w:p>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w:t>
            </w:r>
            <w:r w:rsidRPr="0086331B">
              <w:rPr>
                <w:rFonts w:ascii="Times New Roman" w:eastAsia="仿宋" w:hAnsi="Times New Roman" w:cs="Times New Roman"/>
                <w:sz w:val="32"/>
                <w:szCs w:val="32"/>
              </w:rPr>
              <w:t>、要求：回答问题内容较为准确，有自己的观点，语言流畅，表达简明、清晰。</w:t>
            </w:r>
          </w:p>
        </w:tc>
      </w:tr>
      <w:tr w:rsidR="0086331B" w:rsidRPr="0086331B" w:rsidTr="00DD7799">
        <w:tc>
          <w:tcPr>
            <w:tcW w:w="4656"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4C72" w:rsidRPr="0086331B" w:rsidRDefault="00034C72" w:rsidP="005A5C0E">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综合印象（</w:t>
            </w:r>
            <w:r w:rsidR="005A5C0E">
              <w:rPr>
                <w:rFonts w:ascii="Times New Roman" w:eastAsia="仿宋" w:hAnsi="Times New Roman" w:cs="Times New Roman" w:hint="eastAsia"/>
                <w:sz w:val="32"/>
                <w:szCs w:val="32"/>
              </w:rPr>
              <w:t>2</w:t>
            </w:r>
            <w:r w:rsidRPr="0086331B">
              <w:rPr>
                <w:rFonts w:ascii="Times New Roman" w:eastAsia="仿宋" w:hAnsi="Times New Roman" w:cs="Times New Roman"/>
                <w:sz w:val="32"/>
                <w:szCs w:val="32"/>
              </w:rPr>
              <w:t>0</w:t>
            </w:r>
            <w:r w:rsidRPr="0086331B">
              <w:rPr>
                <w:rFonts w:ascii="Times New Roman" w:eastAsia="仿宋" w:hAnsi="Times New Roman" w:cs="Times New Roman"/>
                <w:sz w:val="32"/>
                <w:szCs w:val="32"/>
              </w:rPr>
              <w:t>分）</w:t>
            </w:r>
          </w:p>
        </w:tc>
        <w:tc>
          <w:tcPr>
            <w:tcW w:w="4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034C72" w:rsidRPr="0086331B" w:rsidRDefault="00034C72" w:rsidP="00DD7799">
            <w:pPr>
              <w:spacing w:line="60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根据学生回答情况，从内容、逻辑、表达等方面评分。</w:t>
            </w:r>
          </w:p>
        </w:tc>
      </w:tr>
    </w:tbl>
    <w:p w:rsidR="00034C72" w:rsidRPr="0086331B" w:rsidRDefault="00034C72" w:rsidP="00034C72">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3. </w:t>
      </w:r>
      <w:r w:rsidRPr="0086331B">
        <w:rPr>
          <w:rFonts w:ascii="Times New Roman" w:eastAsia="仿宋" w:hAnsi="Times New Roman" w:cs="Times New Roman"/>
          <w:sz w:val="32"/>
          <w:szCs w:val="32"/>
        </w:rPr>
        <w:t>考核评委：由学院党总支纪检委员在学院教学工作委员会、学院系（室）负责人及副高职称以上教师中随机抽取五人组成。</w:t>
      </w:r>
    </w:p>
    <w:p w:rsidR="00034C72" w:rsidRPr="0086331B" w:rsidRDefault="00034C72" w:rsidP="00034C72">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4. </w:t>
      </w:r>
      <w:r w:rsidRPr="0086331B">
        <w:rPr>
          <w:rFonts w:ascii="Times New Roman" w:eastAsia="仿宋" w:hAnsi="Times New Roman" w:cs="Times New Roman"/>
          <w:sz w:val="32"/>
          <w:szCs w:val="32"/>
        </w:rPr>
        <w:t>面试流程：现场抽签确定面试次序，考生根据面试题目回答。面试成绩由五位参加考核的评委现场分别打分，取平均分，保留小数点后二位。</w:t>
      </w:r>
    </w:p>
    <w:p w:rsidR="00034C72" w:rsidRPr="0086331B" w:rsidRDefault="00034C72" w:rsidP="00034C72">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5. </w:t>
      </w:r>
      <w:r w:rsidRPr="0086331B">
        <w:rPr>
          <w:rFonts w:ascii="Times New Roman" w:eastAsia="仿宋" w:hAnsi="Times New Roman" w:cs="Times New Roman"/>
          <w:sz w:val="32"/>
          <w:szCs w:val="32"/>
        </w:rPr>
        <w:t>拟转入</w:t>
      </w: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级学习的学生，须获得转入专业下列学科基础课程二分之一及以上学分方有资格申请。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2410"/>
        <w:gridCol w:w="992"/>
        <w:gridCol w:w="992"/>
        <w:gridCol w:w="993"/>
      </w:tblGrid>
      <w:tr w:rsidR="0086331B" w:rsidRPr="0086331B" w:rsidTr="00DD7799">
        <w:tc>
          <w:tcPr>
            <w:tcW w:w="1951"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专业</w:t>
            </w:r>
          </w:p>
        </w:tc>
        <w:tc>
          <w:tcPr>
            <w:tcW w:w="1701"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课程号</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课程名称</w:t>
            </w:r>
          </w:p>
        </w:tc>
        <w:tc>
          <w:tcPr>
            <w:tcW w:w="992"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学时</w:t>
            </w:r>
          </w:p>
        </w:tc>
        <w:tc>
          <w:tcPr>
            <w:tcW w:w="992"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学分</w:t>
            </w:r>
          </w:p>
        </w:tc>
        <w:tc>
          <w:tcPr>
            <w:tcW w:w="993"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备注</w:t>
            </w:r>
          </w:p>
        </w:tc>
      </w:tr>
      <w:tr w:rsidR="0086331B" w:rsidRPr="0086331B" w:rsidTr="00DD7799">
        <w:tc>
          <w:tcPr>
            <w:tcW w:w="1951" w:type="dxa"/>
            <w:vMerge w:val="restart"/>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预防医学</w:t>
            </w: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176021215</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医用高等数学</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993" w:type="dxa"/>
          </w:tcPr>
          <w:p w:rsidR="00034C72" w:rsidRPr="0086331B" w:rsidRDefault="00034C72" w:rsidP="00DD7799">
            <w:pPr>
              <w:spacing w:line="600" w:lineRule="exact"/>
              <w:jc w:val="center"/>
              <w:rPr>
                <w:rFonts w:ascii="Times New Roman" w:eastAsia="仿宋" w:hAnsi="Times New Roman" w:cs="Times New Roman"/>
                <w:sz w:val="24"/>
                <w:szCs w:val="24"/>
              </w:rPr>
            </w:pPr>
          </w:p>
        </w:tc>
      </w:tr>
      <w:tr w:rsidR="0086331B" w:rsidRPr="0086331B" w:rsidTr="00DD7799">
        <w:tc>
          <w:tcPr>
            <w:tcW w:w="1951" w:type="dxa"/>
            <w:vMerge/>
          </w:tcPr>
          <w:p w:rsidR="00034C72" w:rsidRPr="0086331B" w:rsidRDefault="00034C72" w:rsidP="00DD7799">
            <w:pPr>
              <w:spacing w:line="600" w:lineRule="exact"/>
              <w:jc w:val="center"/>
              <w:rPr>
                <w:rFonts w:ascii="Times New Roman" w:eastAsia="仿宋" w:hAnsi="Times New Roman" w:cs="Times New Roman"/>
                <w:sz w:val="24"/>
                <w:szCs w:val="24"/>
              </w:rPr>
            </w:pP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176161145</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生物化学</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993" w:type="dxa"/>
          </w:tcPr>
          <w:p w:rsidR="00034C72" w:rsidRPr="0086331B" w:rsidRDefault="00034C72" w:rsidP="00DD7799">
            <w:pPr>
              <w:spacing w:line="600" w:lineRule="exact"/>
              <w:jc w:val="center"/>
              <w:rPr>
                <w:rFonts w:ascii="Times New Roman" w:eastAsia="仿宋" w:hAnsi="Times New Roman" w:cs="Times New Roman"/>
                <w:sz w:val="24"/>
                <w:szCs w:val="24"/>
              </w:rPr>
            </w:pPr>
          </w:p>
        </w:tc>
      </w:tr>
      <w:tr w:rsidR="0086331B" w:rsidRPr="0086331B" w:rsidTr="00DD7799">
        <w:tc>
          <w:tcPr>
            <w:tcW w:w="1951" w:type="dxa"/>
            <w:vMerge/>
          </w:tcPr>
          <w:p w:rsidR="00034C72" w:rsidRPr="0086331B" w:rsidRDefault="00034C72" w:rsidP="00DD7799">
            <w:pPr>
              <w:spacing w:line="600" w:lineRule="exact"/>
              <w:jc w:val="center"/>
              <w:rPr>
                <w:rFonts w:ascii="Times New Roman" w:eastAsia="仿宋" w:hAnsi="Times New Roman" w:cs="Times New Roman"/>
                <w:sz w:val="24"/>
                <w:szCs w:val="24"/>
              </w:rPr>
            </w:pP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176241002</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医学遗传学</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36</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993" w:type="dxa"/>
          </w:tcPr>
          <w:p w:rsidR="00034C72" w:rsidRPr="0086331B" w:rsidRDefault="00034C72" w:rsidP="00DD7799">
            <w:pPr>
              <w:spacing w:line="600" w:lineRule="exact"/>
              <w:jc w:val="center"/>
              <w:rPr>
                <w:rFonts w:ascii="Times New Roman" w:eastAsia="仿宋" w:hAnsi="Times New Roman" w:cs="Times New Roman"/>
                <w:sz w:val="24"/>
                <w:szCs w:val="24"/>
              </w:rPr>
            </w:pPr>
          </w:p>
        </w:tc>
      </w:tr>
      <w:tr w:rsidR="0086331B" w:rsidRPr="0086331B" w:rsidTr="00DD7799">
        <w:tc>
          <w:tcPr>
            <w:tcW w:w="1951" w:type="dxa"/>
            <w:vMerge/>
          </w:tcPr>
          <w:p w:rsidR="00034C72" w:rsidRPr="0086331B" w:rsidRDefault="00034C72" w:rsidP="00DD7799">
            <w:pPr>
              <w:spacing w:line="600" w:lineRule="exact"/>
              <w:jc w:val="center"/>
              <w:rPr>
                <w:rFonts w:ascii="Times New Roman" w:eastAsia="仿宋" w:hAnsi="Times New Roman" w:cs="Times New Roman"/>
                <w:sz w:val="24"/>
                <w:szCs w:val="24"/>
              </w:rPr>
            </w:pP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176161130</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人体解剖学</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993" w:type="dxa"/>
          </w:tcPr>
          <w:p w:rsidR="00034C72" w:rsidRPr="0086331B" w:rsidRDefault="00034C72" w:rsidP="00DD7799">
            <w:pPr>
              <w:spacing w:line="600" w:lineRule="exact"/>
              <w:jc w:val="center"/>
              <w:rPr>
                <w:rFonts w:ascii="Times New Roman" w:eastAsia="仿宋" w:hAnsi="Times New Roman" w:cs="Times New Roman"/>
                <w:sz w:val="24"/>
                <w:szCs w:val="24"/>
              </w:rPr>
            </w:pPr>
          </w:p>
        </w:tc>
      </w:tr>
      <w:tr w:rsidR="0086331B" w:rsidRPr="0086331B" w:rsidTr="00DD7799">
        <w:tc>
          <w:tcPr>
            <w:tcW w:w="1951" w:type="dxa"/>
            <w:vMerge/>
          </w:tcPr>
          <w:p w:rsidR="00034C72" w:rsidRPr="0086331B" w:rsidRDefault="00034C72" w:rsidP="00DD7799">
            <w:pPr>
              <w:spacing w:line="600" w:lineRule="exact"/>
              <w:jc w:val="center"/>
              <w:rPr>
                <w:rFonts w:ascii="Times New Roman" w:eastAsia="仿宋" w:hAnsi="Times New Roman" w:cs="Times New Roman"/>
                <w:sz w:val="24"/>
                <w:szCs w:val="24"/>
              </w:rPr>
            </w:pP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176161220</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组织学与胚胎学</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45</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993" w:type="dxa"/>
          </w:tcPr>
          <w:p w:rsidR="00034C72" w:rsidRPr="0086331B" w:rsidRDefault="00034C72" w:rsidP="00DD7799">
            <w:pPr>
              <w:spacing w:line="600" w:lineRule="exact"/>
              <w:jc w:val="center"/>
              <w:rPr>
                <w:rFonts w:ascii="Times New Roman" w:eastAsia="仿宋" w:hAnsi="Times New Roman" w:cs="Times New Roman"/>
                <w:sz w:val="24"/>
                <w:szCs w:val="24"/>
              </w:rPr>
            </w:pPr>
          </w:p>
        </w:tc>
      </w:tr>
      <w:tr w:rsidR="0086331B" w:rsidRPr="0086331B" w:rsidTr="00DD7799">
        <w:tc>
          <w:tcPr>
            <w:tcW w:w="1951" w:type="dxa"/>
            <w:vMerge w:val="restart"/>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医学检验技术</w:t>
            </w: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176021215</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医用高等数学</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993" w:type="dxa"/>
          </w:tcPr>
          <w:p w:rsidR="00034C72" w:rsidRPr="0086331B" w:rsidRDefault="00034C72" w:rsidP="00DD7799">
            <w:pPr>
              <w:spacing w:line="600" w:lineRule="exact"/>
              <w:jc w:val="center"/>
              <w:rPr>
                <w:rFonts w:ascii="Times New Roman" w:eastAsia="仿宋" w:hAnsi="Times New Roman" w:cs="Times New Roman"/>
                <w:sz w:val="24"/>
                <w:szCs w:val="24"/>
              </w:rPr>
            </w:pPr>
          </w:p>
        </w:tc>
      </w:tr>
      <w:tr w:rsidR="0086331B" w:rsidRPr="0086331B" w:rsidTr="00DD7799">
        <w:tc>
          <w:tcPr>
            <w:tcW w:w="1951" w:type="dxa"/>
            <w:vMerge/>
            <w:vAlign w:val="center"/>
          </w:tcPr>
          <w:p w:rsidR="00034C72" w:rsidRPr="0086331B" w:rsidRDefault="00034C72" w:rsidP="00DD7799">
            <w:pPr>
              <w:spacing w:line="600" w:lineRule="exact"/>
              <w:jc w:val="center"/>
              <w:rPr>
                <w:rFonts w:ascii="Times New Roman" w:eastAsia="仿宋" w:hAnsi="Times New Roman" w:cs="Times New Roman"/>
                <w:sz w:val="24"/>
                <w:szCs w:val="24"/>
              </w:rPr>
            </w:pP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176081187</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医用化学</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64</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993" w:type="dxa"/>
          </w:tcPr>
          <w:p w:rsidR="00034C72" w:rsidRPr="0086331B" w:rsidRDefault="00034C72" w:rsidP="00DD7799">
            <w:pPr>
              <w:spacing w:line="600" w:lineRule="exact"/>
              <w:jc w:val="center"/>
              <w:rPr>
                <w:rFonts w:ascii="Times New Roman" w:eastAsia="仿宋" w:hAnsi="Times New Roman" w:cs="Times New Roman"/>
                <w:sz w:val="24"/>
                <w:szCs w:val="24"/>
              </w:rPr>
            </w:pPr>
          </w:p>
        </w:tc>
      </w:tr>
      <w:tr w:rsidR="0086331B" w:rsidRPr="0086331B" w:rsidTr="00DD7799">
        <w:tc>
          <w:tcPr>
            <w:tcW w:w="1951" w:type="dxa"/>
            <w:vMerge/>
          </w:tcPr>
          <w:p w:rsidR="00034C72" w:rsidRPr="0086331B" w:rsidRDefault="00034C72" w:rsidP="00DD7799">
            <w:pPr>
              <w:spacing w:line="600" w:lineRule="exact"/>
              <w:jc w:val="center"/>
              <w:rPr>
                <w:rFonts w:ascii="Times New Roman" w:eastAsia="仿宋" w:hAnsi="Times New Roman" w:cs="Times New Roman"/>
                <w:sz w:val="24"/>
                <w:szCs w:val="24"/>
              </w:rPr>
            </w:pP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176081190</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医用化学实验</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40</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993"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p>
        </w:tc>
      </w:tr>
      <w:tr w:rsidR="0086331B" w:rsidRPr="0086331B" w:rsidTr="00DD7799">
        <w:tc>
          <w:tcPr>
            <w:tcW w:w="1951" w:type="dxa"/>
            <w:vMerge/>
          </w:tcPr>
          <w:p w:rsidR="00034C72" w:rsidRPr="0086331B" w:rsidRDefault="00034C72" w:rsidP="00DD7799">
            <w:pPr>
              <w:spacing w:line="600" w:lineRule="exact"/>
              <w:jc w:val="center"/>
              <w:rPr>
                <w:rFonts w:ascii="Times New Roman" w:eastAsia="仿宋" w:hAnsi="Times New Roman" w:cs="Times New Roman"/>
                <w:sz w:val="24"/>
                <w:szCs w:val="24"/>
              </w:rPr>
            </w:pP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176161131</w:t>
            </w:r>
          </w:p>
        </w:tc>
        <w:tc>
          <w:tcPr>
            <w:tcW w:w="2410"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人体解剖学</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42</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993"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p>
        </w:tc>
      </w:tr>
      <w:tr w:rsidR="0086331B" w:rsidRPr="0086331B" w:rsidTr="00DD7799">
        <w:tc>
          <w:tcPr>
            <w:tcW w:w="1951" w:type="dxa"/>
            <w:vMerge/>
          </w:tcPr>
          <w:p w:rsidR="00034C72" w:rsidRPr="0086331B" w:rsidRDefault="00034C72" w:rsidP="00DD7799">
            <w:pPr>
              <w:spacing w:line="600" w:lineRule="exact"/>
              <w:jc w:val="center"/>
              <w:rPr>
                <w:rFonts w:ascii="Times New Roman" w:eastAsia="仿宋" w:hAnsi="Times New Roman" w:cs="Times New Roman"/>
                <w:sz w:val="24"/>
                <w:szCs w:val="24"/>
              </w:rPr>
            </w:pP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176161145</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生物化学</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72</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w:t>
            </w:r>
          </w:p>
        </w:tc>
        <w:tc>
          <w:tcPr>
            <w:tcW w:w="993" w:type="dxa"/>
          </w:tcPr>
          <w:p w:rsidR="00034C72" w:rsidRPr="0086331B" w:rsidRDefault="00034C72" w:rsidP="00DD7799">
            <w:pPr>
              <w:spacing w:line="600" w:lineRule="exact"/>
              <w:jc w:val="center"/>
              <w:rPr>
                <w:rFonts w:ascii="Times New Roman" w:eastAsia="仿宋" w:hAnsi="Times New Roman" w:cs="Times New Roman"/>
                <w:sz w:val="24"/>
                <w:szCs w:val="24"/>
              </w:rPr>
            </w:pPr>
          </w:p>
        </w:tc>
      </w:tr>
      <w:tr w:rsidR="0086331B" w:rsidRPr="0086331B" w:rsidTr="00DD7799">
        <w:tc>
          <w:tcPr>
            <w:tcW w:w="1951" w:type="dxa"/>
            <w:vMerge/>
          </w:tcPr>
          <w:p w:rsidR="00034C72" w:rsidRPr="0086331B" w:rsidRDefault="00034C72" w:rsidP="00DD7799">
            <w:pPr>
              <w:spacing w:line="600" w:lineRule="exact"/>
              <w:jc w:val="center"/>
              <w:rPr>
                <w:rFonts w:ascii="Times New Roman" w:eastAsia="仿宋" w:hAnsi="Times New Roman" w:cs="Times New Roman"/>
                <w:sz w:val="24"/>
                <w:szCs w:val="24"/>
              </w:rPr>
            </w:pP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176161220</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组织学与胚胎学</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45</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993" w:type="dxa"/>
          </w:tcPr>
          <w:p w:rsidR="00034C72" w:rsidRPr="0086331B" w:rsidRDefault="00034C72" w:rsidP="00DD7799">
            <w:pPr>
              <w:spacing w:line="600" w:lineRule="exact"/>
              <w:jc w:val="center"/>
              <w:rPr>
                <w:rFonts w:ascii="Times New Roman" w:eastAsia="仿宋" w:hAnsi="Times New Roman" w:cs="Times New Roman"/>
                <w:sz w:val="24"/>
                <w:szCs w:val="24"/>
              </w:rPr>
            </w:pPr>
          </w:p>
        </w:tc>
      </w:tr>
      <w:tr w:rsidR="0086331B" w:rsidRPr="0086331B" w:rsidTr="00DD7799">
        <w:tc>
          <w:tcPr>
            <w:tcW w:w="1951" w:type="dxa"/>
            <w:vMerge/>
          </w:tcPr>
          <w:p w:rsidR="00034C72" w:rsidRPr="0086331B" w:rsidRDefault="00034C72" w:rsidP="00DD7799">
            <w:pPr>
              <w:spacing w:line="600" w:lineRule="exact"/>
              <w:jc w:val="center"/>
              <w:rPr>
                <w:rFonts w:ascii="Times New Roman" w:eastAsia="仿宋" w:hAnsi="Times New Roman" w:cs="Times New Roman"/>
                <w:sz w:val="24"/>
                <w:szCs w:val="24"/>
              </w:rPr>
            </w:pPr>
          </w:p>
        </w:tc>
        <w:tc>
          <w:tcPr>
            <w:tcW w:w="1701"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176161140</w:t>
            </w:r>
          </w:p>
        </w:tc>
        <w:tc>
          <w:tcPr>
            <w:tcW w:w="2410" w:type="dxa"/>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生理学</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42</w:t>
            </w:r>
          </w:p>
        </w:tc>
        <w:tc>
          <w:tcPr>
            <w:tcW w:w="992" w:type="dxa"/>
            <w:vAlign w:val="center"/>
          </w:tcPr>
          <w:p w:rsidR="00034C72" w:rsidRPr="0086331B" w:rsidRDefault="00034C72" w:rsidP="00DD7799">
            <w:pPr>
              <w:spacing w:line="60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w:t>
            </w:r>
          </w:p>
        </w:tc>
        <w:tc>
          <w:tcPr>
            <w:tcW w:w="993" w:type="dxa"/>
          </w:tcPr>
          <w:p w:rsidR="00034C72" w:rsidRPr="0086331B" w:rsidRDefault="00034C72" w:rsidP="00DD7799">
            <w:pPr>
              <w:spacing w:line="600" w:lineRule="exact"/>
              <w:jc w:val="center"/>
              <w:rPr>
                <w:rFonts w:ascii="Times New Roman" w:eastAsia="仿宋" w:hAnsi="Times New Roman" w:cs="Times New Roman"/>
                <w:sz w:val="24"/>
                <w:szCs w:val="24"/>
              </w:rPr>
            </w:pPr>
          </w:p>
        </w:tc>
      </w:tr>
    </w:tbl>
    <w:p w:rsidR="00034C72" w:rsidRPr="0086331B" w:rsidRDefault="00034C72" w:rsidP="00034C72">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 xml:space="preserve">6. </w:t>
      </w:r>
      <w:r w:rsidRPr="0086331B">
        <w:rPr>
          <w:rFonts w:ascii="Times New Roman" w:eastAsia="仿宋" w:hAnsi="Times New Roman" w:cs="Times New Roman"/>
          <w:sz w:val="32"/>
          <w:szCs w:val="32"/>
        </w:rPr>
        <w:t>学院根据申请转入年级和志愿，按照考核成绩从高分到低分排序（分数相同者进行复试），将名单报教务处。</w:t>
      </w:r>
    </w:p>
    <w:p w:rsidR="00034C72" w:rsidRPr="0086331B" w:rsidRDefault="00034C72" w:rsidP="00034C72">
      <w:pPr>
        <w:spacing w:line="600" w:lineRule="exact"/>
        <w:rPr>
          <w:rFonts w:ascii="Times New Roman" w:eastAsia="仿宋_GB2312" w:hAnsi="Times New Roman" w:cs="Times New Roman"/>
          <w:sz w:val="32"/>
          <w:szCs w:val="32"/>
        </w:rPr>
      </w:pPr>
      <w:r w:rsidRPr="0086331B">
        <w:rPr>
          <w:rFonts w:ascii="Times New Roman" w:eastAsia="仿宋" w:hAnsi="Times New Roman" w:cs="Times New Roman"/>
          <w:sz w:val="32"/>
          <w:szCs w:val="32"/>
        </w:rPr>
        <w:t xml:space="preserve">7. </w:t>
      </w:r>
      <w:r w:rsidRPr="0086331B">
        <w:rPr>
          <w:rFonts w:ascii="Times New Roman" w:eastAsia="仿宋_GB2312" w:hAnsi="Times New Roman" w:cs="Times New Roman"/>
          <w:sz w:val="32"/>
          <w:szCs w:val="32"/>
        </w:rPr>
        <w:t>面试成绩低于</w:t>
      </w:r>
      <w:r w:rsidRPr="0086331B">
        <w:rPr>
          <w:rFonts w:ascii="Times New Roman" w:eastAsia="仿宋_GB2312" w:hAnsi="Times New Roman" w:cs="Times New Roman"/>
          <w:sz w:val="32"/>
          <w:szCs w:val="32"/>
        </w:rPr>
        <w:t>60</w:t>
      </w:r>
      <w:r w:rsidRPr="0086331B">
        <w:rPr>
          <w:rFonts w:ascii="Times New Roman" w:eastAsia="仿宋_GB2312" w:hAnsi="Times New Roman" w:cs="Times New Roman"/>
          <w:sz w:val="32"/>
          <w:szCs w:val="32"/>
        </w:rPr>
        <w:t>分者，一律不予录取。</w:t>
      </w:r>
    </w:p>
    <w:p w:rsidR="00034C72" w:rsidRPr="0086331B" w:rsidRDefault="00550767" w:rsidP="00550767">
      <w:pPr>
        <w:wordWrap w:val="0"/>
        <w:spacing w:line="600" w:lineRule="exact"/>
        <w:jc w:val="right"/>
        <w:rPr>
          <w:rFonts w:ascii="Times New Roman" w:eastAsia="仿宋" w:hAnsi="Times New Roman" w:cs="Times New Roman"/>
          <w:sz w:val="32"/>
          <w:szCs w:val="32"/>
        </w:rPr>
      </w:pPr>
      <w:r w:rsidRPr="0086331B">
        <w:rPr>
          <w:rFonts w:ascii="Times New Roman" w:eastAsia="仿宋" w:hAnsi="Times New Roman" w:cs="Times New Roman" w:hint="eastAsia"/>
          <w:sz w:val="32"/>
          <w:szCs w:val="32"/>
        </w:rPr>
        <w:t xml:space="preserve">  </w:t>
      </w:r>
      <w:r w:rsidRPr="0086331B">
        <w:rPr>
          <w:rFonts w:ascii="Times New Roman" w:eastAsia="仿宋" w:hAnsi="Times New Roman" w:cs="Times New Roman" w:hint="eastAsia"/>
          <w:sz w:val="32"/>
          <w:szCs w:val="32"/>
        </w:rPr>
        <w:t>南通大学</w:t>
      </w:r>
      <w:r w:rsidR="009068B3" w:rsidRPr="0086331B">
        <w:rPr>
          <w:rFonts w:ascii="Times New Roman" w:eastAsia="仿宋" w:hAnsi="Times New Roman" w:cs="Times New Roman" w:hint="eastAsia"/>
          <w:sz w:val="32"/>
          <w:szCs w:val="32"/>
        </w:rPr>
        <w:t>公共卫生学院</w:t>
      </w:r>
    </w:p>
    <w:p w:rsidR="00034C72" w:rsidRPr="0086331B" w:rsidRDefault="00034C72" w:rsidP="00214224">
      <w:pPr>
        <w:spacing w:line="600" w:lineRule="exact"/>
        <w:ind w:right="320"/>
        <w:jc w:val="right"/>
        <w:rPr>
          <w:rFonts w:ascii="Times New Roman" w:eastAsia="仿宋" w:hAnsi="Times New Roman" w:cs="Times New Roman"/>
          <w:sz w:val="32"/>
          <w:szCs w:val="32"/>
        </w:rPr>
      </w:pP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年</w:t>
      </w:r>
      <w:r w:rsidRPr="0086331B">
        <w:rPr>
          <w:rFonts w:ascii="Times New Roman" w:eastAsia="仿宋" w:hAnsi="Times New Roman" w:cs="Times New Roman"/>
          <w:sz w:val="32"/>
          <w:szCs w:val="32"/>
        </w:rPr>
        <w:t>5</w:t>
      </w:r>
      <w:r w:rsidRPr="0086331B">
        <w:rPr>
          <w:rFonts w:ascii="Times New Roman" w:eastAsia="仿宋" w:hAnsi="Times New Roman" w:cs="Times New Roman"/>
          <w:sz w:val="32"/>
          <w:szCs w:val="32"/>
        </w:rPr>
        <w:t>月</w:t>
      </w:r>
      <w:r w:rsidR="00550767" w:rsidRPr="0086331B">
        <w:rPr>
          <w:rFonts w:ascii="Times New Roman" w:eastAsia="仿宋" w:hAnsi="Times New Roman" w:cs="Times New Roman" w:hint="eastAsia"/>
          <w:sz w:val="32"/>
          <w:szCs w:val="32"/>
        </w:rPr>
        <w:t>24</w:t>
      </w:r>
      <w:r w:rsidRPr="0086331B">
        <w:rPr>
          <w:rFonts w:ascii="Times New Roman" w:eastAsia="仿宋" w:hAnsi="Times New Roman" w:cs="Times New Roman"/>
          <w:sz w:val="32"/>
          <w:szCs w:val="32"/>
        </w:rPr>
        <w:t>日</w:t>
      </w:r>
    </w:p>
    <w:p w:rsidR="00034C72" w:rsidRPr="0086331B" w:rsidRDefault="00034C72" w:rsidP="009068B3">
      <w:pPr>
        <w:spacing w:line="600" w:lineRule="exact"/>
        <w:ind w:left="640" w:hangingChars="200" w:hanging="640"/>
        <w:rPr>
          <w:rFonts w:ascii="Times New Roman" w:eastAsia="仿宋" w:hAnsi="Times New Roman" w:cs="Times New Roman"/>
          <w:sz w:val="32"/>
          <w:szCs w:val="32"/>
        </w:rPr>
      </w:pPr>
      <w:r w:rsidRPr="0086331B">
        <w:rPr>
          <w:rFonts w:ascii="Times New Roman" w:eastAsia="仿宋" w:hAnsi="Times New Roman" w:cs="Times New Roman"/>
          <w:sz w:val="32"/>
          <w:szCs w:val="32"/>
        </w:rPr>
        <w:t>附：</w:t>
      </w:r>
      <w:r w:rsidR="00550767" w:rsidRPr="0086331B">
        <w:rPr>
          <w:rFonts w:ascii="Times New Roman" w:eastAsia="仿宋" w:hAnsi="Times New Roman" w:cs="Times New Roman" w:hint="eastAsia"/>
          <w:sz w:val="32"/>
          <w:szCs w:val="32"/>
        </w:rPr>
        <w:t>南通大学</w:t>
      </w:r>
      <w:r w:rsidRPr="0086331B">
        <w:rPr>
          <w:rFonts w:ascii="Times New Roman" w:eastAsia="仿宋" w:hAnsi="Times New Roman" w:cs="Times New Roman"/>
          <w:sz w:val="32"/>
          <w:szCs w:val="32"/>
        </w:rPr>
        <w:t>公共卫生学院</w:t>
      </w:r>
      <w:r w:rsidR="00550767" w:rsidRPr="0086331B">
        <w:rPr>
          <w:rFonts w:ascii="Times New Roman" w:eastAsia="仿宋" w:hAnsi="Times New Roman" w:cs="Times New Roman" w:hint="eastAsia"/>
          <w:sz w:val="32"/>
          <w:szCs w:val="32"/>
        </w:rPr>
        <w:t>2018</w:t>
      </w:r>
      <w:r w:rsidR="00550767" w:rsidRPr="0086331B">
        <w:rPr>
          <w:rFonts w:ascii="Times New Roman" w:eastAsia="仿宋" w:hAnsi="Times New Roman" w:cs="Times New Roman" w:hint="eastAsia"/>
          <w:sz w:val="32"/>
          <w:szCs w:val="32"/>
        </w:rPr>
        <w:t>级</w:t>
      </w:r>
      <w:r w:rsidRPr="0086331B">
        <w:rPr>
          <w:rFonts w:ascii="Times New Roman" w:eastAsia="仿宋" w:hAnsi="Times New Roman" w:cs="Times New Roman"/>
          <w:sz w:val="32"/>
          <w:szCs w:val="32"/>
        </w:rPr>
        <w:t>全日制</w:t>
      </w:r>
      <w:r w:rsidR="00550767" w:rsidRPr="0086331B">
        <w:rPr>
          <w:rFonts w:ascii="Times New Roman" w:eastAsia="仿宋" w:hAnsi="Times New Roman" w:cs="Times New Roman" w:hint="eastAsia"/>
          <w:sz w:val="32"/>
          <w:szCs w:val="32"/>
        </w:rPr>
        <w:t>普通</w:t>
      </w:r>
      <w:r w:rsidRPr="0086331B">
        <w:rPr>
          <w:rFonts w:ascii="Times New Roman" w:eastAsia="仿宋" w:hAnsi="Times New Roman" w:cs="Times New Roman"/>
          <w:sz w:val="32"/>
          <w:szCs w:val="32"/>
        </w:rPr>
        <w:t>本科学生转专业工作领导小组名单</w:t>
      </w:r>
    </w:p>
    <w:p w:rsidR="00034C72" w:rsidRPr="0086331B" w:rsidRDefault="00034C72" w:rsidP="00034C72">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组长：鞠少卿</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曹勇</w:t>
      </w:r>
    </w:p>
    <w:p w:rsidR="00034C72" w:rsidRPr="0086331B" w:rsidRDefault="00034C72" w:rsidP="00034C72">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副组长：李百胜</w:t>
      </w:r>
    </w:p>
    <w:p w:rsidR="00034C72" w:rsidRPr="0086331B" w:rsidRDefault="00034C72" w:rsidP="00034C72">
      <w:pPr>
        <w:shd w:val="clear" w:color="auto" w:fill="FFFFFF"/>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成员：陈宏林</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顾璟</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徐广飞</w:t>
      </w:r>
      <w:r w:rsidRPr="0086331B">
        <w:rPr>
          <w:rFonts w:ascii="Times New Roman" w:eastAsia="仿宋" w:hAnsi="Times New Roman" w:cs="Times New Roman"/>
          <w:sz w:val="32"/>
          <w:szCs w:val="32"/>
        </w:rPr>
        <w:t xml:space="preserve"> </w:t>
      </w:r>
      <w:proofErr w:type="gramStart"/>
      <w:r w:rsidRPr="0086331B">
        <w:rPr>
          <w:rFonts w:ascii="Times New Roman" w:eastAsia="仿宋" w:hAnsi="Times New Roman" w:cs="Times New Roman"/>
          <w:sz w:val="32"/>
          <w:szCs w:val="32"/>
        </w:rPr>
        <w:t>丛辉</w:t>
      </w:r>
      <w:proofErr w:type="gramEnd"/>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卢玉军</w:t>
      </w:r>
      <w:r w:rsidRPr="0086331B">
        <w:rPr>
          <w:rFonts w:ascii="Times New Roman" w:eastAsia="仿宋" w:hAnsi="Times New Roman" w:cs="Times New Roman"/>
          <w:sz w:val="32"/>
          <w:szCs w:val="32"/>
        </w:rPr>
        <w:t xml:space="preserve">  </w:t>
      </w:r>
      <w:r w:rsidRPr="0086331B">
        <w:rPr>
          <w:rFonts w:ascii="Times New Roman" w:eastAsia="仿宋" w:hAnsi="Times New Roman" w:cs="Times New Roman"/>
          <w:sz w:val="32"/>
          <w:szCs w:val="32"/>
        </w:rPr>
        <w:t>邓水平</w:t>
      </w:r>
    </w:p>
    <w:p w:rsidR="00034C72" w:rsidRPr="0086331B" w:rsidRDefault="00034C72" w:rsidP="00034C72">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秘书：周克华</w:t>
      </w:r>
    </w:p>
    <w:p w:rsidR="00034C72" w:rsidRPr="00214224" w:rsidRDefault="00034C72" w:rsidP="00214224">
      <w:pPr>
        <w:spacing w:line="600" w:lineRule="exact"/>
        <w:rPr>
          <w:rFonts w:ascii="Times New Roman" w:eastAsia="仿宋" w:hAnsi="Times New Roman" w:cs="Times New Roman"/>
          <w:sz w:val="32"/>
          <w:szCs w:val="32"/>
        </w:rPr>
      </w:pPr>
      <w:r w:rsidRPr="0086331B">
        <w:rPr>
          <w:rFonts w:ascii="Times New Roman" w:eastAsia="仿宋" w:hAnsi="Times New Roman" w:cs="Times New Roman"/>
          <w:sz w:val="32"/>
          <w:szCs w:val="32"/>
        </w:rPr>
        <w:t>学院咨询电话：</w:t>
      </w:r>
      <w:r w:rsidR="009068B3" w:rsidRPr="0086331B">
        <w:rPr>
          <w:rFonts w:ascii="Times New Roman" w:eastAsia="仿宋" w:hAnsi="Times New Roman" w:cs="Times New Roman"/>
          <w:sz w:val="32"/>
          <w:szCs w:val="32"/>
        </w:rPr>
        <w:t>85012907</w:t>
      </w:r>
      <w:r w:rsidR="009068B3" w:rsidRPr="0086331B">
        <w:rPr>
          <w:rFonts w:ascii="Times New Roman" w:eastAsia="仿宋" w:hAnsi="Times New Roman" w:cs="Times New Roman" w:hint="eastAsia"/>
          <w:sz w:val="32"/>
          <w:szCs w:val="32"/>
        </w:rPr>
        <w:t xml:space="preserve">    </w:t>
      </w:r>
      <w:r w:rsidRPr="0086331B">
        <w:rPr>
          <w:rFonts w:ascii="Times New Roman" w:eastAsia="仿宋" w:hAnsi="Times New Roman" w:cs="Times New Roman"/>
          <w:sz w:val="32"/>
          <w:szCs w:val="32"/>
        </w:rPr>
        <w:t>学院举报电话：</w:t>
      </w:r>
      <w:r w:rsidRPr="0086331B">
        <w:rPr>
          <w:rFonts w:ascii="Times New Roman" w:eastAsia="仿宋" w:hAnsi="Times New Roman" w:cs="Times New Roman"/>
          <w:sz w:val="32"/>
          <w:szCs w:val="32"/>
        </w:rPr>
        <w:t>85012900</w:t>
      </w:r>
    </w:p>
    <w:p w:rsidR="005E1379" w:rsidRPr="00075CC8" w:rsidRDefault="005E1379" w:rsidP="00075CC8">
      <w:pPr>
        <w:pStyle w:val="1"/>
        <w:jc w:val="center"/>
      </w:pPr>
      <w:bookmarkStart w:id="11" w:name="_Toc9439444"/>
      <w:r w:rsidRPr="00075CC8">
        <w:lastRenderedPageBreak/>
        <w:t>南通大学体育科学学院</w:t>
      </w:r>
      <w:r w:rsidRPr="00075CC8">
        <w:t>2018</w:t>
      </w:r>
      <w:r w:rsidRPr="00075CC8">
        <w:t>级全日制</w:t>
      </w:r>
      <w:r w:rsidR="00550767" w:rsidRPr="00075CC8">
        <w:rPr>
          <w:rFonts w:hint="eastAsia"/>
        </w:rPr>
        <w:t>普通</w:t>
      </w:r>
      <w:r w:rsidRPr="00075CC8">
        <w:t>本科学生各专业转入考核方案</w:t>
      </w:r>
      <w:bookmarkEnd w:id="11"/>
    </w:p>
    <w:p w:rsidR="005E1379" w:rsidRPr="0086331B" w:rsidRDefault="005E1379" w:rsidP="005E1379">
      <w:pPr>
        <w:shd w:val="clear" w:color="auto" w:fill="FFFFFF"/>
        <w:spacing w:line="600" w:lineRule="exact"/>
        <w:ind w:firstLineChars="200" w:firstLine="640"/>
        <w:rPr>
          <w:rFonts w:ascii="Times New Roman" w:eastAsia="仿宋_GB2312" w:hAnsi="Times New Roman" w:cs="Times New Roman"/>
          <w:sz w:val="32"/>
          <w:szCs w:val="32"/>
        </w:rPr>
      </w:pPr>
      <w:r w:rsidRPr="0086331B">
        <w:rPr>
          <w:rFonts w:ascii="仿宋_GB2312" w:eastAsia="仿宋_GB2312" w:hint="eastAsia"/>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结合教务处下发的《关于做</w:t>
      </w:r>
      <w:r w:rsidRPr="0086331B">
        <w:rPr>
          <w:rFonts w:ascii="Times New Roman" w:eastAsia="仿宋_GB2312" w:hAnsi="Times New Roman" w:cs="Times New Roman"/>
          <w:sz w:val="32"/>
          <w:szCs w:val="32"/>
        </w:rPr>
        <w:t>好</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级全日制普通本科生转专业有关工作的通知》中有关规定。经学院党政联席会议研</w:t>
      </w:r>
      <w:r w:rsidRPr="0086331B">
        <w:rPr>
          <w:rFonts w:ascii="仿宋_GB2312" w:eastAsia="仿宋_GB2312" w:hint="eastAsia"/>
          <w:sz w:val="32"/>
          <w:szCs w:val="32"/>
        </w:rPr>
        <w:t>究，</w:t>
      </w:r>
      <w:r w:rsidRPr="0086331B">
        <w:rPr>
          <w:rFonts w:ascii="Times New Roman" w:eastAsia="仿宋_GB2312" w:hAnsi="Times New Roman" w:cs="Times New Roman"/>
          <w:sz w:val="32"/>
          <w:szCs w:val="32"/>
        </w:rPr>
        <w:t>制定</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级全日制本科学生各专业转入考核方案。</w:t>
      </w:r>
    </w:p>
    <w:p w:rsidR="005E1379" w:rsidRPr="0086331B" w:rsidRDefault="005E1379" w:rsidP="005E1379">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．各专业允许转入人数</w:t>
      </w:r>
    </w:p>
    <w:tbl>
      <w:tblPr>
        <w:tblW w:w="0" w:type="auto"/>
        <w:tblInd w:w="1008" w:type="dxa"/>
        <w:tblLayout w:type="fixed"/>
        <w:tblLook w:val="0000" w:firstRow="0" w:lastRow="0" w:firstColumn="0" w:lastColumn="0" w:noHBand="0" w:noVBand="0"/>
      </w:tblPr>
      <w:tblGrid>
        <w:gridCol w:w="1800"/>
        <w:gridCol w:w="3254"/>
        <w:gridCol w:w="2410"/>
      </w:tblGrid>
      <w:tr w:rsidR="0086331B" w:rsidRPr="0086331B" w:rsidTr="004760B9">
        <w:trPr>
          <w:trHeight w:val="285"/>
        </w:trPr>
        <w:tc>
          <w:tcPr>
            <w:tcW w:w="1800" w:type="dxa"/>
            <w:tcBorders>
              <w:top w:val="single" w:sz="4" w:space="0" w:color="auto"/>
              <w:left w:val="single" w:sz="4" w:space="0" w:color="auto"/>
              <w:bottom w:val="single" w:sz="4" w:space="0" w:color="auto"/>
              <w:right w:val="single" w:sz="4" w:space="0" w:color="auto"/>
            </w:tcBorders>
            <w:vAlign w:val="center"/>
          </w:tcPr>
          <w:p w:rsidR="005E1379" w:rsidRPr="0086331B" w:rsidRDefault="005E1379" w:rsidP="005E1379">
            <w:pPr>
              <w:widowControl/>
              <w:spacing w:line="60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年级</w:t>
            </w:r>
          </w:p>
        </w:tc>
        <w:tc>
          <w:tcPr>
            <w:tcW w:w="3254" w:type="dxa"/>
            <w:tcBorders>
              <w:top w:val="single" w:sz="4" w:space="0" w:color="auto"/>
              <w:left w:val="nil"/>
              <w:bottom w:val="single" w:sz="4" w:space="0" w:color="auto"/>
              <w:right w:val="single" w:sz="4" w:space="0" w:color="auto"/>
            </w:tcBorders>
            <w:vAlign w:val="center"/>
          </w:tcPr>
          <w:p w:rsidR="005E1379" w:rsidRPr="0086331B" w:rsidRDefault="005E1379" w:rsidP="005E1379">
            <w:pPr>
              <w:widowControl/>
              <w:spacing w:line="60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专业名称</w:t>
            </w:r>
          </w:p>
        </w:tc>
        <w:tc>
          <w:tcPr>
            <w:tcW w:w="2410" w:type="dxa"/>
            <w:tcBorders>
              <w:top w:val="single" w:sz="4" w:space="0" w:color="auto"/>
              <w:left w:val="nil"/>
              <w:bottom w:val="single" w:sz="4" w:space="0" w:color="auto"/>
              <w:right w:val="single" w:sz="4" w:space="0" w:color="auto"/>
            </w:tcBorders>
            <w:vAlign w:val="center"/>
          </w:tcPr>
          <w:p w:rsidR="005E1379" w:rsidRPr="0086331B" w:rsidRDefault="005E1379" w:rsidP="005E1379">
            <w:pPr>
              <w:widowControl/>
              <w:spacing w:line="60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允许转入人数</w:t>
            </w:r>
          </w:p>
        </w:tc>
      </w:tr>
      <w:tr w:rsidR="0086331B" w:rsidRPr="0086331B" w:rsidTr="004760B9">
        <w:trPr>
          <w:trHeight w:val="285"/>
        </w:trPr>
        <w:tc>
          <w:tcPr>
            <w:tcW w:w="1800" w:type="dxa"/>
            <w:tcBorders>
              <w:top w:val="nil"/>
              <w:left w:val="single" w:sz="4" w:space="0" w:color="auto"/>
              <w:bottom w:val="single" w:sz="4" w:space="0" w:color="auto"/>
              <w:right w:val="single" w:sz="4" w:space="0" w:color="auto"/>
            </w:tcBorders>
            <w:vAlign w:val="center"/>
          </w:tcPr>
          <w:p w:rsidR="005E1379" w:rsidRPr="0086331B" w:rsidRDefault="005E1379" w:rsidP="005E1379">
            <w:pPr>
              <w:widowControl/>
              <w:spacing w:line="60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2018</w:t>
            </w:r>
          </w:p>
        </w:tc>
        <w:tc>
          <w:tcPr>
            <w:tcW w:w="3254" w:type="dxa"/>
            <w:tcBorders>
              <w:top w:val="nil"/>
              <w:left w:val="nil"/>
              <w:bottom w:val="single" w:sz="4" w:space="0" w:color="auto"/>
              <w:right w:val="single" w:sz="4" w:space="0" w:color="auto"/>
            </w:tcBorders>
            <w:vAlign w:val="center"/>
          </w:tcPr>
          <w:p w:rsidR="005E1379" w:rsidRPr="0086331B" w:rsidRDefault="005E1379" w:rsidP="005E1379">
            <w:pPr>
              <w:widowControl/>
              <w:spacing w:line="60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体育教育</w:t>
            </w:r>
          </w:p>
        </w:tc>
        <w:tc>
          <w:tcPr>
            <w:tcW w:w="2410" w:type="dxa"/>
            <w:tcBorders>
              <w:top w:val="nil"/>
              <w:left w:val="nil"/>
              <w:bottom w:val="single" w:sz="4" w:space="0" w:color="auto"/>
              <w:right w:val="single" w:sz="4" w:space="0" w:color="auto"/>
            </w:tcBorders>
            <w:vAlign w:val="center"/>
          </w:tcPr>
          <w:p w:rsidR="005E1379" w:rsidRPr="0086331B" w:rsidRDefault="005E1379" w:rsidP="005E1379">
            <w:pPr>
              <w:widowControl/>
              <w:spacing w:line="60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4</w:t>
            </w:r>
          </w:p>
        </w:tc>
      </w:tr>
      <w:tr w:rsidR="0086331B" w:rsidRPr="0086331B" w:rsidTr="004760B9">
        <w:trPr>
          <w:trHeight w:val="285"/>
        </w:trPr>
        <w:tc>
          <w:tcPr>
            <w:tcW w:w="1800" w:type="dxa"/>
            <w:tcBorders>
              <w:top w:val="nil"/>
              <w:left w:val="single" w:sz="4" w:space="0" w:color="auto"/>
              <w:bottom w:val="single" w:sz="4" w:space="0" w:color="auto"/>
              <w:right w:val="single" w:sz="4" w:space="0" w:color="auto"/>
            </w:tcBorders>
            <w:vAlign w:val="center"/>
          </w:tcPr>
          <w:p w:rsidR="005E1379" w:rsidRPr="0086331B" w:rsidRDefault="005E1379" w:rsidP="005E1379">
            <w:pPr>
              <w:widowControl/>
              <w:spacing w:line="60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2018</w:t>
            </w:r>
          </w:p>
        </w:tc>
        <w:tc>
          <w:tcPr>
            <w:tcW w:w="3254" w:type="dxa"/>
            <w:tcBorders>
              <w:top w:val="nil"/>
              <w:left w:val="nil"/>
              <w:bottom w:val="single" w:sz="4" w:space="0" w:color="auto"/>
              <w:right w:val="single" w:sz="4" w:space="0" w:color="auto"/>
            </w:tcBorders>
            <w:vAlign w:val="center"/>
          </w:tcPr>
          <w:p w:rsidR="005E1379" w:rsidRPr="0086331B" w:rsidRDefault="005E1379" w:rsidP="005E1379">
            <w:pPr>
              <w:widowControl/>
              <w:spacing w:line="60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社会体育指导与管理</w:t>
            </w:r>
          </w:p>
        </w:tc>
        <w:tc>
          <w:tcPr>
            <w:tcW w:w="2410" w:type="dxa"/>
            <w:tcBorders>
              <w:top w:val="nil"/>
              <w:left w:val="nil"/>
              <w:bottom w:val="single" w:sz="4" w:space="0" w:color="auto"/>
              <w:right w:val="single" w:sz="4" w:space="0" w:color="auto"/>
            </w:tcBorders>
            <w:vAlign w:val="center"/>
          </w:tcPr>
          <w:p w:rsidR="005E1379" w:rsidRPr="0086331B" w:rsidRDefault="005E1379" w:rsidP="005E1379">
            <w:pPr>
              <w:widowControl/>
              <w:spacing w:line="600" w:lineRule="exact"/>
              <w:jc w:val="center"/>
              <w:rPr>
                <w:rFonts w:ascii="Times New Roman" w:eastAsia="仿宋_GB2312" w:hAnsi="Times New Roman" w:cs="Times New Roman"/>
                <w:kern w:val="0"/>
                <w:sz w:val="32"/>
                <w:szCs w:val="32"/>
              </w:rPr>
            </w:pPr>
            <w:r w:rsidRPr="0086331B">
              <w:rPr>
                <w:rFonts w:ascii="Times New Roman" w:eastAsia="仿宋_GB2312" w:hAnsi="Times New Roman" w:cs="Times New Roman"/>
                <w:kern w:val="0"/>
                <w:sz w:val="32"/>
                <w:szCs w:val="32"/>
              </w:rPr>
              <w:t>6</w:t>
            </w:r>
          </w:p>
        </w:tc>
      </w:tr>
    </w:tbl>
    <w:p w:rsidR="005E1379" w:rsidRPr="0086331B" w:rsidRDefault="005E1379" w:rsidP="005E1379">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w:t>
      </w:r>
      <w:r w:rsidRPr="0086331B">
        <w:rPr>
          <w:rFonts w:ascii="Times New Roman" w:eastAsia="仿宋_GB2312" w:hAnsi="Times New Roman" w:cs="Times New Roman"/>
          <w:sz w:val="32"/>
          <w:szCs w:val="32"/>
        </w:rPr>
        <w:t>．转入考核方案</w:t>
      </w:r>
    </w:p>
    <w:p w:rsidR="005E1379" w:rsidRPr="0086331B" w:rsidRDefault="005E1379" w:rsidP="005E1379">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第一学期必修课程综合成绩占</w:t>
      </w:r>
      <w:r w:rsidRPr="0086331B">
        <w:rPr>
          <w:rFonts w:ascii="Times New Roman" w:eastAsia="仿宋_GB2312" w:hAnsi="Times New Roman" w:cs="Times New Roman"/>
          <w:sz w:val="32"/>
          <w:szCs w:val="32"/>
        </w:rPr>
        <w:t>50%</w:t>
      </w:r>
      <w:r w:rsidRPr="0086331B">
        <w:rPr>
          <w:rFonts w:ascii="Times New Roman" w:eastAsia="仿宋_GB2312" w:hAnsi="Times New Roman" w:cs="Times New Roman"/>
          <w:sz w:val="32"/>
          <w:szCs w:val="32"/>
        </w:rPr>
        <w:t>；面试成绩占</w:t>
      </w:r>
      <w:r w:rsidRPr="0086331B">
        <w:rPr>
          <w:rFonts w:ascii="Times New Roman" w:eastAsia="仿宋_GB2312" w:hAnsi="Times New Roman" w:cs="Times New Roman"/>
          <w:sz w:val="32"/>
          <w:szCs w:val="32"/>
        </w:rPr>
        <w:t>50%</w:t>
      </w:r>
      <w:r w:rsidRPr="0086331B">
        <w:rPr>
          <w:rFonts w:ascii="Times New Roman" w:eastAsia="仿宋_GB2312" w:hAnsi="Times New Roman" w:cs="Times New Roman"/>
          <w:sz w:val="32"/>
          <w:szCs w:val="32"/>
        </w:rPr>
        <w:t>。</w:t>
      </w:r>
    </w:p>
    <w:p w:rsidR="005E1379" w:rsidRPr="0086331B" w:rsidRDefault="005E1379" w:rsidP="005E1379">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面试内容为申请转入我院的目的、未来的志向、本专业发展动态及前沿热点问题等。专家组由学院领导和专业相关教师组成。面试成绩去掉最高分和最低分，取平均分。学生根据老师的提问当场回答，学生现场签名确认成绩。</w:t>
      </w:r>
    </w:p>
    <w:p w:rsidR="005E1379" w:rsidRPr="0086331B" w:rsidRDefault="005E1379" w:rsidP="005E1379">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 xml:space="preserve">2018 </w:t>
      </w:r>
      <w:r w:rsidRPr="0086331B">
        <w:rPr>
          <w:rFonts w:ascii="Times New Roman" w:eastAsia="仿宋_GB2312" w:hAnsi="Times New Roman" w:cs="Times New Roman"/>
          <w:sz w:val="32"/>
          <w:szCs w:val="32"/>
        </w:rPr>
        <w:t>转入同年级学习的学生，须获得转入专业下列学科基础课程二分之一及以上学分。</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417"/>
        <w:gridCol w:w="2410"/>
        <w:gridCol w:w="709"/>
        <w:gridCol w:w="708"/>
        <w:gridCol w:w="702"/>
      </w:tblGrid>
      <w:tr w:rsidR="0086331B" w:rsidRPr="0086331B" w:rsidTr="005550F3">
        <w:tc>
          <w:tcPr>
            <w:tcW w:w="2514" w:type="dxa"/>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专业</w:t>
            </w:r>
          </w:p>
        </w:tc>
        <w:tc>
          <w:tcPr>
            <w:tcW w:w="1417" w:type="dxa"/>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课程号</w:t>
            </w:r>
          </w:p>
        </w:tc>
        <w:tc>
          <w:tcPr>
            <w:tcW w:w="2410" w:type="dxa"/>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课程名称</w:t>
            </w:r>
          </w:p>
        </w:tc>
        <w:tc>
          <w:tcPr>
            <w:tcW w:w="709" w:type="dxa"/>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学时</w:t>
            </w:r>
          </w:p>
        </w:tc>
        <w:tc>
          <w:tcPr>
            <w:tcW w:w="708" w:type="dxa"/>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学分</w:t>
            </w:r>
          </w:p>
        </w:tc>
        <w:tc>
          <w:tcPr>
            <w:tcW w:w="702" w:type="dxa"/>
          </w:tcPr>
          <w:p w:rsidR="005E1379" w:rsidRPr="0086331B" w:rsidRDefault="005E1379" w:rsidP="004760B9">
            <w:pPr>
              <w:spacing w:line="560" w:lineRule="exact"/>
              <w:jc w:val="center"/>
              <w:rPr>
                <w:rFonts w:eastAsia="仿宋_GB2312"/>
                <w:sz w:val="24"/>
                <w:szCs w:val="24"/>
              </w:rPr>
            </w:pPr>
            <w:r w:rsidRPr="0086331B">
              <w:rPr>
                <w:rFonts w:eastAsia="仿宋_GB2312" w:hint="eastAsia"/>
                <w:sz w:val="24"/>
                <w:szCs w:val="24"/>
              </w:rPr>
              <w:t>备注</w:t>
            </w: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lastRenderedPageBreak/>
              <w:t>社会体育指导与管理</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176031004</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中国近现代史纲要</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社会体育指导与管理</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176031002</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思想道德修养与法律基础</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社会体育指导与管理</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176071226</w:t>
            </w:r>
          </w:p>
        </w:tc>
        <w:tc>
          <w:tcPr>
            <w:tcW w:w="2410" w:type="dxa"/>
            <w:vAlign w:val="center"/>
          </w:tcPr>
          <w:p w:rsidR="005E1379" w:rsidRPr="0086331B" w:rsidRDefault="005E1379" w:rsidP="005550F3">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大学英语（艺一）</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社会体育指导与管理</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176131001</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大学计算机信息技术基础（</w:t>
            </w:r>
            <w:r w:rsidRPr="0086331B">
              <w:rPr>
                <w:rFonts w:ascii="Times New Roman" w:eastAsia="仿宋_GB2312" w:hAnsi="Times New Roman" w:cs="Times New Roman"/>
                <w:sz w:val="24"/>
                <w:szCs w:val="24"/>
              </w:rPr>
              <w:t>I</w:t>
            </w:r>
            <w:r w:rsidRPr="0086331B">
              <w:rPr>
                <w:rFonts w:ascii="Times New Roman" w:eastAsia="仿宋_GB2312" w:hAnsi="Times New Roman" w:cs="Times New Roman"/>
                <w:sz w:val="24"/>
                <w:szCs w:val="24"/>
              </w:rPr>
              <w:t>）</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64</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rPr>
          <w:trHeight w:val="392"/>
        </w:trPr>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社会体育指导与管理</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176191035</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乒乓球</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社会体育指导与管理</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176191086</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羽毛球</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社会体育指导与管理</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176191083</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体操</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社会体育指导与管理</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176191007</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运动解剖学（一）</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社会体育指导与管理</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176191082</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田径</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64</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社会体育指导与管理</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176191069</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专业入门与专业伦理</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社会体育指导与管理</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173181001</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军事训练</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体育教育</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176031004</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中国近现代史纲要</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体育教育</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176031002</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思想道德修养与法律基础</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体育教育</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176071226</w:t>
            </w:r>
          </w:p>
        </w:tc>
        <w:tc>
          <w:tcPr>
            <w:tcW w:w="2410" w:type="dxa"/>
            <w:vAlign w:val="center"/>
          </w:tcPr>
          <w:p w:rsidR="005E1379" w:rsidRPr="0086331B" w:rsidRDefault="005E1379" w:rsidP="005550F3">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大学英语（艺一）</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体育教育</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176131001</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大学计算机信息技术基础（</w:t>
            </w:r>
            <w:r w:rsidRPr="0086331B">
              <w:rPr>
                <w:rFonts w:ascii="Times New Roman" w:eastAsia="仿宋_GB2312" w:hAnsi="Times New Roman" w:cs="Times New Roman"/>
                <w:sz w:val="24"/>
                <w:szCs w:val="24"/>
              </w:rPr>
              <w:t>I</w:t>
            </w:r>
            <w:r w:rsidRPr="0086331B">
              <w:rPr>
                <w:rFonts w:ascii="Times New Roman" w:eastAsia="仿宋_GB2312" w:hAnsi="Times New Roman" w:cs="Times New Roman"/>
                <w:sz w:val="24"/>
                <w:szCs w:val="24"/>
              </w:rPr>
              <w:t>）</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64</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jc w:val="center"/>
              <w:rPr>
                <w:rFonts w:ascii="Times New Roman" w:hAnsi="Times New Roman" w:cs="Times New Roman"/>
                <w:sz w:val="24"/>
                <w:szCs w:val="24"/>
              </w:rPr>
            </w:pPr>
            <w:r w:rsidRPr="0086331B">
              <w:rPr>
                <w:rFonts w:ascii="Times New Roman" w:eastAsia="仿宋_GB2312" w:hAnsi="Times New Roman" w:cs="Times New Roman"/>
                <w:sz w:val="24"/>
                <w:szCs w:val="24"/>
              </w:rPr>
              <w:t>体育教育</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176191035</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乒乓球</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jc w:val="center"/>
              <w:rPr>
                <w:rFonts w:ascii="Times New Roman" w:hAnsi="Times New Roman" w:cs="Times New Roman"/>
                <w:sz w:val="24"/>
                <w:szCs w:val="24"/>
              </w:rPr>
            </w:pPr>
            <w:r w:rsidRPr="0086331B">
              <w:rPr>
                <w:rFonts w:ascii="Times New Roman" w:eastAsia="仿宋_GB2312" w:hAnsi="Times New Roman" w:cs="Times New Roman"/>
                <w:sz w:val="24"/>
                <w:szCs w:val="24"/>
              </w:rPr>
              <w:t>体育教育</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176191026</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体操</w:t>
            </w:r>
            <w:r w:rsidRPr="0086331B">
              <w:rPr>
                <w:rFonts w:ascii="Times New Roman" w:eastAsia="仿宋_GB2312" w:hAnsi="Times New Roman" w:cs="Times New Roman"/>
                <w:sz w:val="24"/>
                <w:szCs w:val="24"/>
              </w:rPr>
              <w:t>(</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jc w:val="center"/>
              <w:rPr>
                <w:rFonts w:ascii="Times New Roman" w:hAnsi="Times New Roman" w:cs="Times New Roman"/>
                <w:sz w:val="24"/>
                <w:szCs w:val="24"/>
              </w:rPr>
            </w:pPr>
            <w:r w:rsidRPr="0086331B">
              <w:rPr>
                <w:rFonts w:ascii="Times New Roman" w:eastAsia="仿宋_GB2312" w:hAnsi="Times New Roman" w:cs="Times New Roman"/>
                <w:sz w:val="24"/>
                <w:szCs w:val="24"/>
              </w:rPr>
              <w:t>体育教育</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176191007</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运动解剖学（一）</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jc w:val="center"/>
              <w:rPr>
                <w:rFonts w:ascii="Times New Roman" w:hAnsi="Times New Roman" w:cs="Times New Roman"/>
                <w:sz w:val="24"/>
                <w:szCs w:val="24"/>
              </w:rPr>
            </w:pPr>
            <w:r w:rsidRPr="0086331B">
              <w:rPr>
                <w:rFonts w:ascii="Times New Roman" w:eastAsia="仿宋_GB2312" w:hAnsi="Times New Roman" w:cs="Times New Roman"/>
                <w:sz w:val="24"/>
                <w:szCs w:val="24"/>
              </w:rPr>
              <w:t>体育教育</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176191006</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专业入门与专业伦理</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jc w:val="center"/>
              <w:rPr>
                <w:rFonts w:ascii="Times New Roman" w:hAnsi="Times New Roman" w:cs="Times New Roman"/>
                <w:sz w:val="24"/>
                <w:szCs w:val="24"/>
              </w:rPr>
            </w:pPr>
            <w:r w:rsidRPr="0086331B">
              <w:rPr>
                <w:rFonts w:ascii="Times New Roman" w:eastAsia="仿宋_GB2312" w:hAnsi="Times New Roman" w:cs="Times New Roman"/>
                <w:sz w:val="24"/>
                <w:szCs w:val="24"/>
              </w:rPr>
              <w:t>体育教育</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176191024</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田径（一）</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64</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jc w:val="center"/>
              <w:rPr>
                <w:rFonts w:ascii="Times New Roman" w:hAnsi="Times New Roman" w:cs="Times New Roman"/>
                <w:sz w:val="24"/>
                <w:szCs w:val="24"/>
              </w:rPr>
            </w:pPr>
            <w:r w:rsidRPr="0086331B">
              <w:rPr>
                <w:rFonts w:ascii="Times New Roman" w:eastAsia="仿宋_GB2312" w:hAnsi="Times New Roman" w:cs="Times New Roman"/>
                <w:sz w:val="24"/>
                <w:szCs w:val="24"/>
              </w:rPr>
              <w:t>体育教育</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176191030</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篮球（一）</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64</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r w:rsidR="0086331B" w:rsidRPr="0086331B" w:rsidTr="005550F3">
        <w:tc>
          <w:tcPr>
            <w:tcW w:w="2514" w:type="dxa"/>
            <w:vAlign w:val="center"/>
          </w:tcPr>
          <w:p w:rsidR="005E1379" w:rsidRPr="0086331B" w:rsidRDefault="005E1379" w:rsidP="004760B9">
            <w:pPr>
              <w:jc w:val="center"/>
              <w:rPr>
                <w:rFonts w:ascii="Times New Roman" w:hAnsi="Times New Roman" w:cs="Times New Roman"/>
                <w:sz w:val="24"/>
                <w:szCs w:val="24"/>
              </w:rPr>
            </w:pPr>
            <w:r w:rsidRPr="0086331B">
              <w:rPr>
                <w:rFonts w:ascii="Times New Roman" w:eastAsia="仿宋_GB2312" w:hAnsi="Times New Roman" w:cs="Times New Roman"/>
                <w:sz w:val="24"/>
                <w:szCs w:val="24"/>
              </w:rPr>
              <w:t>体育教育</w:t>
            </w:r>
          </w:p>
        </w:tc>
        <w:tc>
          <w:tcPr>
            <w:tcW w:w="1417"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173181001</w:t>
            </w:r>
          </w:p>
        </w:tc>
        <w:tc>
          <w:tcPr>
            <w:tcW w:w="2410" w:type="dxa"/>
            <w:vAlign w:val="center"/>
          </w:tcPr>
          <w:p w:rsidR="005E1379" w:rsidRPr="0086331B" w:rsidRDefault="005E1379" w:rsidP="004760B9">
            <w:pP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军事训练</w:t>
            </w:r>
          </w:p>
        </w:tc>
        <w:tc>
          <w:tcPr>
            <w:tcW w:w="709"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8" w:type="dxa"/>
            <w:vAlign w:val="center"/>
          </w:tcPr>
          <w:p w:rsidR="005E1379" w:rsidRPr="0086331B" w:rsidRDefault="005E1379" w:rsidP="004760B9">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702" w:type="dxa"/>
            <w:vAlign w:val="center"/>
          </w:tcPr>
          <w:p w:rsidR="005E1379" w:rsidRPr="0086331B" w:rsidRDefault="005E1379" w:rsidP="004760B9">
            <w:pPr>
              <w:spacing w:line="560" w:lineRule="exact"/>
              <w:jc w:val="center"/>
              <w:rPr>
                <w:rFonts w:ascii="仿宋_GB2312" w:eastAsia="仿宋_GB2312"/>
                <w:sz w:val="24"/>
                <w:szCs w:val="24"/>
              </w:rPr>
            </w:pPr>
          </w:p>
        </w:tc>
      </w:tr>
    </w:tbl>
    <w:p w:rsidR="005E1379" w:rsidRPr="0086331B" w:rsidRDefault="005E1379" w:rsidP="005550F3">
      <w:pPr>
        <w:widowControl/>
        <w:shd w:val="clear" w:color="auto" w:fill="FFFFFF"/>
        <w:spacing w:before="100" w:beforeAutospacing="1" w:after="100" w:afterAutospacing="1"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lastRenderedPageBreak/>
        <w:t>４</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录取时按第一学期必修课程综合成绩</w:t>
      </w:r>
      <w:r w:rsidRPr="0086331B">
        <w:rPr>
          <w:rFonts w:ascii="Times New Roman" w:eastAsia="仿宋_GB2312" w:hAnsi="Times New Roman" w:cs="Times New Roman"/>
          <w:sz w:val="32"/>
          <w:szCs w:val="32"/>
        </w:rPr>
        <w:t>*50%+</w:t>
      </w:r>
      <w:r w:rsidRPr="0086331B">
        <w:rPr>
          <w:rFonts w:ascii="Times New Roman" w:eastAsia="仿宋_GB2312" w:hAnsi="Times New Roman" w:cs="Times New Roman"/>
          <w:sz w:val="32"/>
          <w:szCs w:val="32"/>
        </w:rPr>
        <w:t>面试成绩</w:t>
      </w:r>
      <w:r w:rsidRPr="0086331B">
        <w:rPr>
          <w:rFonts w:ascii="Times New Roman" w:eastAsia="仿宋_GB2312" w:hAnsi="Times New Roman" w:cs="Times New Roman"/>
          <w:sz w:val="32"/>
          <w:szCs w:val="32"/>
        </w:rPr>
        <w:t>*50%</w:t>
      </w:r>
      <w:r w:rsidRPr="0086331B">
        <w:rPr>
          <w:rFonts w:ascii="Times New Roman" w:eastAsia="仿宋_GB2312" w:hAnsi="Times New Roman" w:cs="Times New Roman"/>
          <w:sz w:val="32"/>
          <w:szCs w:val="32"/>
        </w:rPr>
        <w:t>所得分数从高到低顺序录取</w:t>
      </w:r>
      <w:r w:rsidRPr="0086331B">
        <w:rPr>
          <w:rFonts w:ascii="Times New Roman" w:eastAsia="仿宋_GB2312" w:hAnsi="Times New Roman" w:cs="Times New Roman"/>
          <w:sz w:val="32"/>
          <w:szCs w:val="32"/>
        </w:rPr>
        <w:t>(</w:t>
      </w:r>
      <w:r w:rsidR="005550F3" w:rsidRPr="0086331B">
        <w:rPr>
          <w:rFonts w:ascii="Times New Roman" w:eastAsia="仿宋_GB2312" w:hAnsi="Times New Roman" w:cs="Times New Roman" w:hint="eastAsia"/>
          <w:sz w:val="32"/>
          <w:szCs w:val="32"/>
        </w:rPr>
        <w:t>两</w:t>
      </w:r>
      <w:r w:rsidRPr="0086331B">
        <w:rPr>
          <w:rFonts w:ascii="Times New Roman" w:eastAsia="仿宋_GB2312" w:hAnsi="Times New Roman" w:cs="Times New Roman"/>
          <w:sz w:val="32"/>
          <w:szCs w:val="32"/>
        </w:rPr>
        <w:t>项成绩分别折算成百分制后再计算</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，对考核结果成绩并列的学生，进行新一轮面试，确定拟转入名单。</w:t>
      </w:r>
    </w:p>
    <w:p w:rsidR="005E1379" w:rsidRPr="0086331B" w:rsidRDefault="005E1379" w:rsidP="005E1379">
      <w:pPr>
        <w:spacing w:line="560" w:lineRule="exact"/>
        <w:ind w:leftChars="1000" w:left="2100" w:firstLineChars="918" w:firstLine="2938"/>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南通大学体育科学学院</w:t>
      </w:r>
    </w:p>
    <w:p w:rsidR="005E1379" w:rsidRPr="0086331B" w:rsidRDefault="005E1379" w:rsidP="005550F3">
      <w:pPr>
        <w:spacing w:line="560" w:lineRule="exact"/>
        <w:ind w:left="210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                      2019</w:t>
      </w:r>
      <w:r w:rsidRPr="0086331B">
        <w:rPr>
          <w:rFonts w:ascii="Times New Roman" w:eastAsia="仿宋_GB2312" w:hAnsi="Times New Roman" w:cs="Times New Roman"/>
          <w:sz w:val="32"/>
          <w:szCs w:val="32"/>
        </w:rPr>
        <w:t>年</w:t>
      </w:r>
      <w:r w:rsidRPr="0086331B">
        <w:rPr>
          <w:rFonts w:ascii="Times New Roman" w:eastAsia="仿宋_GB2312" w:hAnsi="Times New Roman" w:cs="Times New Roman"/>
          <w:sz w:val="32"/>
          <w:szCs w:val="32"/>
        </w:rPr>
        <w:t>5</w:t>
      </w:r>
      <w:r w:rsidRPr="0086331B">
        <w:rPr>
          <w:rFonts w:ascii="Times New Roman" w:eastAsia="仿宋_GB2312" w:hAnsi="Times New Roman" w:cs="Times New Roman"/>
          <w:sz w:val="32"/>
          <w:szCs w:val="32"/>
        </w:rPr>
        <w:t>月</w:t>
      </w:r>
      <w:r w:rsidR="00550767" w:rsidRPr="0086331B">
        <w:rPr>
          <w:rFonts w:ascii="Times New Roman" w:eastAsia="仿宋_GB2312" w:hAnsi="Times New Roman" w:cs="Times New Roman" w:hint="eastAsia"/>
          <w:sz w:val="32"/>
          <w:szCs w:val="32"/>
        </w:rPr>
        <w:t>24</w:t>
      </w:r>
      <w:r w:rsidRPr="0086331B">
        <w:rPr>
          <w:rFonts w:ascii="Times New Roman" w:eastAsia="仿宋_GB2312" w:hAnsi="Times New Roman" w:cs="Times New Roman"/>
          <w:sz w:val="32"/>
          <w:szCs w:val="32"/>
        </w:rPr>
        <w:t>日</w:t>
      </w:r>
    </w:p>
    <w:p w:rsidR="005550F3" w:rsidRPr="0086331B" w:rsidRDefault="005550F3" w:rsidP="005550F3">
      <w:pPr>
        <w:spacing w:line="560" w:lineRule="exact"/>
        <w:ind w:left="2100"/>
        <w:rPr>
          <w:rFonts w:ascii="Times New Roman" w:eastAsia="仿宋_GB2312" w:hAnsi="Times New Roman" w:cs="Times New Roman"/>
          <w:sz w:val="32"/>
          <w:szCs w:val="32"/>
        </w:rPr>
      </w:pPr>
    </w:p>
    <w:p w:rsidR="005E1379" w:rsidRPr="0086331B" w:rsidRDefault="005E1379" w:rsidP="00550767">
      <w:pPr>
        <w:spacing w:line="600" w:lineRule="exact"/>
        <w:ind w:left="640" w:hangingChars="200" w:hanging="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附：</w:t>
      </w:r>
      <w:r w:rsidR="00550767" w:rsidRPr="0086331B">
        <w:rPr>
          <w:rFonts w:ascii="Times New Roman" w:eastAsia="仿宋_GB2312" w:hAnsi="Times New Roman" w:cs="Times New Roman" w:hint="eastAsia"/>
          <w:sz w:val="32"/>
          <w:szCs w:val="32"/>
        </w:rPr>
        <w:t>南通大学</w:t>
      </w:r>
      <w:r w:rsidRPr="0086331B">
        <w:rPr>
          <w:rFonts w:ascii="Times New Roman" w:eastAsia="仿宋_GB2312" w:hAnsi="Times New Roman" w:cs="Times New Roman"/>
          <w:sz w:val="32"/>
          <w:szCs w:val="32"/>
        </w:rPr>
        <w:t>体育科学学院</w:t>
      </w:r>
      <w:r w:rsidR="00550767" w:rsidRPr="0086331B">
        <w:rPr>
          <w:rFonts w:ascii="Times New Roman" w:eastAsia="仿宋_GB2312" w:hAnsi="Times New Roman" w:cs="Times New Roman" w:hint="eastAsia"/>
          <w:sz w:val="32"/>
          <w:szCs w:val="32"/>
        </w:rPr>
        <w:t>2018</w:t>
      </w:r>
      <w:r w:rsidR="00550767" w:rsidRPr="0086331B">
        <w:rPr>
          <w:rFonts w:ascii="Times New Roman" w:eastAsia="仿宋_GB2312" w:hAnsi="Times New Roman" w:cs="Times New Roman" w:hint="eastAsia"/>
          <w:sz w:val="32"/>
          <w:szCs w:val="32"/>
        </w:rPr>
        <w:t>级</w:t>
      </w:r>
      <w:r w:rsidRPr="0086331B">
        <w:rPr>
          <w:rFonts w:ascii="Times New Roman" w:eastAsia="仿宋_GB2312" w:hAnsi="Times New Roman" w:cs="Times New Roman"/>
          <w:sz w:val="32"/>
          <w:szCs w:val="32"/>
        </w:rPr>
        <w:t>全日制</w:t>
      </w:r>
      <w:r w:rsidR="00550767" w:rsidRPr="0086331B">
        <w:rPr>
          <w:rFonts w:ascii="Times New Roman" w:eastAsia="仿宋_GB2312" w:hAnsi="Times New Roman" w:cs="Times New Roman" w:hint="eastAsia"/>
          <w:sz w:val="32"/>
          <w:szCs w:val="32"/>
        </w:rPr>
        <w:t>普通</w:t>
      </w:r>
      <w:r w:rsidRPr="0086331B">
        <w:rPr>
          <w:rFonts w:ascii="Times New Roman" w:eastAsia="仿宋_GB2312" w:hAnsi="Times New Roman" w:cs="Times New Roman"/>
          <w:sz w:val="32"/>
          <w:szCs w:val="32"/>
        </w:rPr>
        <w:t>本科学生转专业工作领导小组名单</w:t>
      </w:r>
    </w:p>
    <w:p w:rsidR="005E1379" w:rsidRPr="0086331B" w:rsidRDefault="005E1379" w:rsidP="005550F3">
      <w:pPr>
        <w:spacing w:line="600" w:lineRule="exact"/>
        <w:ind w:firstLineChars="196" w:firstLine="627"/>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组</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长：刘</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建</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何建山</w:t>
      </w:r>
    </w:p>
    <w:p w:rsidR="005E1379" w:rsidRPr="0086331B" w:rsidRDefault="005E1379" w:rsidP="005550F3">
      <w:pPr>
        <w:spacing w:line="600" w:lineRule="exact"/>
        <w:ind w:firstLineChars="196" w:firstLine="627"/>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副组长：刘</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军</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李　菊</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许慈晖</w:t>
      </w:r>
      <w:proofErr w:type="gramEnd"/>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於世</w:t>
      </w:r>
      <w:proofErr w:type="gramEnd"/>
      <w:r w:rsidRPr="0086331B">
        <w:rPr>
          <w:rFonts w:ascii="Times New Roman" w:eastAsia="仿宋_GB2312" w:hAnsi="Times New Roman" w:cs="Times New Roman"/>
          <w:sz w:val="32"/>
          <w:szCs w:val="32"/>
        </w:rPr>
        <w:t>海</w:t>
      </w:r>
    </w:p>
    <w:p w:rsidR="005550F3" w:rsidRPr="0086331B" w:rsidRDefault="005E1379" w:rsidP="005550F3">
      <w:pPr>
        <w:spacing w:line="600" w:lineRule="exact"/>
        <w:ind w:leftChars="304" w:left="3201" w:hangingChars="801" w:hanging="2563"/>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成</w:t>
      </w:r>
      <w:r w:rsidR="005550F3"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员：杨</w:t>
      </w:r>
      <w:r w:rsidR="005550F3"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新</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陈　旭</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张选静</w:t>
      </w:r>
      <w:proofErr w:type="gramEnd"/>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 xml:space="preserve">王维军　</w:t>
      </w:r>
      <w:proofErr w:type="gramStart"/>
      <w:r w:rsidRPr="0086331B">
        <w:rPr>
          <w:rFonts w:ascii="Times New Roman" w:eastAsia="仿宋_GB2312" w:hAnsi="Times New Roman" w:cs="Times New Roman"/>
          <w:sz w:val="32"/>
          <w:szCs w:val="32"/>
        </w:rPr>
        <w:t>范</w:t>
      </w:r>
      <w:proofErr w:type="gramEnd"/>
      <w:r w:rsidRPr="0086331B">
        <w:rPr>
          <w:rFonts w:ascii="Times New Roman" w:eastAsia="仿宋_GB2312" w:hAnsi="Times New Roman" w:cs="Times New Roman"/>
          <w:sz w:val="32"/>
          <w:szCs w:val="32"/>
        </w:rPr>
        <w:t xml:space="preserve">　刚</w:t>
      </w:r>
    </w:p>
    <w:p w:rsidR="005E1379" w:rsidRPr="0086331B" w:rsidRDefault="005E1379" w:rsidP="005550F3">
      <w:pPr>
        <w:spacing w:line="600" w:lineRule="exact"/>
        <w:ind w:leftChars="604" w:left="2871" w:hangingChars="501" w:hanging="1603"/>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　　侯　展　徐清泉　王晓玲</w:t>
      </w:r>
    </w:p>
    <w:p w:rsidR="005550F3" w:rsidRPr="0086331B" w:rsidRDefault="005E1379" w:rsidP="005550F3">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学院咨询电话：</w:t>
      </w:r>
      <w:r w:rsidR="005550F3" w:rsidRPr="0086331B">
        <w:rPr>
          <w:rFonts w:ascii="Times New Roman" w:eastAsia="仿宋_GB2312" w:hAnsi="Times New Roman" w:cs="Times New Roman"/>
          <w:sz w:val="32"/>
          <w:szCs w:val="32"/>
        </w:rPr>
        <w:t xml:space="preserve">55003354   </w:t>
      </w:r>
    </w:p>
    <w:p w:rsidR="005E1379" w:rsidRPr="0086331B" w:rsidRDefault="005E1379" w:rsidP="005550F3">
      <w:pPr>
        <w:spacing w:line="600" w:lineRule="exact"/>
        <w:rPr>
          <w:rFonts w:eastAsia="仿宋_GB2312"/>
          <w:sz w:val="32"/>
          <w:szCs w:val="32"/>
        </w:rPr>
      </w:pPr>
      <w:r w:rsidRPr="0086331B">
        <w:rPr>
          <w:rFonts w:ascii="Times New Roman" w:eastAsia="仿宋_GB2312" w:hAnsi="Times New Roman" w:cs="Times New Roman"/>
          <w:sz w:val="32"/>
          <w:szCs w:val="32"/>
        </w:rPr>
        <w:t>学院举报电话：</w:t>
      </w:r>
      <w:r w:rsidRPr="0086331B">
        <w:rPr>
          <w:rFonts w:ascii="Times New Roman" w:eastAsia="仿宋_GB2312" w:hAnsi="Times New Roman" w:cs="Times New Roman"/>
          <w:sz w:val="32"/>
          <w:szCs w:val="32"/>
        </w:rPr>
        <w:t xml:space="preserve">55003358   55003359  </w:t>
      </w:r>
      <w:r w:rsidRPr="0086331B">
        <w:rPr>
          <w:rFonts w:eastAsia="仿宋_GB2312" w:hint="eastAsia"/>
          <w:sz w:val="32"/>
          <w:szCs w:val="32"/>
        </w:rPr>
        <w:t xml:space="preserve">   </w:t>
      </w:r>
      <w:r w:rsidRPr="0086331B">
        <w:rPr>
          <w:sz w:val="24"/>
        </w:rPr>
        <w:t xml:space="preserve">     </w:t>
      </w:r>
    </w:p>
    <w:p w:rsidR="00762008" w:rsidRDefault="00762008" w:rsidP="00BE61E4">
      <w:pPr>
        <w:spacing w:line="600" w:lineRule="exact"/>
        <w:ind w:right="960"/>
        <w:rPr>
          <w:rFonts w:ascii="Times New Roman" w:eastAsia="仿宋" w:hAnsi="Times New Roman" w:cs="Times New Roman"/>
          <w:sz w:val="32"/>
          <w:szCs w:val="32"/>
        </w:rPr>
      </w:pPr>
    </w:p>
    <w:p w:rsidR="005E6D9E" w:rsidRDefault="005E6D9E" w:rsidP="00BE61E4">
      <w:pPr>
        <w:spacing w:line="600" w:lineRule="exact"/>
        <w:ind w:right="960"/>
        <w:rPr>
          <w:rFonts w:ascii="Times New Roman" w:eastAsia="仿宋" w:hAnsi="Times New Roman" w:cs="Times New Roman"/>
          <w:sz w:val="32"/>
          <w:szCs w:val="32"/>
        </w:rPr>
      </w:pPr>
    </w:p>
    <w:p w:rsidR="005E6D9E" w:rsidRDefault="005E6D9E" w:rsidP="00BE61E4">
      <w:pPr>
        <w:spacing w:line="600" w:lineRule="exact"/>
        <w:ind w:right="960"/>
        <w:rPr>
          <w:rFonts w:ascii="Times New Roman" w:eastAsia="仿宋" w:hAnsi="Times New Roman" w:cs="Times New Roman"/>
          <w:sz w:val="32"/>
          <w:szCs w:val="32"/>
        </w:rPr>
      </w:pPr>
    </w:p>
    <w:p w:rsidR="005E6D9E" w:rsidRDefault="005E6D9E" w:rsidP="00BE61E4">
      <w:pPr>
        <w:spacing w:line="600" w:lineRule="exact"/>
        <w:ind w:right="960"/>
        <w:rPr>
          <w:rFonts w:ascii="Times New Roman" w:eastAsia="仿宋" w:hAnsi="Times New Roman" w:cs="Times New Roman"/>
          <w:sz w:val="32"/>
          <w:szCs w:val="32"/>
        </w:rPr>
      </w:pPr>
    </w:p>
    <w:p w:rsidR="005E6D9E" w:rsidRDefault="005E6D9E" w:rsidP="00BE61E4">
      <w:pPr>
        <w:spacing w:line="600" w:lineRule="exact"/>
        <w:ind w:right="960"/>
        <w:rPr>
          <w:rFonts w:ascii="Times New Roman" w:eastAsia="仿宋" w:hAnsi="Times New Roman" w:cs="Times New Roman"/>
          <w:sz w:val="32"/>
          <w:szCs w:val="32"/>
        </w:rPr>
      </w:pPr>
    </w:p>
    <w:p w:rsidR="005E6D9E" w:rsidRDefault="005E6D9E" w:rsidP="00BE61E4">
      <w:pPr>
        <w:spacing w:line="600" w:lineRule="exact"/>
        <w:ind w:right="960"/>
        <w:rPr>
          <w:rFonts w:ascii="Times New Roman" w:eastAsia="仿宋" w:hAnsi="Times New Roman" w:cs="Times New Roman"/>
          <w:sz w:val="32"/>
          <w:szCs w:val="32"/>
        </w:rPr>
      </w:pPr>
    </w:p>
    <w:p w:rsidR="005E6D9E" w:rsidRPr="0086331B" w:rsidRDefault="005E6D9E" w:rsidP="00BE61E4">
      <w:pPr>
        <w:spacing w:line="600" w:lineRule="exact"/>
        <w:ind w:right="960"/>
        <w:rPr>
          <w:rFonts w:ascii="Times New Roman" w:eastAsia="仿宋" w:hAnsi="Times New Roman" w:cs="Times New Roman"/>
          <w:sz w:val="32"/>
          <w:szCs w:val="32"/>
        </w:rPr>
      </w:pPr>
    </w:p>
    <w:p w:rsidR="009519FF" w:rsidRPr="00075CC8" w:rsidRDefault="00550767" w:rsidP="00075CC8">
      <w:pPr>
        <w:pStyle w:val="1"/>
        <w:jc w:val="center"/>
      </w:pPr>
      <w:bookmarkStart w:id="12" w:name="_Toc9439445"/>
      <w:r w:rsidRPr="00075CC8">
        <w:rPr>
          <w:rFonts w:hint="eastAsia"/>
        </w:rPr>
        <w:lastRenderedPageBreak/>
        <w:t>南通大学</w:t>
      </w:r>
      <w:r w:rsidR="009519FF" w:rsidRPr="00075CC8">
        <w:rPr>
          <w:rFonts w:hint="eastAsia"/>
        </w:rPr>
        <w:t>地理科学学院</w:t>
      </w:r>
      <w:r w:rsidRPr="00B80BEB">
        <w:rPr>
          <w:rFonts w:ascii="Times New Roman" w:hAnsi="Times New Roman" w:cs="Times New Roman"/>
        </w:rPr>
        <w:t>2018</w:t>
      </w:r>
      <w:r w:rsidRPr="00075CC8">
        <w:rPr>
          <w:rFonts w:hint="eastAsia"/>
        </w:rPr>
        <w:t>级</w:t>
      </w:r>
      <w:r w:rsidR="009519FF" w:rsidRPr="00075CC8">
        <w:rPr>
          <w:rFonts w:hint="eastAsia"/>
        </w:rPr>
        <w:t>全日制普通本科学生各专业转入考核方案</w:t>
      </w:r>
      <w:bookmarkEnd w:id="12"/>
    </w:p>
    <w:p w:rsidR="009519FF" w:rsidRPr="0086331B" w:rsidRDefault="009519FF" w:rsidP="009519FF">
      <w:pPr>
        <w:spacing w:line="600" w:lineRule="exact"/>
        <w:ind w:firstLineChars="200" w:firstLine="640"/>
        <w:rPr>
          <w:rFonts w:ascii="仿宋" w:eastAsia="仿宋" w:hAnsi="仿宋"/>
          <w:sz w:val="32"/>
          <w:szCs w:val="32"/>
        </w:rPr>
      </w:pPr>
      <w:r w:rsidRPr="0086331B">
        <w:rPr>
          <w:rFonts w:ascii="仿宋" w:eastAsia="仿宋" w:hAnsi="仿宋" w:hint="eastAsia"/>
          <w:sz w:val="32"/>
          <w:szCs w:val="32"/>
        </w:rPr>
        <w:t>根据《南通大学全日制普通本科学生转专业实施办法》</w:t>
      </w:r>
      <w:r w:rsidRPr="0086331B">
        <w:rPr>
          <w:rFonts w:ascii="Times New Roman" w:eastAsia="仿宋" w:hAnsi="Times New Roman" w:cs="Times New Roman"/>
          <w:sz w:val="32"/>
          <w:szCs w:val="32"/>
        </w:rPr>
        <w:t>（</w:t>
      </w:r>
      <w:r w:rsidRPr="0086331B">
        <w:rPr>
          <w:rFonts w:ascii="仿宋" w:eastAsia="仿宋" w:hAnsi="仿宋" w:hint="eastAsia"/>
          <w:sz w:val="32"/>
          <w:szCs w:val="32"/>
        </w:rPr>
        <w:t>通</w:t>
      </w:r>
      <w:r w:rsidRPr="0086331B">
        <w:rPr>
          <w:rFonts w:ascii="Times New Roman" w:eastAsia="仿宋" w:hAnsi="Times New Roman" w:cs="Times New Roman"/>
          <w:sz w:val="32"/>
          <w:szCs w:val="32"/>
        </w:rPr>
        <w:t>大教</w:t>
      </w:r>
      <w:r w:rsidRPr="0086331B">
        <w:rPr>
          <w:rFonts w:ascii="仿宋" w:eastAsia="仿宋" w:hAnsi="仿宋" w:hint="eastAsia"/>
          <w:sz w:val="32"/>
          <w:szCs w:val="32"/>
        </w:rPr>
        <w:t>〔</w:t>
      </w:r>
      <w:r w:rsidRPr="0086331B">
        <w:rPr>
          <w:rFonts w:ascii="Times New Roman" w:eastAsia="仿宋" w:hAnsi="Times New Roman" w:cs="Times New Roman"/>
          <w:sz w:val="32"/>
          <w:szCs w:val="32"/>
        </w:rPr>
        <w:t>2017</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92</w:t>
      </w:r>
      <w:r w:rsidRPr="0086331B">
        <w:rPr>
          <w:rFonts w:ascii="Times New Roman" w:eastAsia="仿宋" w:hAnsi="Times New Roman" w:cs="Times New Roman"/>
          <w:sz w:val="32"/>
          <w:szCs w:val="32"/>
        </w:rPr>
        <w:t>号）、《关于做好</w:t>
      </w:r>
      <w:r w:rsidRPr="0086331B">
        <w:rPr>
          <w:rFonts w:ascii="Times New Roman" w:eastAsia="仿宋" w:hAnsi="Times New Roman" w:cs="Times New Roman"/>
          <w:kern w:val="0"/>
          <w:sz w:val="32"/>
          <w:szCs w:val="32"/>
          <w:lang w:bidi="ar"/>
        </w:rPr>
        <w:t>2018</w:t>
      </w:r>
      <w:r w:rsidRPr="0086331B">
        <w:rPr>
          <w:rFonts w:ascii="Times New Roman" w:eastAsia="仿宋" w:hAnsi="Times New Roman" w:cs="Times New Roman"/>
          <w:sz w:val="32"/>
          <w:szCs w:val="32"/>
        </w:rPr>
        <w:t>级全日制普通本科生转专业有关工作的通知》（通大处教〔</w:t>
      </w:r>
      <w:r w:rsidRPr="0086331B">
        <w:rPr>
          <w:rFonts w:ascii="Times New Roman" w:eastAsia="仿宋" w:hAnsi="Times New Roman" w:cs="Times New Roman"/>
          <w:kern w:val="0"/>
          <w:sz w:val="32"/>
          <w:szCs w:val="32"/>
          <w:lang w:bidi="ar"/>
        </w:rPr>
        <w:t>2019</w:t>
      </w:r>
      <w:r w:rsidRPr="0086331B">
        <w:rPr>
          <w:rFonts w:ascii="Times New Roman" w:eastAsia="仿宋" w:hAnsi="Times New Roman" w:cs="Times New Roman"/>
          <w:sz w:val="32"/>
          <w:szCs w:val="32"/>
        </w:rPr>
        <w:t>〕</w:t>
      </w:r>
      <w:r w:rsidRPr="0086331B">
        <w:rPr>
          <w:rFonts w:ascii="Times New Roman" w:eastAsia="仿宋" w:hAnsi="Times New Roman" w:cs="Times New Roman"/>
          <w:kern w:val="0"/>
          <w:sz w:val="32"/>
          <w:szCs w:val="32"/>
          <w:lang w:bidi="ar"/>
        </w:rPr>
        <w:t>24</w:t>
      </w:r>
      <w:r w:rsidRPr="0086331B">
        <w:rPr>
          <w:rFonts w:ascii="Times New Roman" w:eastAsia="仿宋" w:hAnsi="Times New Roman" w:cs="Times New Roman"/>
          <w:sz w:val="32"/>
          <w:szCs w:val="32"/>
        </w:rPr>
        <w:t>号</w:t>
      </w:r>
      <w:r w:rsidRPr="0086331B">
        <w:rPr>
          <w:rFonts w:ascii="Times New Roman" w:eastAsia="仿宋" w:hAnsi="Times New Roman" w:cs="Times New Roman"/>
          <w:kern w:val="0"/>
          <w:sz w:val="32"/>
          <w:szCs w:val="32"/>
          <w:lang w:bidi="ar"/>
        </w:rPr>
        <w:t>）</w:t>
      </w:r>
      <w:r w:rsidRPr="0086331B">
        <w:rPr>
          <w:rFonts w:ascii="Times New Roman" w:eastAsia="仿宋" w:hAnsi="Times New Roman" w:cs="Times New Roman"/>
          <w:sz w:val="32"/>
          <w:szCs w:val="32"/>
        </w:rPr>
        <w:t>等有关文件和学院办学条件，经学院党政联席会议研究并制定</w:t>
      </w:r>
      <w:r w:rsidRPr="0086331B">
        <w:rPr>
          <w:rFonts w:ascii="Times New Roman" w:eastAsia="仿宋" w:hAnsi="Times New Roman" w:cs="Times New Roman"/>
          <w:kern w:val="0"/>
          <w:sz w:val="32"/>
          <w:szCs w:val="32"/>
          <w:lang w:bidi="ar"/>
        </w:rPr>
        <w:t>2018</w:t>
      </w:r>
      <w:r w:rsidRPr="0086331B">
        <w:rPr>
          <w:rFonts w:ascii="Times New Roman" w:eastAsia="仿宋" w:hAnsi="Times New Roman" w:cs="Times New Roman"/>
          <w:sz w:val="32"/>
          <w:szCs w:val="32"/>
        </w:rPr>
        <w:t>级全日制普通本科学生各专业可转入学生人数及转入考核方案。</w:t>
      </w:r>
    </w:p>
    <w:p w:rsidR="009519FF" w:rsidRPr="0086331B" w:rsidRDefault="009519FF" w:rsidP="009519FF">
      <w:pPr>
        <w:numPr>
          <w:ilvl w:val="0"/>
          <w:numId w:val="12"/>
        </w:numPr>
        <w:spacing w:line="560" w:lineRule="exact"/>
        <w:ind w:firstLineChars="200" w:firstLine="640"/>
        <w:rPr>
          <w:rFonts w:ascii="仿宋" w:eastAsia="仿宋" w:hAnsi="仿宋"/>
          <w:sz w:val="32"/>
          <w:szCs w:val="32"/>
        </w:rPr>
      </w:pPr>
      <w:r w:rsidRPr="0086331B">
        <w:rPr>
          <w:rFonts w:ascii="Times New Roman" w:eastAsia="仿宋" w:hAnsi="Times New Roman" w:cs="Times New Roman"/>
          <w:sz w:val="32"/>
          <w:szCs w:val="32"/>
        </w:rPr>
        <w:t>各专</w:t>
      </w:r>
      <w:r w:rsidRPr="0086331B">
        <w:rPr>
          <w:rFonts w:ascii="仿宋" w:eastAsia="仿宋" w:hAnsi="仿宋" w:hint="eastAsia"/>
          <w:sz w:val="32"/>
          <w:szCs w:val="32"/>
        </w:rPr>
        <w:t>业可转入学生人数：</w:t>
      </w:r>
    </w:p>
    <w:tbl>
      <w:tblPr>
        <w:tblW w:w="8243" w:type="dxa"/>
        <w:jc w:val="center"/>
        <w:tblLayout w:type="fixed"/>
        <w:tblLook w:val="00A0" w:firstRow="1" w:lastRow="0" w:firstColumn="1" w:lastColumn="0" w:noHBand="0" w:noVBand="0"/>
      </w:tblPr>
      <w:tblGrid>
        <w:gridCol w:w="3203"/>
        <w:gridCol w:w="2415"/>
        <w:gridCol w:w="2625"/>
      </w:tblGrid>
      <w:tr w:rsidR="0086331B" w:rsidRPr="0086331B" w:rsidTr="001B505E">
        <w:trPr>
          <w:trHeight w:val="840"/>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9519FF" w:rsidP="001B505E">
            <w:pPr>
              <w:widowControl/>
              <w:spacing w:line="560" w:lineRule="exact"/>
              <w:jc w:val="center"/>
              <w:textAlignment w:val="center"/>
              <w:rPr>
                <w:rFonts w:ascii="仿宋" w:eastAsia="仿宋" w:hAnsi="仿宋"/>
                <w:sz w:val="32"/>
                <w:szCs w:val="32"/>
              </w:rPr>
            </w:pPr>
            <w:r w:rsidRPr="0086331B">
              <w:rPr>
                <w:rFonts w:ascii="仿宋" w:eastAsia="仿宋" w:hAnsi="仿宋" w:hint="eastAsia"/>
                <w:kern w:val="0"/>
                <w:sz w:val="32"/>
                <w:szCs w:val="32"/>
                <w:lang w:bidi="ar"/>
              </w:rPr>
              <w:t>专业名称</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9519FF" w:rsidP="009519FF">
            <w:pPr>
              <w:widowControl/>
              <w:spacing w:line="560" w:lineRule="exact"/>
              <w:jc w:val="center"/>
              <w:textAlignment w:val="center"/>
              <w:rPr>
                <w:rFonts w:ascii="Times New Roman" w:eastAsia="仿宋" w:hAnsi="Times New Roman" w:cs="Times New Roman"/>
                <w:sz w:val="32"/>
                <w:szCs w:val="32"/>
              </w:rPr>
            </w:pPr>
            <w:r w:rsidRPr="0086331B">
              <w:rPr>
                <w:rFonts w:ascii="Times New Roman" w:eastAsia="仿宋" w:hAnsi="Times New Roman" w:cs="Times New Roman"/>
                <w:kern w:val="0"/>
                <w:sz w:val="32"/>
                <w:szCs w:val="32"/>
                <w:lang w:bidi="ar"/>
              </w:rPr>
              <w:t>2018</w:t>
            </w:r>
            <w:r w:rsidRPr="0086331B">
              <w:rPr>
                <w:rFonts w:ascii="Times New Roman" w:eastAsia="仿宋" w:hAnsi="Times New Roman" w:cs="Times New Roman"/>
                <w:kern w:val="0"/>
                <w:sz w:val="32"/>
                <w:szCs w:val="32"/>
                <w:lang w:bidi="ar"/>
              </w:rPr>
              <w:t>级</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9519FF" w:rsidP="009519FF">
            <w:pPr>
              <w:widowControl/>
              <w:spacing w:line="560" w:lineRule="exact"/>
              <w:jc w:val="center"/>
              <w:textAlignment w:val="center"/>
              <w:rPr>
                <w:rFonts w:ascii="Times New Roman" w:eastAsia="仿宋" w:hAnsi="Times New Roman" w:cs="Times New Roman"/>
                <w:sz w:val="32"/>
                <w:szCs w:val="32"/>
              </w:rPr>
            </w:pPr>
            <w:r w:rsidRPr="0086331B">
              <w:rPr>
                <w:rFonts w:ascii="Times New Roman" w:eastAsia="仿宋" w:hAnsi="Times New Roman" w:cs="Times New Roman"/>
                <w:kern w:val="0"/>
                <w:sz w:val="32"/>
                <w:szCs w:val="32"/>
                <w:lang w:bidi="ar"/>
              </w:rPr>
              <w:t>2019</w:t>
            </w:r>
            <w:r w:rsidRPr="0086331B">
              <w:rPr>
                <w:rFonts w:ascii="Times New Roman" w:eastAsia="仿宋" w:hAnsi="Times New Roman" w:cs="Times New Roman"/>
                <w:kern w:val="0"/>
                <w:sz w:val="32"/>
                <w:szCs w:val="32"/>
                <w:lang w:bidi="ar"/>
              </w:rPr>
              <w:t>级</w:t>
            </w:r>
          </w:p>
        </w:tc>
      </w:tr>
      <w:tr w:rsidR="0086331B" w:rsidRPr="0086331B" w:rsidTr="001B505E">
        <w:trPr>
          <w:trHeight w:val="40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9519FF" w:rsidP="001B505E">
            <w:pPr>
              <w:widowControl/>
              <w:spacing w:line="560" w:lineRule="exact"/>
              <w:jc w:val="center"/>
              <w:textAlignment w:val="center"/>
              <w:rPr>
                <w:rFonts w:ascii="仿宋" w:eastAsia="仿宋" w:hAnsi="仿宋"/>
                <w:sz w:val="32"/>
                <w:szCs w:val="32"/>
              </w:rPr>
            </w:pPr>
            <w:r w:rsidRPr="0086331B">
              <w:rPr>
                <w:rFonts w:ascii="仿宋" w:eastAsia="仿宋" w:hAnsi="仿宋" w:hint="eastAsia"/>
                <w:kern w:val="0"/>
                <w:sz w:val="32"/>
                <w:szCs w:val="32"/>
                <w:lang w:bidi="ar"/>
              </w:rPr>
              <w:t>地理科学（师范）</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0123D7" w:rsidP="001B505E">
            <w:pPr>
              <w:widowControl/>
              <w:spacing w:line="560" w:lineRule="exact"/>
              <w:jc w:val="center"/>
              <w:textAlignment w:val="center"/>
              <w:rPr>
                <w:rFonts w:ascii="Times New Roman" w:eastAsia="仿宋" w:hAnsi="Times New Roman" w:cs="Times New Roman"/>
                <w:kern w:val="0"/>
                <w:sz w:val="32"/>
                <w:szCs w:val="32"/>
                <w:lang w:bidi="ar"/>
              </w:rPr>
            </w:pPr>
            <w:r w:rsidRPr="0086331B">
              <w:rPr>
                <w:rFonts w:ascii="Times New Roman" w:eastAsia="仿宋" w:hAnsi="Times New Roman" w:cs="Times New Roman" w:hint="eastAsia"/>
                <w:kern w:val="0"/>
                <w:sz w:val="32"/>
                <w:szCs w:val="32"/>
                <w:lang w:bidi="ar"/>
              </w:rPr>
              <w:t>20</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0123D7" w:rsidP="001B505E">
            <w:pPr>
              <w:widowControl/>
              <w:spacing w:line="560" w:lineRule="exact"/>
              <w:jc w:val="center"/>
              <w:textAlignment w:val="center"/>
              <w:rPr>
                <w:rFonts w:ascii="Times New Roman" w:eastAsia="仿宋" w:hAnsi="Times New Roman" w:cs="Times New Roman"/>
                <w:kern w:val="0"/>
                <w:sz w:val="32"/>
                <w:szCs w:val="32"/>
                <w:lang w:bidi="ar"/>
              </w:rPr>
            </w:pPr>
            <w:r w:rsidRPr="0086331B">
              <w:rPr>
                <w:rFonts w:ascii="Times New Roman" w:eastAsia="仿宋" w:hAnsi="Times New Roman" w:cs="Times New Roman" w:hint="eastAsia"/>
                <w:kern w:val="0"/>
                <w:sz w:val="32"/>
                <w:szCs w:val="32"/>
                <w:lang w:bidi="ar"/>
              </w:rPr>
              <w:t>10</w:t>
            </w:r>
          </w:p>
        </w:tc>
      </w:tr>
      <w:tr w:rsidR="0086331B" w:rsidRPr="0086331B" w:rsidTr="001B505E">
        <w:trPr>
          <w:trHeight w:val="420"/>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9519FF" w:rsidP="001B505E">
            <w:pPr>
              <w:widowControl/>
              <w:spacing w:line="560" w:lineRule="exact"/>
              <w:jc w:val="center"/>
              <w:textAlignment w:val="center"/>
              <w:rPr>
                <w:rFonts w:ascii="仿宋" w:eastAsia="仿宋" w:hAnsi="仿宋"/>
                <w:sz w:val="32"/>
                <w:szCs w:val="32"/>
              </w:rPr>
            </w:pPr>
            <w:r w:rsidRPr="0086331B">
              <w:rPr>
                <w:rFonts w:ascii="仿宋" w:eastAsia="仿宋" w:hAnsi="仿宋" w:hint="eastAsia"/>
                <w:kern w:val="0"/>
                <w:sz w:val="32"/>
                <w:szCs w:val="32"/>
                <w:lang w:bidi="ar"/>
              </w:rPr>
              <w:t>地理信息科学</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0123D7" w:rsidP="001B505E">
            <w:pPr>
              <w:widowControl/>
              <w:spacing w:line="560" w:lineRule="exact"/>
              <w:jc w:val="center"/>
              <w:textAlignment w:val="center"/>
              <w:rPr>
                <w:rFonts w:ascii="Times New Roman" w:eastAsia="仿宋" w:hAnsi="Times New Roman" w:cs="Times New Roman"/>
                <w:kern w:val="0"/>
                <w:sz w:val="32"/>
                <w:szCs w:val="32"/>
                <w:lang w:bidi="ar"/>
              </w:rPr>
            </w:pPr>
            <w:r w:rsidRPr="0086331B">
              <w:rPr>
                <w:rFonts w:ascii="Times New Roman" w:eastAsia="仿宋" w:hAnsi="Times New Roman" w:cs="Times New Roman" w:hint="eastAsia"/>
                <w:kern w:val="0"/>
                <w:sz w:val="32"/>
                <w:szCs w:val="32"/>
                <w:lang w:bidi="ar"/>
              </w:rPr>
              <w:t>20</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0123D7" w:rsidP="001B505E">
            <w:pPr>
              <w:widowControl/>
              <w:spacing w:line="560" w:lineRule="exact"/>
              <w:jc w:val="center"/>
              <w:textAlignment w:val="center"/>
              <w:rPr>
                <w:rFonts w:ascii="Times New Roman" w:eastAsia="仿宋" w:hAnsi="Times New Roman" w:cs="Times New Roman"/>
                <w:kern w:val="0"/>
                <w:sz w:val="32"/>
                <w:szCs w:val="32"/>
                <w:lang w:bidi="ar"/>
              </w:rPr>
            </w:pPr>
            <w:r w:rsidRPr="0086331B">
              <w:rPr>
                <w:rFonts w:ascii="Times New Roman" w:eastAsia="仿宋" w:hAnsi="Times New Roman" w:cs="Times New Roman" w:hint="eastAsia"/>
                <w:kern w:val="0"/>
                <w:sz w:val="32"/>
                <w:szCs w:val="32"/>
                <w:lang w:bidi="ar"/>
              </w:rPr>
              <w:t>10</w:t>
            </w:r>
          </w:p>
        </w:tc>
      </w:tr>
      <w:tr w:rsidR="0086331B" w:rsidRPr="0086331B" w:rsidTr="001B505E">
        <w:trPr>
          <w:trHeight w:val="28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9519FF" w:rsidP="001B505E">
            <w:pPr>
              <w:widowControl/>
              <w:spacing w:line="560" w:lineRule="exact"/>
              <w:jc w:val="center"/>
              <w:textAlignment w:val="center"/>
              <w:rPr>
                <w:rFonts w:ascii="仿宋" w:eastAsia="仿宋" w:hAnsi="仿宋"/>
                <w:sz w:val="32"/>
                <w:szCs w:val="32"/>
              </w:rPr>
            </w:pPr>
            <w:r w:rsidRPr="0086331B">
              <w:rPr>
                <w:rFonts w:ascii="仿宋" w:eastAsia="仿宋" w:hAnsi="仿宋" w:hint="eastAsia"/>
                <w:kern w:val="0"/>
                <w:sz w:val="32"/>
                <w:szCs w:val="32"/>
                <w:lang w:bidi="ar"/>
              </w:rPr>
              <w:t>人文地理与城乡规划</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7E1ABD" w:rsidP="001B505E">
            <w:pPr>
              <w:widowControl/>
              <w:spacing w:line="560" w:lineRule="exact"/>
              <w:jc w:val="center"/>
              <w:textAlignment w:val="center"/>
              <w:rPr>
                <w:rFonts w:ascii="Times New Roman" w:eastAsia="仿宋" w:hAnsi="Times New Roman" w:cs="Times New Roman"/>
                <w:kern w:val="0"/>
                <w:sz w:val="32"/>
                <w:szCs w:val="32"/>
                <w:lang w:bidi="ar"/>
              </w:rPr>
            </w:pPr>
            <w:r w:rsidRPr="0086331B">
              <w:rPr>
                <w:rFonts w:ascii="Times New Roman" w:eastAsia="仿宋" w:hAnsi="Times New Roman" w:cs="Times New Roman" w:hint="eastAsia"/>
                <w:kern w:val="0"/>
                <w:sz w:val="32"/>
                <w:szCs w:val="32"/>
                <w:lang w:bidi="ar"/>
              </w:rPr>
              <w:t>20</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0123D7" w:rsidP="001B505E">
            <w:pPr>
              <w:widowControl/>
              <w:spacing w:line="560" w:lineRule="exact"/>
              <w:jc w:val="center"/>
              <w:textAlignment w:val="center"/>
              <w:rPr>
                <w:rFonts w:ascii="Times New Roman" w:eastAsia="仿宋" w:hAnsi="Times New Roman" w:cs="Times New Roman"/>
                <w:kern w:val="0"/>
                <w:sz w:val="32"/>
                <w:szCs w:val="32"/>
                <w:lang w:bidi="ar"/>
              </w:rPr>
            </w:pPr>
            <w:r w:rsidRPr="0086331B">
              <w:rPr>
                <w:rFonts w:ascii="Times New Roman" w:eastAsia="仿宋" w:hAnsi="Times New Roman" w:cs="Times New Roman" w:hint="eastAsia"/>
                <w:kern w:val="0"/>
                <w:sz w:val="32"/>
                <w:szCs w:val="32"/>
                <w:lang w:bidi="ar"/>
              </w:rPr>
              <w:t>0</w:t>
            </w:r>
          </w:p>
        </w:tc>
      </w:tr>
      <w:tr w:rsidR="0086331B" w:rsidRPr="0086331B" w:rsidTr="001B505E">
        <w:trPr>
          <w:trHeight w:val="28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9519FF" w:rsidP="001B505E">
            <w:pPr>
              <w:widowControl/>
              <w:spacing w:line="560" w:lineRule="exact"/>
              <w:jc w:val="center"/>
              <w:textAlignment w:val="center"/>
              <w:rPr>
                <w:rFonts w:ascii="仿宋" w:eastAsia="仿宋" w:hAnsi="仿宋"/>
                <w:sz w:val="32"/>
                <w:szCs w:val="32"/>
              </w:rPr>
            </w:pPr>
            <w:r w:rsidRPr="0086331B">
              <w:rPr>
                <w:rFonts w:ascii="仿宋" w:eastAsia="仿宋" w:hAnsi="仿宋" w:hint="eastAsia"/>
                <w:kern w:val="0"/>
                <w:sz w:val="32"/>
                <w:szCs w:val="32"/>
                <w:lang w:bidi="ar"/>
              </w:rPr>
              <w:t>环境科学</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7E1ABD" w:rsidP="001B505E">
            <w:pPr>
              <w:widowControl/>
              <w:spacing w:line="560" w:lineRule="exact"/>
              <w:jc w:val="center"/>
              <w:textAlignment w:val="center"/>
              <w:rPr>
                <w:rFonts w:ascii="Times New Roman" w:eastAsia="仿宋" w:hAnsi="Times New Roman" w:cs="Times New Roman"/>
                <w:kern w:val="0"/>
                <w:sz w:val="32"/>
                <w:szCs w:val="32"/>
                <w:lang w:bidi="ar"/>
              </w:rPr>
            </w:pPr>
            <w:r w:rsidRPr="0086331B">
              <w:rPr>
                <w:rFonts w:ascii="Times New Roman" w:eastAsia="仿宋" w:hAnsi="Times New Roman" w:cs="Times New Roman" w:hint="eastAsia"/>
                <w:kern w:val="0"/>
                <w:sz w:val="32"/>
                <w:szCs w:val="32"/>
                <w:lang w:bidi="ar"/>
              </w:rPr>
              <w:t>11</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9519FF" w:rsidRPr="0086331B" w:rsidRDefault="000123D7" w:rsidP="001B505E">
            <w:pPr>
              <w:widowControl/>
              <w:spacing w:line="560" w:lineRule="exact"/>
              <w:jc w:val="center"/>
              <w:textAlignment w:val="center"/>
              <w:rPr>
                <w:rFonts w:ascii="Times New Roman" w:eastAsia="仿宋" w:hAnsi="Times New Roman" w:cs="Times New Roman"/>
                <w:kern w:val="0"/>
                <w:sz w:val="32"/>
                <w:szCs w:val="32"/>
                <w:lang w:bidi="ar"/>
              </w:rPr>
            </w:pPr>
            <w:r w:rsidRPr="0086331B">
              <w:rPr>
                <w:rFonts w:ascii="Times New Roman" w:eastAsia="仿宋" w:hAnsi="Times New Roman" w:cs="Times New Roman" w:hint="eastAsia"/>
                <w:kern w:val="0"/>
                <w:sz w:val="32"/>
                <w:szCs w:val="32"/>
                <w:lang w:bidi="ar"/>
              </w:rPr>
              <w:t>10</w:t>
            </w:r>
          </w:p>
        </w:tc>
      </w:tr>
    </w:tbl>
    <w:p w:rsidR="008C70CB" w:rsidRPr="0086331B" w:rsidRDefault="009519FF" w:rsidP="008C70CB">
      <w:pPr>
        <w:pStyle w:val="a3"/>
        <w:numPr>
          <w:ilvl w:val="0"/>
          <w:numId w:val="12"/>
        </w:numPr>
        <w:spacing w:line="600" w:lineRule="exact"/>
        <w:ind w:firstLineChars="0"/>
        <w:rPr>
          <w:rFonts w:ascii="Times New Roman" w:eastAsia="仿宋" w:hAnsi="Times New Roman" w:cs="Times New Roman"/>
          <w:sz w:val="32"/>
          <w:szCs w:val="32"/>
        </w:rPr>
      </w:pPr>
      <w:r w:rsidRPr="0086331B">
        <w:rPr>
          <w:rFonts w:ascii="Times New Roman" w:eastAsia="仿宋" w:hAnsi="Times New Roman" w:cs="Times New Roman"/>
          <w:sz w:val="32"/>
          <w:szCs w:val="32"/>
        </w:rPr>
        <w:t>学院考核方式为：</w:t>
      </w:r>
      <w:r w:rsidR="00B80BEB">
        <w:rPr>
          <w:rFonts w:ascii="Times New Roman" w:eastAsia="仿宋" w:hAnsi="Times New Roman" w:cs="Times New Roman" w:hint="eastAsia"/>
          <w:sz w:val="32"/>
          <w:szCs w:val="32"/>
        </w:rPr>
        <w:t>笔试</w:t>
      </w:r>
      <w:r w:rsidR="00B80BEB">
        <w:rPr>
          <w:rFonts w:ascii="Times New Roman" w:eastAsia="仿宋" w:hAnsi="Times New Roman" w:cs="Times New Roman" w:hint="eastAsia"/>
          <w:sz w:val="32"/>
          <w:szCs w:val="32"/>
        </w:rPr>
        <w:t>+</w:t>
      </w:r>
      <w:r w:rsidRPr="0086331B">
        <w:rPr>
          <w:rFonts w:ascii="Times New Roman" w:eastAsia="仿宋" w:hAnsi="Times New Roman" w:cs="Times New Roman"/>
          <w:sz w:val="32"/>
          <w:szCs w:val="32"/>
        </w:rPr>
        <w:t>面试</w:t>
      </w:r>
    </w:p>
    <w:p w:rsidR="00B80BEB" w:rsidRPr="00B80BEB" w:rsidRDefault="00B80BEB" w:rsidP="00B80BEB">
      <w:pPr>
        <w:pStyle w:val="a3"/>
        <w:spacing w:line="600" w:lineRule="exact"/>
        <w:ind w:left="420" w:firstLine="640"/>
        <w:rPr>
          <w:rFonts w:ascii="Times New Roman" w:eastAsia="仿宋_GB2312" w:hAnsi="Times New Roman" w:cs="Times New Roman"/>
          <w:sz w:val="32"/>
          <w:szCs w:val="32"/>
        </w:rPr>
      </w:pPr>
      <w:r w:rsidRPr="00B80BEB">
        <w:rPr>
          <w:rFonts w:ascii="Times New Roman" w:eastAsia="仿宋_GB2312" w:hAnsi="Times New Roman" w:cs="Times New Roman"/>
          <w:sz w:val="32"/>
          <w:szCs w:val="32"/>
        </w:rPr>
        <w:t>学生需参加笔试和面试，其中笔试占</w:t>
      </w:r>
      <w:r w:rsidRPr="00B80BEB">
        <w:rPr>
          <w:rFonts w:ascii="Times New Roman" w:eastAsia="仿宋_GB2312" w:hAnsi="Times New Roman" w:cs="Times New Roman"/>
          <w:sz w:val="32"/>
          <w:szCs w:val="32"/>
        </w:rPr>
        <w:t>50%</w:t>
      </w:r>
      <w:r w:rsidRPr="00B80BEB">
        <w:rPr>
          <w:rFonts w:ascii="Times New Roman" w:eastAsia="仿宋_GB2312" w:hAnsi="Times New Roman" w:cs="Times New Roman"/>
          <w:sz w:val="32"/>
          <w:szCs w:val="32"/>
        </w:rPr>
        <w:t>，面试占</w:t>
      </w:r>
      <w:r w:rsidRPr="00B80BEB">
        <w:rPr>
          <w:rFonts w:ascii="Times New Roman" w:eastAsia="仿宋_GB2312" w:hAnsi="Times New Roman" w:cs="Times New Roman"/>
          <w:sz w:val="32"/>
          <w:szCs w:val="32"/>
        </w:rPr>
        <w:t>50%</w:t>
      </w:r>
      <w:r w:rsidRPr="00B80BEB">
        <w:rPr>
          <w:rFonts w:ascii="Times New Roman" w:eastAsia="仿宋_GB2312" w:hAnsi="Times New Roman" w:cs="Times New Roman"/>
          <w:sz w:val="32"/>
          <w:szCs w:val="32"/>
        </w:rPr>
        <w:t>，计算笔试与面试的总分。根据志愿先后、成绩由高到低排序，对考核结果为同分的学生，进行新一轮面试。</w:t>
      </w:r>
    </w:p>
    <w:p w:rsidR="00B80BEB" w:rsidRPr="00B80BEB" w:rsidRDefault="00B80BEB" w:rsidP="00B80BEB">
      <w:pPr>
        <w:pStyle w:val="a3"/>
        <w:numPr>
          <w:ilvl w:val="0"/>
          <w:numId w:val="20"/>
        </w:numPr>
        <w:spacing w:line="600" w:lineRule="exact"/>
        <w:ind w:firstLineChars="0"/>
        <w:rPr>
          <w:rFonts w:ascii="Times New Roman" w:eastAsia="仿宋_GB2312" w:hAnsi="Times New Roman" w:cs="Times New Roman"/>
          <w:b/>
          <w:sz w:val="32"/>
          <w:szCs w:val="32"/>
        </w:rPr>
      </w:pPr>
      <w:r w:rsidRPr="00B80BEB">
        <w:rPr>
          <w:rFonts w:ascii="Times New Roman" w:eastAsia="仿宋_GB2312" w:hAnsi="Times New Roman" w:cs="Times New Roman"/>
          <w:b/>
          <w:sz w:val="32"/>
          <w:szCs w:val="32"/>
        </w:rPr>
        <w:t>笔试环节</w:t>
      </w:r>
    </w:p>
    <w:p w:rsidR="00B80BEB" w:rsidRPr="00B80BEB" w:rsidRDefault="00B80BEB" w:rsidP="00B80BEB">
      <w:pPr>
        <w:pStyle w:val="a3"/>
        <w:spacing w:line="600" w:lineRule="exact"/>
        <w:ind w:left="160" w:firstLine="640"/>
        <w:rPr>
          <w:rFonts w:ascii="Times New Roman" w:eastAsia="仿宋" w:hAnsi="Times New Roman" w:cs="Times New Roman"/>
          <w:color w:val="000000"/>
          <w:kern w:val="0"/>
          <w:sz w:val="32"/>
          <w:szCs w:val="32"/>
        </w:rPr>
      </w:pPr>
      <w:r w:rsidRPr="00B80BEB">
        <w:rPr>
          <w:rFonts w:ascii="宋体" w:eastAsia="宋体" w:hAnsi="宋体" w:cs="宋体" w:hint="eastAsia"/>
          <w:color w:val="000000"/>
          <w:kern w:val="0"/>
          <w:sz w:val="32"/>
          <w:szCs w:val="32"/>
        </w:rPr>
        <w:t>①</w:t>
      </w:r>
      <w:r w:rsidRPr="00B80BEB">
        <w:rPr>
          <w:rFonts w:ascii="Times New Roman" w:eastAsia="仿宋" w:hAnsi="Times New Roman" w:cs="Times New Roman"/>
          <w:color w:val="000000"/>
          <w:kern w:val="0"/>
          <w:sz w:val="32"/>
          <w:szCs w:val="32"/>
        </w:rPr>
        <w:t>笔试部分为大学英语水平测试（总分</w:t>
      </w:r>
      <w:r w:rsidRPr="00B80BEB">
        <w:rPr>
          <w:rFonts w:ascii="Times New Roman" w:eastAsia="仿宋" w:hAnsi="Times New Roman" w:cs="Times New Roman"/>
          <w:color w:val="000000"/>
          <w:sz w:val="32"/>
          <w:szCs w:val="32"/>
        </w:rPr>
        <w:t>100</w:t>
      </w:r>
      <w:r w:rsidRPr="00B80BEB">
        <w:rPr>
          <w:rFonts w:ascii="Times New Roman" w:eastAsia="仿宋" w:hAnsi="Times New Roman" w:cs="Times New Roman"/>
          <w:color w:val="000000"/>
          <w:kern w:val="0"/>
          <w:sz w:val="32"/>
          <w:szCs w:val="32"/>
        </w:rPr>
        <w:t>分）。大学英语水平测试与《大学英语（二）》水平相当；</w:t>
      </w:r>
    </w:p>
    <w:p w:rsidR="00B80BEB" w:rsidRPr="00B80BEB" w:rsidRDefault="00B80BEB" w:rsidP="00B80BEB">
      <w:pPr>
        <w:spacing w:line="600" w:lineRule="exact"/>
        <w:ind w:firstLineChars="200" w:firstLine="640"/>
        <w:rPr>
          <w:rFonts w:ascii="Times New Roman" w:eastAsia="仿宋" w:hAnsi="Times New Roman" w:cs="Times New Roman"/>
          <w:color w:val="000000"/>
          <w:kern w:val="0"/>
          <w:sz w:val="32"/>
          <w:szCs w:val="32"/>
        </w:rPr>
      </w:pPr>
      <w:r w:rsidRPr="00B80BEB">
        <w:rPr>
          <w:rFonts w:ascii="宋体" w:eastAsia="宋体" w:hAnsi="宋体" w:cs="宋体" w:hint="eastAsia"/>
          <w:color w:val="000000"/>
          <w:kern w:val="0"/>
          <w:sz w:val="32"/>
          <w:szCs w:val="32"/>
        </w:rPr>
        <w:lastRenderedPageBreak/>
        <w:t>②</w:t>
      </w:r>
      <w:r w:rsidRPr="00B80BEB">
        <w:rPr>
          <w:rFonts w:ascii="Times New Roman" w:eastAsia="仿宋" w:hAnsi="Times New Roman" w:cs="Times New Roman"/>
          <w:color w:val="000000"/>
          <w:kern w:val="0"/>
          <w:sz w:val="32"/>
          <w:szCs w:val="32"/>
        </w:rPr>
        <w:t>笔试将邀请经验丰富，具有相关学科背景的专家组出卷，并随机抽取试卷作为笔试试卷（笔试时间、地点另行通知）。试题命题、监考和批改过程按《南通大学全日制普通本科生课程考核工作管理办法》中关于试卷编制、保密、评阅以及考试组织与监考等要求进行。</w:t>
      </w:r>
    </w:p>
    <w:p w:rsidR="00B80BEB" w:rsidRPr="00B80BEB" w:rsidRDefault="00B80BEB" w:rsidP="00B80BEB">
      <w:pPr>
        <w:spacing w:line="600" w:lineRule="exact"/>
        <w:ind w:firstLineChars="200" w:firstLine="640"/>
        <w:rPr>
          <w:rFonts w:ascii="Times New Roman" w:eastAsia="仿宋" w:hAnsi="Times New Roman" w:cs="Times New Roman"/>
          <w:kern w:val="0"/>
          <w:sz w:val="32"/>
          <w:szCs w:val="32"/>
        </w:rPr>
      </w:pPr>
      <w:r w:rsidRPr="00B80BEB">
        <w:rPr>
          <w:rFonts w:ascii="宋体" w:eastAsia="宋体" w:hAnsi="宋体" w:cs="宋体" w:hint="eastAsia"/>
          <w:kern w:val="0"/>
          <w:sz w:val="32"/>
          <w:szCs w:val="32"/>
        </w:rPr>
        <w:t>③</w:t>
      </w:r>
      <w:r w:rsidRPr="00B80BEB">
        <w:rPr>
          <w:rFonts w:ascii="Times New Roman" w:eastAsia="仿宋" w:hAnsi="Times New Roman" w:cs="Times New Roman"/>
          <w:kern w:val="0"/>
          <w:sz w:val="32"/>
          <w:szCs w:val="32"/>
        </w:rPr>
        <w:t>申请转入学生在网上报名确认后</w:t>
      </w:r>
      <w:proofErr w:type="gramStart"/>
      <w:r w:rsidRPr="00B80BEB">
        <w:rPr>
          <w:rFonts w:ascii="Times New Roman" w:eastAsia="仿宋" w:hAnsi="Times New Roman" w:cs="Times New Roman"/>
          <w:kern w:val="0"/>
          <w:sz w:val="32"/>
          <w:szCs w:val="32"/>
        </w:rPr>
        <w:t>请申请</w:t>
      </w:r>
      <w:proofErr w:type="gramEnd"/>
      <w:r w:rsidRPr="00B80BEB">
        <w:rPr>
          <w:rFonts w:ascii="Times New Roman" w:eastAsia="仿宋" w:hAnsi="Times New Roman" w:cs="Times New Roman"/>
          <w:kern w:val="0"/>
          <w:sz w:val="32"/>
          <w:szCs w:val="32"/>
        </w:rPr>
        <w:t>加入</w:t>
      </w:r>
      <w:r w:rsidRPr="00B80BEB">
        <w:rPr>
          <w:rFonts w:ascii="Times New Roman" w:eastAsia="仿宋" w:hAnsi="Times New Roman" w:cs="Times New Roman"/>
          <w:kern w:val="0"/>
          <w:sz w:val="32"/>
          <w:szCs w:val="32"/>
        </w:rPr>
        <w:t>QQ</w:t>
      </w:r>
      <w:r w:rsidRPr="00B80BEB">
        <w:rPr>
          <w:rFonts w:ascii="Times New Roman" w:eastAsia="仿宋" w:hAnsi="Times New Roman" w:cs="Times New Roman"/>
          <w:kern w:val="0"/>
          <w:sz w:val="32"/>
          <w:szCs w:val="32"/>
        </w:rPr>
        <w:t>群（地科</w:t>
      </w:r>
      <w:proofErr w:type="gramStart"/>
      <w:r w:rsidRPr="00B80BEB">
        <w:rPr>
          <w:rFonts w:ascii="Times New Roman" w:eastAsia="仿宋" w:hAnsi="Times New Roman" w:cs="Times New Roman"/>
          <w:kern w:val="0"/>
          <w:sz w:val="32"/>
          <w:szCs w:val="32"/>
        </w:rPr>
        <w:t>院转专业</w:t>
      </w:r>
      <w:proofErr w:type="gramEnd"/>
      <w:r w:rsidRPr="00B80BEB">
        <w:rPr>
          <w:rFonts w:ascii="Times New Roman" w:eastAsia="仿宋" w:hAnsi="Times New Roman" w:cs="Times New Roman"/>
          <w:kern w:val="0"/>
          <w:sz w:val="32"/>
          <w:szCs w:val="32"/>
        </w:rPr>
        <w:t>学生群：</w:t>
      </w:r>
      <w:r w:rsidRPr="00B80BEB">
        <w:rPr>
          <w:rFonts w:ascii="Times New Roman" w:eastAsia="仿宋" w:hAnsi="Times New Roman" w:cs="Times New Roman"/>
          <w:kern w:val="0"/>
          <w:sz w:val="32"/>
          <w:szCs w:val="32"/>
        </w:rPr>
        <w:t>533141354</w:t>
      </w:r>
      <w:r w:rsidRPr="00B80BEB">
        <w:rPr>
          <w:rFonts w:ascii="Times New Roman" w:eastAsia="仿宋" w:hAnsi="Times New Roman" w:cs="Times New Roman"/>
          <w:kern w:val="0"/>
          <w:sz w:val="32"/>
          <w:szCs w:val="32"/>
        </w:rPr>
        <w:t>），笔试时间和地点将提前三天在学院网站公布和</w:t>
      </w:r>
      <w:r w:rsidRPr="00B80BEB">
        <w:rPr>
          <w:rFonts w:ascii="Times New Roman" w:eastAsia="仿宋" w:hAnsi="Times New Roman" w:cs="Times New Roman"/>
          <w:kern w:val="0"/>
          <w:sz w:val="32"/>
          <w:szCs w:val="32"/>
        </w:rPr>
        <w:t>QQ</w:t>
      </w:r>
      <w:r w:rsidRPr="00B80BEB">
        <w:rPr>
          <w:rFonts w:ascii="Times New Roman" w:eastAsia="仿宋" w:hAnsi="Times New Roman" w:cs="Times New Roman"/>
          <w:kern w:val="0"/>
          <w:sz w:val="32"/>
          <w:szCs w:val="32"/>
        </w:rPr>
        <w:t>工作群里发布。笔试</w:t>
      </w:r>
      <w:proofErr w:type="gramStart"/>
      <w:r w:rsidRPr="00B80BEB">
        <w:rPr>
          <w:rFonts w:ascii="Times New Roman" w:eastAsia="仿宋" w:hAnsi="Times New Roman" w:cs="Times New Roman"/>
          <w:kern w:val="0"/>
          <w:sz w:val="32"/>
          <w:szCs w:val="32"/>
        </w:rPr>
        <w:t>旷</w:t>
      </w:r>
      <w:proofErr w:type="gramEnd"/>
      <w:r w:rsidRPr="00B80BEB">
        <w:rPr>
          <w:rFonts w:ascii="Times New Roman" w:eastAsia="仿宋" w:hAnsi="Times New Roman" w:cs="Times New Roman"/>
          <w:kern w:val="0"/>
          <w:sz w:val="32"/>
          <w:szCs w:val="32"/>
        </w:rPr>
        <w:t>考学生视为自动放弃，同时取消面试资格。</w:t>
      </w:r>
    </w:p>
    <w:p w:rsidR="00B80BEB" w:rsidRPr="00B80BEB" w:rsidRDefault="00B80BEB" w:rsidP="00B80BEB">
      <w:pPr>
        <w:pStyle w:val="a3"/>
        <w:numPr>
          <w:ilvl w:val="0"/>
          <w:numId w:val="20"/>
        </w:numPr>
        <w:spacing w:line="600" w:lineRule="exact"/>
        <w:ind w:firstLineChars="0"/>
        <w:rPr>
          <w:rFonts w:ascii="Times New Roman" w:eastAsia="仿宋" w:hAnsi="Times New Roman" w:cs="Times New Roman"/>
          <w:b/>
          <w:sz w:val="32"/>
          <w:szCs w:val="32"/>
        </w:rPr>
      </w:pPr>
      <w:r w:rsidRPr="00B80BEB">
        <w:rPr>
          <w:rFonts w:ascii="Times New Roman" w:eastAsia="仿宋" w:hAnsi="Times New Roman" w:cs="Times New Roman"/>
          <w:b/>
          <w:sz w:val="32"/>
          <w:szCs w:val="32"/>
        </w:rPr>
        <w:t>面试环节</w:t>
      </w:r>
    </w:p>
    <w:p w:rsidR="00B80BEB" w:rsidRPr="00B80BEB" w:rsidRDefault="00B80BEB" w:rsidP="00B80BEB">
      <w:pPr>
        <w:spacing w:line="600" w:lineRule="exact"/>
        <w:ind w:firstLineChars="200" w:firstLine="640"/>
        <w:rPr>
          <w:rFonts w:ascii="Times New Roman" w:eastAsia="仿宋" w:hAnsi="Times New Roman" w:cs="Times New Roman"/>
          <w:kern w:val="0"/>
          <w:sz w:val="32"/>
          <w:szCs w:val="32"/>
        </w:rPr>
      </w:pPr>
      <w:r w:rsidRPr="00B80BEB">
        <w:rPr>
          <w:rFonts w:ascii="Times New Roman" w:eastAsia="仿宋" w:hAnsi="Times New Roman" w:cs="Times New Roman"/>
          <w:kern w:val="0"/>
          <w:sz w:val="32"/>
          <w:szCs w:val="32"/>
        </w:rPr>
        <w:t>为确保工作的公平、公正、公开，现将具体操作流程说明如下：</w:t>
      </w:r>
    </w:p>
    <w:p w:rsidR="00B80BEB" w:rsidRPr="00E71D1C" w:rsidRDefault="00B80BEB" w:rsidP="00E71D1C">
      <w:pPr>
        <w:pStyle w:val="a3"/>
        <w:numPr>
          <w:ilvl w:val="0"/>
          <w:numId w:val="21"/>
        </w:numPr>
        <w:spacing w:line="600" w:lineRule="exact"/>
        <w:ind w:firstLineChars="0"/>
        <w:rPr>
          <w:rFonts w:ascii="Times New Roman" w:eastAsia="仿宋" w:hAnsi="Times New Roman" w:cs="Times New Roman"/>
          <w:kern w:val="0"/>
          <w:sz w:val="32"/>
          <w:szCs w:val="32"/>
        </w:rPr>
      </w:pPr>
      <w:r w:rsidRPr="00E71D1C">
        <w:rPr>
          <w:rFonts w:ascii="Times New Roman" w:eastAsia="仿宋" w:hAnsi="Times New Roman" w:cs="Times New Roman"/>
          <w:kern w:val="0"/>
          <w:sz w:val="32"/>
          <w:szCs w:val="32"/>
        </w:rPr>
        <w:t>面试专家构成</w:t>
      </w:r>
    </w:p>
    <w:p w:rsidR="00B80BEB" w:rsidRPr="00E71D1C" w:rsidRDefault="00B80BEB" w:rsidP="00E71D1C">
      <w:pPr>
        <w:pStyle w:val="a3"/>
        <w:spacing w:line="600" w:lineRule="exact"/>
        <w:ind w:left="160" w:firstLine="640"/>
        <w:rPr>
          <w:rFonts w:ascii="Times New Roman" w:eastAsia="仿宋" w:hAnsi="Times New Roman" w:cs="Times New Roman"/>
          <w:sz w:val="32"/>
          <w:szCs w:val="32"/>
        </w:rPr>
      </w:pPr>
      <w:r w:rsidRPr="00E71D1C">
        <w:rPr>
          <w:rFonts w:ascii="Times New Roman" w:eastAsia="仿宋" w:hAnsi="Times New Roman" w:cs="Times New Roman"/>
          <w:kern w:val="0"/>
          <w:sz w:val="32"/>
          <w:szCs w:val="32"/>
        </w:rPr>
        <w:t>面试专家由学院领导、教学工作委员会委员、各专业负责人、相关专业背景的专家及教师</w:t>
      </w:r>
      <w:r w:rsidRPr="00E71D1C">
        <w:rPr>
          <w:rFonts w:ascii="Times New Roman" w:eastAsia="仿宋" w:hAnsi="Times New Roman" w:cs="Times New Roman"/>
          <w:sz w:val="32"/>
          <w:szCs w:val="32"/>
        </w:rPr>
        <w:t>代表组成，</w:t>
      </w:r>
      <w:r w:rsidRPr="00E71D1C">
        <w:rPr>
          <w:rFonts w:ascii="Times New Roman" w:eastAsia="仿宋" w:hAnsi="Times New Roman" w:cs="Times New Roman"/>
          <w:kern w:val="0"/>
          <w:sz w:val="32"/>
          <w:szCs w:val="32"/>
          <w:lang w:bidi="ar"/>
        </w:rPr>
        <w:t>5-7</w:t>
      </w:r>
      <w:r w:rsidRPr="00E71D1C">
        <w:rPr>
          <w:rFonts w:ascii="Times New Roman" w:eastAsia="仿宋" w:hAnsi="Times New Roman" w:cs="Times New Roman"/>
          <w:sz w:val="32"/>
          <w:szCs w:val="32"/>
        </w:rPr>
        <w:t>人组成面试小组。采取电话联系方式，面试的前一天通知。</w:t>
      </w:r>
    </w:p>
    <w:p w:rsidR="00B80BEB" w:rsidRPr="00E71D1C" w:rsidRDefault="00B80BEB" w:rsidP="00E71D1C">
      <w:pPr>
        <w:pStyle w:val="a3"/>
        <w:numPr>
          <w:ilvl w:val="0"/>
          <w:numId w:val="21"/>
        </w:numPr>
        <w:spacing w:line="600" w:lineRule="exact"/>
        <w:ind w:firstLineChars="0"/>
        <w:rPr>
          <w:rFonts w:ascii="Times New Roman" w:eastAsia="仿宋" w:hAnsi="Times New Roman" w:cs="Times New Roman"/>
          <w:kern w:val="0"/>
          <w:sz w:val="32"/>
          <w:szCs w:val="32"/>
        </w:rPr>
      </w:pPr>
      <w:r w:rsidRPr="00E71D1C">
        <w:rPr>
          <w:rFonts w:ascii="Times New Roman" w:eastAsia="仿宋" w:hAnsi="Times New Roman" w:cs="Times New Roman"/>
          <w:kern w:val="0"/>
          <w:sz w:val="32"/>
          <w:szCs w:val="32"/>
        </w:rPr>
        <w:t>转入学生的面试通知</w:t>
      </w:r>
    </w:p>
    <w:p w:rsidR="00B80BEB" w:rsidRPr="00E71D1C" w:rsidRDefault="00B80BEB" w:rsidP="00E71D1C">
      <w:pPr>
        <w:spacing w:line="600" w:lineRule="exact"/>
        <w:ind w:firstLineChars="200" w:firstLine="640"/>
        <w:rPr>
          <w:rFonts w:ascii="Times New Roman" w:eastAsia="仿宋" w:hAnsi="Times New Roman" w:cs="Times New Roman"/>
          <w:kern w:val="0"/>
          <w:sz w:val="32"/>
          <w:szCs w:val="32"/>
        </w:rPr>
      </w:pPr>
      <w:r w:rsidRPr="00E71D1C">
        <w:rPr>
          <w:rFonts w:ascii="Times New Roman" w:eastAsia="仿宋" w:hAnsi="Times New Roman" w:cs="Times New Roman"/>
          <w:kern w:val="0"/>
          <w:sz w:val="32"/>
          <w:szCs w:val="32"/>
        </w:rPr>
        <w:t>面试时间和地点将提前三天在学院网站公布和</w:t>
      </w:r>
      <w:r w:rsidRPr="00E71D1C">
        <w:rPr>
          <w:rFonts w:ascii="Times New Roman" w:eastAsia="仿宋" w:hAnsi="Times New Roman" w:cs="Times New Roman"/>
          <w:kern w:val="0"/>
          <w:sz w:val="32"/>
          <w:szCs w:val="32"/>
        </w:rPr>
        <w:t>QQ</w:t>
      </w:r>
      <w:r w:rsidRPr="00E71D1C">
        <w:rPr>
          <w:rFonts w:ascii="Times New Roman" w:eastAsia="仿宋" w:hAnsi="Times New Roman" w:cs="Times New Roman"/>
          <w:kern w:val="0"/>
          <w:sz w:val="32"/>
          <w:szCs w:val="32"/>
        </w:rPr>
        <w:t>工作群里发布。不能准时参加面试，视为自动放弃。</w:t>
      </w:r>
    </w:p>
    <w:p w:rsidR="00B80BEB" w:rsidRPr="00E71D1C" w:rsidRDefault="00B80BEB" w:rsidP="00E71D1C">
      <w:pPr>
        <w:pStyle w:val="a3"/>
        <w:numPr>
          <w:ilvl w:val="0"/>
          <w:numId w:val="21"/>
        </w:numPr>
        <w:spacing w:line="600" w:lineRule="exact"/>
        <w:ind w:firstLineChars="0"/>
        <w:rPr>
          <w:rFonts w:ascii="Times New Roman" w:eastAsia="仿宋" w:hAnsi="Times New Roman" w:cs="Times New Roman"/>
          <w:kern w:val="0"/>
          <w:sz w:val="32"/>
          <w:szCs w:val="32"/>
        </w:rPr>
      </w:pPr>
      <w:r w:rsidRPr="00E71D1C">
        <w:rPr>
          <w:rFonts w:ascii="Times New Roman" w:eastAsia="仿宋" w:hAnsi="Times New Roman" w:cs="Times New Roman"/>
          <w:kern w:val="0"/>
          <w:sz w:val="32"/>
          <w:szCs w:val="32"/>
        </w:rPr>
        <w:t>面试内容及评分标准</w:t>
      </w:r>
    </w:p>
    <w:p w:rsidR="00B80BEB" w:rsidRPr="00E71D1C" w:rsidRDefault="00B80BEB" w:rsidP="00E71D1C">
      <w:pPr>
        <w:spacing w:line="600" w:lineRule="exact"/>
        <w:ind w:firstLineChars="200" w:firstLine="640"/>
        <w:rPr>
          <w:rFonts w:ascii="Times New Roman" w:eastAsia="仿宋" w:hAnsi="Times New Roman" w:cs="Times New Roman"/>
          <w:color w:val="000000"/>
          <w:sz w:val="32"/>
          <w:szCs w:val="32"/>
        </w:rPr>
      </w:pPr>
      <w:r w:rsidRPr="00E71D1C">
        <w:rPr>
          <w:rFonts w:ascii="Times New Roman" w:eastAsia="仿宋" w:hAnsi="Times New Roman" w:cs="Times New Roman"/>
          <w:sz w:val="32"/>
          <w:szCs w:val="32"/>
        </w:rPr>
        <w:t>面试内容包含</w:t>
      </w:r>
      <w:r w:rsidRPr="00E71D1C">
        <w:rPr>
          <w:rFonts w:ascii="Times New Roman" w:eastAsia="仿宋" w:hAnsi="Times New Roman" w:cs="Times New Roman"/>
          <w:kern w:val="0"/>
          <w:sz w:val="32"/>
          <w:szCs w:val="32"/>
          <w:lang w:bidi="ar"/>
        </w:rPr>
        <w:t>4</w:t>
      </w:r>
      <w:r w:rsidRPr="00E71D1C">
        <w:rPr>
          <w:rFonts w:ascii="Times New Roman" w:eastAsia="仿宋" w:hAnsi="Times New Roman" w:cs="Times New Roman"/>
          <w:sz w:val="32"/>
          <w:szCs w:val="32"/>
        </w:rPr>
        <w:t>个方面，即学生基本素质、学习态度、对拟转入专业了解程度以及未来的学习计划和专业学习目标，每项各占比</w:t>
      </w:r>
      <w:r w:rsidRPr="00E71D1C">
        <w:rPr>
          <w:rFonts w:ascii="Times New Roman" w:eastAsia="仿宋" w:hAnsi="Times New Roman" w:cs="Times New Roman"/>
          <w:kern w:val="0"/>
          <w:sz w:val="32"/>
          <w:szCs w:val="32"/>
          <w:lang w:bidi="ar"/>
        </w:rPr>
        <w:t>25</w:t>
      </w:r>
      <w:r w:rsidRPr="00E71D1C">
        <w:rPr>
          <w:rFonts w:ascii="Times New Roman" w:eastAsia="仿宋" w:hAnsi="Times New Roman" w:cs="Times New Roman"/>
          <w:sz w:val="32"/>
          <w:szCs w:val="32"/>
        </w:rPr>
        <w:t>%</w:t>
      </w:r>
      <w:r w:rsidRPr="00E71D1C">
        <w:rPr>
          <w:rFonts w:ascii="Times New Roman" w:eastAsia="仿宋" w:hAnsi="Times New Roman" w:cs="Times New Roman"/>
          <w:sz w:val="32"/>
          <w:szCs w:val="32"/>
        </w:rPr>
        <w:t>。面试总分为</w:t>
      </w:r>
      <w:r w:rsidRPr="00E71D1C">
        <w:rPr>
          <w:rFonts w:ascii="Times New Roman" w:eastAsia="仿宋" w:hAnsi="Times New Roman" w:cs="Times New Roman"/>
          <w:kern w:val="0"/>
          <w:sz w:val="32"/>
          <w:szCs w:val="32"/>
          <w:lang w:bidi="ar"/>
        </w:rPr>
        <w:t>100</w:t>
      </w:r>
      <w:r w:rsidRPr="00E71D1C">
        <w:rPr>
          <w:rFonts w:ascii="Times New Roman" w:eastAsia="仿宋" w:hAnsi="Times New Roman" w:cs="Times New Roman"/>
          <w:sz w:val="32"/>
          <w:szCs w:val="32"/>
        </w:rPr>
        <w:t>分，面试专家分别打</w:t>
      </w:r>
      <w:r w:rsidRPr="00E71D1C">
        <w:rPr>
          <w:rFonts w:ascii="Times New Roman" w:eastAsia="仿宋" w:hAnsi="Times New Roman" w:cs="Times New Roman"/>
          <w:sz w:val="32"/>
          <w:szCs w:val="32"/>
        </w:rPr>
        <w:lastRenderedPageBreak/>
        <w:t>分，去掉最高分和最低分，所得平均分保留至小数点后两位（四舍五入）。当转入考核人数多于允许转入人数</w:t>
      </w:r>
      <w:r w:rsidRPr="00E71D1C">
        <w:rPr>
          <w:rFonts w:ascii="Times New Roman" w:eastAsia="仿宋" w:hAnsi="Times New Roman" w:cs="Times New Roman"/>
          <w:color w:val="000000"/>
          <w:sz w:val="32"/>
          <w:szCs w:val="32"/>
        </w:rPr>
        <w:t>时，在录取原则的基础上按得分排名由高到</w:t>
      </w:r>
      <w:proofErr w:type="gramStart"/>
      <w:r w:rsidRPr="00E71D1C">
        <w:rPr>
          <w:rFonts w:ascii="Times New Roman" w:eastAsia="仿宋" w:hAnsi="Times New Roman" w:cs="Times New Roman"/>
          <w:color w:val="000000"/>
          <w:sz w:val="32"/>
          <w:szCs w:val="32"/>
        </w:rPr>
        <w:t>低确定拟</w:t>
      </w:r>
      <w:proofErr w:type="gramEnd"/>
      <w:r w:rsidRPr="00E71D1C">
        <w:rPr>
          <w:rFonts w:ascii="Times New Roman" w:eastAsia="仿宋" w:hAnsi="Times New Roman" w:cs="Times New Roman"/>
          <w:color w:val="000000"/>
          <w:sz w:val="32"/>
          <w:szCs w:val="32"/>
        </w:rPr>
        <w:t>转入名单。</w:t>
      </w:r>
    </w:p>
    <w:p w:rsidR="00B80BEB" w:rsidRPr="00E71D1C" w:rsidRDefault="00B80BEB" w:rsidP="00E71D1C">
      <w:pPr>
        <w:pStyle w:val="a3"/>
        <w:numPr>
          <w:ilvl w:val="0"/>
          <w:numId w:val="21"/>
        </w:numPr>
        <w:spacing w:line="600" w:lineRule="exact"/>
        <w:ind w:firstLineChars="0"/>
        <w:rPr>
          <w:rFonts w:ascii="Times New Roman" w:eastAsia="仿宋" w:hAnsi="Times New Roman" w:cs="Times New Roman"/>
          <w:sz w:val="32"/>
          <w:szCs w:val="32"/>
        </w:rPr>
      </w:pPr>
      <w:r w:rsidRPr="00E71D1C">
        <w:rPr>
          <w:rFonts w:ascii="Times New Roman" w:eastAsia="仿宋" w:hAnsi="Times New Roman" w:cs="Times New Roman"/>
          <w:sz w:val="32"/>
          <w:szCs w:val="32"/>
        </w:rPr>
        <w:t>面试流程</w:t>
      </w:r>
    </w:p>
    <w:p w:rsidR="00B80BEB" w:rsidRPr="00E71D1C" w:rsidRDefault="00B80BEB" w:rsidP="00E71D1C">
      <w:pPr>
        <w:pStyle w:val="a3"/>
        <w:spacing w:line="600" w:lineRule="exact"/>
        <w:ind w:left="160" w:firstLine="640"/>
        <w:rPr>
          <w:rFonts w:ascii="Times New Roman" w:eastAsia="仿宋" w:hAnsi="Times New Roman" w:cs="Times New Roman"/>
          <w:sz w:val="32"/>
          <w:szCs w:val="32"/>
        </w:rPr>
      </w:pPr>
      <w:r w:rsidRPr="00E71D1C">
        <w:rPr>
          <w:rFonts w:ascii="Times New Roman" w:eastAsia="仿宋" w:hAnsi="Times New Roman" w:cs="Times New Roman"/>
          <w:sz w:val="32"/>
          <w:szCs w:val="32"/>
        </w:rPr>
        <w:t>学生现场抽签，按抽签顺序面试。面试方式以现场抽题、思考</w:t>
      </w:r>
      <w:r w:rsidRPr="00E71D1C">
        <w:rPr>
          <w:rFonts w:ascii="Times New Roman" w:eastAsia="仿宋" w:hAnsi="Times New Roman" w:cs="Times New Roman"/>
          <w:kern w:val="0"/>
          <w:sz w:val="32"/>
          <w:szCs w:val="32"/>
          <w:lang w:bidi="ar"/>
        </w:rPr>
        <w:t>3</w:t>
      </w:r>
      <w:r w:rsidRPr="00E71D1C">
        <w:rPr>
          <w:rFonts w:ascii="Times New Roman" w:eastAsia="仿宋" w:hAnsi="Times New Roman" w:cs="Times New Roman"/>
          <w:sz w:val="32"/>
          <w:szCs w:val="32"/>
        </w:rPr>
        <w:t>分钟回答的方式。</w:t>
      </w:r>
    </w:p>
    <w:p w:rsidR="00B80BEB" w:rsidRPr="00E71D1C" w:rsidRDefault="00B80BEB" w:rsidP="00E71D1C">
      <w:pPr>
        <w:pStyle w:val="a3"/>
        <w:numPr>
          <w:ilvl w:val="0"/>
          <w:numId w:val="21"/>
        </w:numPr>
        <w:spacing w:line="600" w:lineRule="exact"/>
        <w:ind w:firstLineChars="0"/>
        <w:rPr>
          <w:rFonts w:ascii="Times New Roman" w:eastAsia="仿宋" w:hAnsi="Times New Roman" w:cs="Times New Roman"/>
          <w:kern w:val="0"/>
          <w:sz w:val="32"/>
          <w:szCs w:val="32"/>
        </w:rPr>
      </w:pPr>
      <w:r w:rsidRPr="00E71D1C">
        <w:rPr>
          <w:rFonts w:ascii="Times New Roman" w:eastAsia="仿宋" w:hAnsi="Times New Roman" w:cs="Times New Roman"/>
          <w:kern w:val="0"/>
          <w:sz w:val="32"/>
          <w:szCs w:val="32"/>
        </w:rPr>
        <w:t>录取原则</w:t>
      </w:r>
    </w:p>
    <w:p w:rsidR="00B80BEB" w:rsidRPr="00E71D1C" w:rsidRDefault="00B80BEB" w:rsidP="00E71D1C">
      <w:pPr>
        <w:pStyle w:val="a3"/>
        <w:spacing w:line="600" w:lineRule="exact"/>
        <w:ind w:left="160" w:firstLine="640"/>
        <w:rPr>
          <w:rFonts w:ascii="Times New Roman" w:eastAsia="仿宋" w:hAnsi="Times New Roman" w:cs="Times New Roman"/>
          <w:kern w:val="0"/>
          <w:sz w:val="32"/>
          <w:szCs w:val="32"/>
        </w:rPr>
      </w:pPr>
      <w:r w:rsidRPr="00E71D1C">
        <w:rPr>
          <w:rFonts w:ascii="Times New Roman" w:eastAsia="仿宋" w:hAnsi="Times New Roman" w:cs="Times New Roman"/>
          <w:kern w:val="0"/>
          <w:sz w:val="32"/>
          <w:szCs w:val="32"/>
        </w:rPr>
        <w:t>执行以下优先原则：</w:t>
      </w:r>
      <w:r w:rsidRPr="00B80BEB">
        <w:sym w:font="Wingdings" w:char="F081"/>
      </w:r>
      <w:r w:rsidRPr="00E71D1C">
        <w:rPr>
          <w:rFonts w:ascii="Times New Roman" w:eastAsia="仿宋" w:hAnsi="Times New Roman" w:cs="Times New Roman"/>
          <w:kern w:val="0"/>
          <w:sz w:val="32"/>
          <w:szCs w:val="32"/>
        </w:rPr>
        <w:t>本次转专业申请第一志愿报考本专业者；</w:t>
      </w:r>
      <w:r w:rsidRPr="00B80BEB">
        <w:sym w:font="Wingdings" w:char="F082"/>
      </w:r>
      <w:r w:rsidRPr="00E71D1C">
        <w:rPr>
          <w:rFonts w:ascii="Times New Roman" w:eastAsia="仿宋" w:hAnsi="Times New Roman" w:cs="Times New Roman"/>
          <w:kern w:val="0"/>
          <w:sz w:val="32"/>
          <w:szCs w:val="32"/>
        </w:rPr>
        <w:t>第一志愿未录取满的情况下，依次录取第二、第三志愿；</w:t>
      </w:r>
    </w:p>
    <w:p w:rsidR="00E71D1C" w:rsidRDefault="00B80BEB" w:rsidP="00E71D1C">
      <w:pPr>
        <w:spacing w:line="600" w:lineRule="exact"/>
        <w:ind w:firstLineChars="200" w:firstLine="640"/>
        <w:rPr>
          <w:rFonts w:ascii="Times New Roman" w:eastAsia="仿宋" w:hAnsi="Times New Roman" w:cs="Times New Roman"/>
          <w:sz w:val="32"/>
          <w:szCs w:val="32"/>
        </w:rPr>
      </w:pPr>
      <w:r w:rsidRPr="00E71D1C">
        <w:rPr>
          <w:rFonts w:ascii="Times New Roman" w:eastAsia="仿宋" w:hAnsi="Times New Roman" w:cs="Times New Roman"/>
          <w:sz w:val="32"/>
          <w:szCs w:val="32"/>
        </w:rPr>
        <w:t>当面确定允许转入名单和转入年级，并由学生现场签字确认。</w:t>
      </w:r>
    </w:p>
    <w:p w:rsidR="00B80BEB" w:rsidRPr="00E71D1C" w:rsidRDefault="00B80BEB" w:rsidP="00E71D1C">
      <w:pPr>
        <w:pStyle w:val="a3"/>
        <w:numPr>
          <w:ilvl w:val="0"/>
          <w:numId w:val="12"/>
        </w:numPr>
        <w:spacing w:line="600" w:lineRule="exact"/>
        <w:ind w:firstLineChars="0"/>
        <w:rPr>
          <w:rFonts w:ascii="Times New Roman" w:eastAsia="仿宋" w:hAnsi="Times New Roman" w:cs="Times New Roman"/>
          <w:sz w:val="32"/>
          <w:szCs w:val="32"/>
        </w:rPr>
      </w:pPr>
      <w:r w:rsidRPr="00E71D1C">
        <w:rPr>
          <w:rFonts w:ascii="Times New Roman" w:eastAsia="仿宋" w:hAnsi="Times New Roman" w:cs="Times New Roman"/>
          <w:kern w:val="0"/>
          <w:sz w:val="32"/>
          <w:szCs w:val="32"/>
        </w:rPr>
        <w:t>其他</w:t>
      </w:r>
    </w:p>
    <w:p w:rsidR="00B80BEB" w:rsidRPr="00E71D1C" w:rsidRDefault="00B80BEB" w:rsidP="00E71D1C">
      <w:pPr>
        <w:spacing w:line="600" w:lineRule="exact"/>
        <w:ind w:firstLineChars="200" w:firstLine="640"/>
        <w:rPr>
          <w:rFonts w:ascii="Times New Roman" w:eastAsia="仿宋" w:hAnsi="Times New Roman" w:cs="Times New Roman"/>
          <w:kern w:val="0"/>
          <w:sz w:val="32"/>
          <w:szCs w:val="32"/>
        </w:rPr>
      </w:pPr>
      <w:r w:rsidRPr="00E71D1C">
        <w:rPr>
          <w:rFonts w:ascii="Times New Roman" w:hAnsi="Times New Roman" w:cs="Times New Roman"/>
          <w:kern w:val="0"/>
          <w:sz w:val="32"/>
          <w:szCs w:val="32"/>
          <w:lang w:bidi="ar"/>
        </w:rPr>
        <w:t>（</w:t>
      </w:r>
      <w:r w:rsidRPr="00E71D1C">
        <w:rPr>
          <w:rFonts w:ascii="Times New Roman" w:hAnsi="Times New Roman" w:cs="Times New Roman"/>
          <w:kern w:val="0"/>
          <w:sz w:val="32"/>
          <w:szCs w:val="32"/>
          <w:lang w:bidi="ar"/>
        </w:rPr>
        <w:t>1</w:t>
      </w:r>
      <w:r w:rsidRPr="00E71D1C">
        <w:rPr>
          <w:rFonts w:ascii="Times New Roman" w:hAnsi="Times New Roman" w:cs="Times New Roman"/>
          <w:kern w:val="0"/>
          <w:sz w:val="32"/>
          <w:szCs w:val="32"/>
          <w:lang w:bidi="ar"/>
        </w:rPr>
        <w:t>）</w:t>
      </w:r>
      <w:r w:rsidRPr="00E71D1C">
        <w:rPr>
          <w:rFonts w:ascii="Times New Roman" w:eastAsia="仿宋" w:hAnsi="Times New Roman" w:cs="Times New Roman"/>
          <w:kern w:val="0"/>
          <w:sz w:val="32"/>
          <w:szCs w:val="32"/>
          <w:lang w:bidi="ar"/>
        </w:rPr>
        <w:t>2018</w:t>
      </w:r>
      <w:r w:rsidRPr="00E71D1C">
        <w:rPr>
          <w:rFonts w:ascii="Times New Roman" w:eastAsia="仿宋" w:hAnsi="Times New Roman" w:cs="Times New Roman"/>
          <w:kern w:val="0"/>
          <w:sz w:val="32"/>
          <w:szCs w:val="32"/>
        </w:rPr>
        <w:t>级转入同年级学习的学生，须获得转入专业同年级学科基础课程二分之一及以上学分（详见附件</w:t>
      </w:r>
      <w:r w:rsidRPr="00E71D1C">
        <w:rPr>
          <w:rFonts w:ascii="Times New Roman" w:eastAsia="仿宋" w:hAnsi="Times New Roman" w:cs="Times New Roman"/>
          <w:kern w:val="0"/>
          <w:sz w:val="32"/>
          <w:szCs w:val="32"/>
          <w:lang w:bidi="ar"/>
        </w:rPr>
        <w:t>2</w:t>
      </w:r>
      <w:r w:rsidRPr="00E71D1C">
        <w:rPr>
          <w:rFonts w:ascii="Times New Roman" w:eastAsia="仿宋" w:hAnsi="Times New Roman" w:cs="Times New Roman"/>
          <w:kern w:val="0"/>
          <w:sz w:val="32"/>
          <w:szCs w:val="32"/>
        </w:rPr>
        <w:t>）。</w:t>
      </w:r>
    </w:p>
    <w:p w:rsidR="00B80BEB" w:rsidRPr="00E71D1C" w:rsidRDefault="00B80BEB" w:rsidP="00E71D1C">
      <w:pPr>
        <w:spacing w:line="600" w:lineRule="exact"/>
        <w:ind w:firstLineChars="200" w:firstLine="643"/>
        <w:rPr>
          <w:rFonts w:ascii="Times New Roman" w:eastAsia="仿宋" w:hAnsi="Times New Roman" w:cs="Times New Roman"/>
          <w:b/>
          <w:bCs/>
          <w:color w:val="000000"/>
          <w:kern w:val="0"/>
          <w:sz w:val="32"/>
          <w:szCs w:val="32"/>
        </w:rPr>
      </w:pPr>
      <w:r w:rsidRPr="00E71D1C">
        <w:rPr>
          <w:rFonts w:ascii="Times New Roman" w:eastAsia="仿宋" w:hAnsi="Times New Roman" w:cs="Times New Roman"/>
          <w:b/>
          <w:bCs/>
          <w:color w:val="000000"/>
          <w:kern w:val="0"/>
          <w:sz w:val="32"/>
          <w:szCs w:val="32"/>
        </w:rPr>
        <w:t>（</w:t>
      </w:r>
      <w:r w:rsidRPr="00E71D1C">
        <w:rPr>
          <w:rFonts w:ascii="Times New Roman" w:eastAsia="仿宋" w:hAnsi="Times New Roman" w:cs="Times New Roman"/>
          <w:b/>
          <w:bCs/>
          <w:color w:val="000000"/>
          <w:kern w:val="0"/>
          <w:sz w:val="32"/>
          <w:szCs w:val="32"/>
        </w:rPr>
        <w:t>2</w:t>
      </w:r>
      <w:r w:rsidRPr="00E71D1C">
        <w:rPr>
          <w:rFonts w:ascii="Times New Roman" w:eastAsia="仿宋" w:hAnsi="Times New Roman" w:cs="Times New Roman"/>
          <w:b/>
          <w:bCs/>
          <w:color w:val="000000"/>
          <w:kern w:val="0"/>
          <w:sz w:val="32"/>
          <w:szCs w:val="32"/>
        </w:rPr>
        <w:t>）转专业学生须携带身份证或学生证按时参加笔试和面试，缺考</w:t>
      </w:r>
      <w:proofErr w:type="gramStart"/>
      <w:r w:rsidRPr="00E71D1C">
        <w:rPr>
          <w:rFonts w:ascii="Times New Roman" w:eastAsia="仿宋" w:hAnsi="Times New Roman" w:cs="Times New Roman"/>
          <w:b/>
          <w:bCs/>
          <w:color w:val="000000"/>
          <w:kern w:val="0"/>
          <w:sz w:val="32"/>
          <w:szCs w:val="32"/>
        </w:rPr>
        <w:t>按放弃转</w:t>
      </w:r>
      <w:proofErr w:type="gramEnd"/>
      <w:r w:rsidRPr="00E71D1C">
        <w:rPr>
          <w:rFonts w:ascii="Times New Roman" w:eastAsia="仿宋" w:hAnsi="Times New Roman" w:cs="Times New Roman"/>
          <w:b/>
          <w:bCs/>
          <w:color w:val="000000"/>
          <w:kern w:val="0"/>
          <w:sz w:val="32"/>
          <w:szCs w:val="32"/>
        </w:rPr>
        <w:t>专业资格处理。</w:t>
      </w:r>
    </w:p>
    <w:p w:rsidR="009519FF" w:rsidRPr="00E71D1C" w:rsidRDefault="00B80BEB" w:rsidP="00E71D1C">
      <w:pPr>
        <w:spacing w:line="600" w:lineRule="exact"/>
        <w:ind w:firstLineChars="200" w:firstLine="640"/>
        <w:rPr>
          <w:rFonts w:ascii="Times New Roman" w:eastAsia="仿宋" w:hAnsi="Times New Roman" w:cs="Times New Roman"/>
          <w:kern w:val="0"/>
          <w:sz w:val="32"/>
          <w:szCs w:val="32"/>
        </w:rPr>
      </w:pPr>
      <w:r w:rsidRPr="00E71D1C">
        <w:rPr>
          <w:rFonts w:ascii="Times New Roman" w:eastAsia="仿宋" w:hAnsi="Times New Roman" w:cs="Times New Roman"/>
          <w:kern w:val="0"/>
          <w:sz w:val="32"/>
          <w:szCs w:val="32"/>
        </w:rPr>
        <w:t>（</w:t>
      </w:r>
      <w:r w:rsidRPr="00E71D1C">
        <w:rPr>
          <w:rFonts w:ascii="Times New Roman" w:eastAsia="仿宋" w:hAnsi="Times New Roman" w:cs="Times New Roman"/>
          <w:kern w:val="0"/>
          <w:sz w:val="32"/>
          <w:szCs w:val="32"/>
        </w:rPr>
        <w:t>3</w:t>
      </w:r>
      <w:r w:rsidRPr="00E71D1C">
        <w:rPr>
          <w:rFonts w:ascii="Times New Roman" w:eastAsia="仿宋" w:hAnsi="Times New Roman" w:cs="Times New Roman"/>
          <w:kern w:val="0"/>
          <w:sz w:val="32"/>
          <w:szCs w:val="32"/>
        </w:rPr>
        <w:t>）本次转专业考核与录取工作，在学院转专业领导小组领导</w:t>
      </w:r>
      <w:r w:rsidRPr="00E71D1C">
        <w:rPr>
          <w:rFonts w:ascii="Times New Roman" w:eastAsia="仿宋" w:hAnsi="Times New Roman" w:cs="Times New Roman"/>
          <w:sz w:val="32"/>
          <w:szCs w:val="32"/>
        </w:rPr>
        <w:t>下开展，学院党委纪委委员全程参与监督，确保做到规范、公开、公平、公正，严格保密制度。本操作流程由地理科学学院全日制普通本科生转专业工作领导小组负责解</w:t>
      </w:r>
      <w:r w:rsidRPr="00E71D1C">
        <w:rPr>
          <w:rFonts w:ascii="Times New Roman" w:eastAsia="仿宋" w:hAnsi="Times New Roman" w:cs="Times New Roman"/>
          <w:kern w:val="0"/>
          <w:sz w:val="32"/>
          <w:szCs w:val="32"/>
        </w:rPr>
        <w:t>释。</w:t>
      </w:r>
    </w:p>
    <w:p w:rsidR="009519FF" w:rsidRPr="0086331B" w:rsidRDefault="009519FF" w:rsidP="009519FF">
      <w:pPr>
        <w:spacing w:line="600" w:lineRule="exact"/>
        <w:ind w:firstLineChars="1350" w:firstLine="4320"/>
        <w:rPr>
          <w:rFonts w:ascii="Times New Roman" w:eastAsia="仿宋" w:hAnsi="Times New Roman" w:cs="Times New Roman"/>
          <w:sz w:val="32"/>
          <w:szCs w:val="32"/>
        </w:rPr>
      </w:pPr>
      <w:r w:rsidRPr="0086331B">
        <w:rPr>
          <w:rFonts w:ascii="Times New Roman" w:eastAsia="仿宋" w:hAnsi="Times New Roman" w:cs="Times New Roman"/>
          <w:sz w:val="32"/>
          <w:szCs w:val="32"/>
        </w:rPr>
        <w:t>南通大学地理科学学院</w:t>
      </w:r>
    </w:p>
    <w:p w:rsidR="009519FF" w:rsidRPr="0086331B" w:rsidRDefault="009519FF" w:rsidP="009519FF">
      <w:pPr>
        <w:spacing w:line="600" w:lineRule="exact"/>
        <w:ind w:firstLineChars="1410" w:firstLine="4512"/>
        <w:rPr>
          <w:rFonts w:ascii="Times New Roman" w:eastAsia="仿宋" w:hAnsi="Times New Roman" w:cs="Times New Roman"/>
          <w:sz w:val="32"/>
          <w:szCs w:val="32"/>
        </w:rPr>
      </w:pPr>
      <w:r w:rsidRPr="0086331B">
        <w:rPr>
          <w:rFonts w:ascii="Times New Roman" w:eastAsia="仿宋" w:hAnsi="Times New Roman" w:cs="Times New Roman"/>
          <w:kern w:val="0"/>
          <w:sz w:val="32"/>
          <w:szCs w:val="32"/>
          <w:lang w:bidi="ar"/>
        </w:rPr>
        <w:lastRenderedPageBreak/>
        <w:t xml:space="preserve"> 2019</w:t>
      </w:r>
      <w:r w:rsidRPr="0086331B">
        <w:rPr>
          <w:rFonts w:ascii="Times New Roman" w:eastAsia="仿宋" w:hAnsi="Times New Roman" w:cs="Times New Roman"/>
          <w:sz w:val="32"/>
          <w:szCs w:val="32"/>
        </w:rPr>
        <w:t>年</w:t>
      </w:r>
      <w:r w:rsidRPr="0086331B">
        <w:rPr>
          <w:rFonts w:ascii="Times New Roman" w:eastAsia="仿宋" w:hAnsi="Times New Roman" w:cs="Times New Roman"/>
          <w:kern w:val="0"/>
          <w:sz w:val="32"/>
          <w:szCs w:val="32"/>
          <w:lang w:bidi="ar"/>
        </w:rPr>
        <w:t>5</w:t>
      </w:r>
      <w:r w:rsidRPr="0086331B">
        <w:rPr>
          <w:rFonts w:ascii="Times New Roman" w:eastAsia="仿宋" w:hAnsi="Times New Roman" w:cs="Times New Roman"/>
          <w:sz w:val="32"/>
          <w:szCs w:val="32"/>
        </w:rPr>
        <w:t>月</w:t>
      </w:r>
      <w:r w:rsidRPr="0086331B">
        <w:rPr>
          <w:rFonts w:ascii="Times New Roman" w:eastAsia="仿宋" w:hAnsi="Times New Roman" w:cs="Times New Roman"/>
          <w:kern w:val="0"/>
          <w:sz w:val="32"/>
          <w:szCs w:val="32"/>
          <w:lang w:bidi="ar"/>
        </w:rPr>
        <w:t>2</w:t>
      </w:r>
      <w:r w:rsidR="004840B7" w:rsidRPr="0086331B">
        <w:rPr>
          <w:rFonts w:ascii="Times New Roman" w:eastAsia="仿宋" w:hAnsi="Times New Roman" w:cs="Times New Roman" w:hint="eastAsia"/>
          <w:kern w:val="0"/>
          <w:sz w:val="32"/>
          <w:szCs w:val="32"/>
          <w:lang w:bidi="ar"/>
        </w:rPr>
        <w:t>4</w:t>
      </w:r>
      <w:r w:rsidRPr="0086331B">
        <w:rPr>
          <w:rFonts w:ascii="Times New Roman" w:eastAsia="仿宋" w:hAnsi="Times New Roman" w:cs="Times New Roman"/>
          <w:sz w:val="32"/>
          <w:szCs w:val="32"/>
        </w:rPr>
        <w:t>日</w:t>
      </w:r>
    </w:p>
    <w:p w:rsidR="009519FF" w:rsidRPr="0086331B" w:rsidRDefault="009519FF" w:rsidP="009519FF">
      <w:pPr>
        <w:spacing w:line="560" w:lineRule="exact"/>
        <w:rPr>
          <w:rFonts w:ascii="仿宋" w:eastAsia="仿宋" w:hAnsi="仿宋"/>
          <w:sz w:val="32"/>
          <w:szCs w:val="32"/>
        </w:rPr>
      </w:pPr>
    </w:p>
    <w:p w:rsidR="009519FF" w:rsidRPr="0086331B" w:rsidRDefault="009519FF" w:rsidP="004840B7">
      <w:pPr>
        <w:spacing w:line="560" w:lineRule="exact"/>
        <w:ind w:left="1120" w:hangingChars="350" w:hanging="1120"/>
        <w:rPr>
          <w:rFonts w:ascii="仿宋" w:eastAsia="仿宋" w:hAnsi="仿宋"/>
          <w:sz w:val="32"/>
          <w:szCs w:val="32"/>
        </w:rPr>
      </w:pPr>
      <w:r w:rsidRPr="0086331B">
        <w:rPr>
          <w:rFonts w:ascii="仿宋" w:eastAsia="仿宋" w:hAnsi="仿宋" w:hint="eastAsia"/>
          <w:sz w:val="32"/>
          <w:szCs w:val="32"/>
        </w:rPr>
        <w:t>附</w:t>
      </w:r>
      <w:r w:rsidRPr="0086331B">
        <w:rPr>
          <w:rFonts w:ascii="Times New Roman" w:eastAsia="仿宋" w:hAnsi="Times New Roman" w:cs="Times New Roman"/>
          <w:sz w:val="32"/>
          <w:szCs w:val="32"/>
        </w:rPr>
        <w:t>件</w:t>
      </w:r>
      <w:r w:rsidRPr="0086331B">
        <w:rPr>
          <w:rFonts w:ascii="Times New Roman" w:eastAsia="仿宋" w:hAnsi="Times New Roman" w:cs="Times New Roman"/>
          <w:sz w:val="32"/>
          <w:szCs w:val="32"/>
        </w:rPr>
        <w:t>1</w:t>
      </w:r>
      <w:r w:rsidRPr="0086331B">
        <w:rPr>
          <w:rFonts w:ascii="Times New Roman" w:eastAsia="仿宋" w:hAnsi="Times New Roman" w:cs="Times New Roman"/>
          <w:sz w:val="32"/>
          <w:szCs w:val="32"/>
        </w:rPr>
        <w:t>：</w:t>
      </w:r>
      <w:r w:rsidR="004840B7" w:rsidRPr="0086331B">
        <w:rPr>
          <w:rFonts w:ascii="仿宋" w:eastAsia="仿宋" w:hAnsi="仿宋" w:hint="eastAsia"/>
          <w:sz w:val="32"/>
          <w:szCs w:val="32"/>
        </w:rPr>
        <w:t>南通大学</w:t>
      </w:r>
      <w:r w:rsidRPr="0086331B">
        <w:rPr>
          <w:rFonts w:ascii="仿宋" w:eastAsia="仿宋" w:hAnsi="仿宋" w:hint="eastAsia"/>
          <w:sz w:val="32"/>
          <w:szCs w:val="32"/>
        </w:rPr>
        <w:t>地理科学学院</w:t>
      </w:r>
      <w:r w:rsidR="004840B7" w:rsidRPr="0086331B">
        <w:rPr>
          <w:rFonts w:ascii="Times New Roman" w:eastAsia="仿宋" w:hAnsi="Times New Roman" w:cs="Times New Roman"/>
          <w:sz w:val="32"/>
          <w:szCs w:val="32"/>
        </w:rPr>
        <w:t>2018</w:t>
      </w:r>
      <w:r w:rsidR="004840B7" w:rsidRPr="0086331B">
        <w:rPr>
          <w:rFonts w:ascii="仿宋" w:eastAsia="仿宋" w:hAnsi="仿宋" w:hint="eastAsia"/>
          <w:sz w:val="32"/>
          <w:szCs w:val="32"/>
        </w:rPr>
        <w:t>级</w:t>
      </w:r>
      <w:r w:rsidRPr="0086331B">
        <w:rPr>
          <w:rFonts w:ascii="仿宋" w:eastAsia="仿宋" w:hAnsi="仿宋" w:hint="eastAsia"/>
          <w:sz w:val="32"/>
          <w:szCs w:val="32"/>
        </w:rPr>
        <w:t>全日制普通本科</w:t>
      </w:r>
      <w:r w:rsidR="004840B7" w:rsidRPr="0086331B">
        <w:rPr>
          <w:rFonts w:ascii="仿宋" w:eastAsia="仿宋" w:hAnsi="仿宋" w:hint="eastAsia"/>
          <w:sz w:val="32"/>
          <w:szCs w:val="32"/>
        </w:rPr>
        <w:t>学</w:t>
      </w:r>
      <w:r w:rsidRPr="0086331B">
        <w:rPr>
          <w:rFonts w:ascii="仿宋" w:eastAsia="仿宋" w:hAnsi="仿宋" w:hint="eastAsia"/>
          <w:sz w:val="32"/>
          <w:szCs w:val="32"/>
        </w:rPr>
        <w:t>生转专业工作领导小组名单</w:t>
      </w:r>
    </w:p>
    <w:p w:rsidR="009519FF" w:rsidRPr="0086331B" w:rsidRDefault="009519FF" w:rsidP="004840B7">
      <w:pPr>
        <w:tabs>
          <w:tab w:val="right" w:pos="8504"/>
        </w:tabs>
        <w:spacing w:line="560" w:lineRule="exact"/>
        <w:ind w:firstLineChars="350" w:firstLine="1120"/>
        <w:rPr>
          <w:rFonts w:ascii="仿宋" w:eastAsia="仿宋" w:hAnsi="仿宋"/>
          <w:sz w:val="32"/>
          <w:szCs w:val="32"/>
        </w:rPr>
      </w:pPr>
      <w:r w:rsidRPr="0086331B">
        <w:rPr>
          <w:rFonts w:ascii="仿宋" w:eastAsia="仿宋" w:hAnsi="仿宋" w:hint="eastAsia"/>
          <w:sz w:val="32"/>
          <w:szCs w:val="32"/>
        </w:rPr>
        <w:t>组  长：</w:t>
      </w:r>
      <w:proofErr w:type="gramStart"/>
      <w:r w:rsidRPr="0086331B">
        <w:rPr>
          <w:rFonts w:ascii="仿宋" w:eastAsia="仿宋" w:hAnsi="仿宋" w:hint="eastAsia"/>
          <w:sz w:val="32"/>
          <w:szCs w:val="32"/>
        </w:rPr>
        <w:t>王英利</w:t>
      </w:r>
      <w:proofErr w:type="gramEnd"/>
      <w:r w:rsidRPr="0086331B">
        <w:rPr>
          <w:rFonts w:ascii="仿宋" w:eastAsia="仿宋" w:hAnsi="仿宋" w:hint="eastAsia"/>
          <w:sz w:val="32"/>
          <w:szCs w:val="32"/>
        </w:rPr>
        <w:t xml:space="preserve">   潘晴雯</w:t>
      </w:r>
      <w:r w:rsidRPr="0086331B">
        <w:rPr>
          <w:rFonts w:ascii="仿宋" w:eastAsia="仿宋" w:hAnsi="仿宋"/>
          <w:sz w:val="32"/>
          <w:szCs w:val="32"/>
        </w:rPr>
        <w:tab/>
      </w:r>
    </w:p>
    <w:p w:rsidR="009519FF" w:rsidRPr="0086331B" w:rsidRDefault="009519FF" w:rsidP="004840B7">
      <w:pPr>
        <w:spacing w:line="560" w:lineRule="exact"/>
        <w:ind w:firstLineChars="350" w:firstLine="1120"/>
        <w:rPr>
          <w:rFonts w:ascii="仿宋" w:eastAsia="仿宋" w:hAnsi="仿宋"/>
          <w:sz w:val="32"/>
          <w:szCs w:val="32"/>
        </w:rPr>
      </w:pPr>
      <w:r w:rsidRPr="0086331B">
        <w:rPr>
          <w:rFonts w:ascii="仿宋" w:eastAsia="仿宋" w:hAnsi="仿宋" w:hint="eastAsia"/>
          <w:sz w:val="32"/>
          <w:szCs w:val="32"/>
        </w:rPr>
        <w:t xml:space="preserve">副组长：蒋庆丰   </w:t>
      </w:r>
      <w:proofErr w:type="gramStart"/>
      <w:r w:rsidRPr="0086331B">
        <w:rPr>
          <w:rFonts w:ascii="仿宋" w:eastAsia="仿宋" w:hAnsi="仿宋" w:hint="eastAsia"/>
          <w:sz w:val="32"/>
          <w:szCs w:val="32"/>
        </w:rPr>
        <w:t>王夏强</w:t>
      </w:r>
      <w:proofErr w:type="gramEnd"/>
    </w:p>
    <w:p w:rsidR="009519FF" w:rsidRPr="0086331B" w:rsidRDefault="009519FF" w:rsidP="004840B7">
      <w:pPr>
        <w:spacing w:line="560" w:lineRule="exact"/>
        <w:ind w:leftChars="500" w:left="2330" w:hangingChars="400" w:hanging="1280"/>
        <w:rPr>
          <w:rFonts w:ascii="仿宋" w:eastAsia="仿宋" w:hAnsi="仿宋" w:cs="仿宋"/>
          <w:sz w:val="32"/>
          <w:szCs w:val="32"/>
        </w:rPr>
      </w:pPr>
      <w:r w:rsidRPr="0086331B">
        <w:rPr>
          <w:rFonts w:ascii="仿宋" w:eastAsia="仿宋" w:hAnsi="仿宋" w:hint="eastAsia"/>
          <w:sz w:val="32"/>
          <w:szCs w:val="32"/>
        </w:rPr>
        <w:t>成  员：</w:t>
      </w:r>
      <w:r w:rsidRPr="0086331B">
        <w:rPr>
          <w:rFonts w:ascii="仿宋" w:eastAsia="仿宋" w:hAnsi="仿宋" w:cs="仿宋" w:hint="eastAsia"/>
          <w:sz w:val="32"/>
          <w:szCs w:val="32"/>
        </w:rPr>
        <w:t>阚耀平、董进国、张驰、刘波、陆佩华、董艳、李宇辉</w:t>
      </w:r>
    </w:p>
    <w:p w:rsidR="008C70CB" w:rsidRPr="0086331B" w:rsidRDefault="008C70CB" w:rsidP="004840B7">
      <w:pPr>
        <w:spacing w:line="600" w:lineRule="exact"/>
        <w:ind w:firstLineChars="200" w:firstLine="640"/>
        <w:rPr>
          <w:rFonts w:ascii="Times New Roman" w:eastAsia="仿宋" w:hAnsi="Times New Roman" w:cs="Times New Roman"/>
          <w:kern w:val="0"/>
          <w:sz w:val="32"/>
          <w:szCs w:val="32"/>
          <w:lang w:bidi="ar"/>
        </w:rPr>
      </w:pPr>
      <w:r w:rsidRPr="0086331B">
        <w:rPr>
          <w:rFonts w:ascii="Times New Roman" w:eastAsia="仿宋" w:hAnsi="Times New Roman" w:cs="Times New Roman"/>
          <w:sz w:val="32"/>
          <w:szCs w:val="32"/>
        </w:rPr>
        <w:t>咨询电话：</w:t>
      </w:r>
      <w:r w:rsidRPr="0086331B">
        <w:rPr>
          <w:rFonts w:ascii="Times New Roman" w:eastAsia="仿宋" w:hAnsi="Times New Roman" w:cs="Times New Roman"/>
          <w:kern w:val="0"/>
          <w:sz w:val="32"/>
          <w:szCs w:val="32"/>
          <w:lang w:bidi="ar"/>
        </w:rPr>
        <w:t xml:space="preserve">0513-85015883  </w:t>
      </w:r>
      <w:r w:rsidRPr="0086331B">
        <w:rPr>
          <w:rFonts w:ascii="Times New Roman" w:eastAsia="仿宋" w:hAnsi="Times New Roman" w:cs="Times New Roman"/>
          <w:sz w:val="32"/>
          <w:szCs w:val="32"/>
        </w:rPr>
        <w:t>举报电话：</w:t>
      </w:r>
      <w:r w:rsidRPr="0086331B">
        <w:rPr>
          <w:rFonts w:ascii="Times New Roman" w:eastAsia="仿宋" w:hAnsi="Times New Roman" w:cs="Times New Roman"/>
          <w:kern w:val="0"/>
          <w:sz w:val="32"/>
          <w:szCs w:val="32"/>
          <w:lang w:bidi="ar"/>
        </w:rPr>
        <w:t>0513-85015880</w:t>
      </w:r>
    </w:p>
    <w:p w:rsidR="009519FF" w:rsidRPr="0086331B" w:rsidRDefault="009519FF" w:rsidP="009519FF">
      <w:pPr>
        <w:spacing w:line="560" w:lineRule="exact"/>
        <w:rPr>
          <w:rFonts w:ascii="仿宋" w:eastAsia="仿宋" w:hAnsi="仿宋"/>
          <w:sz w:val="32"/>
          <w:szCs w:val="32"/>
        </w:rPr>
      </w:pPr>
    </w:p>
    <w:p w:rsidR="009519FF" w:rsidRPr="0086331B" w:rsidRDefault="009519FF" w:rsidP="009519FF">
      <w:pPr>
        <w:spacing w:line="560" w:lineRule="exact"/>
        <w:rPr>
          <w:rFonts w:ascii="仿宋" w:eastAsia="仿宋" w:hAnsi="仿宋"/>
          <w:sz w:val="32"/>
          <w:szCs w:val="32"/>
        </w:rPr>
      </w:pPr>
      <w:r w:rsidRPr="0086331B">
        <w:rPr>
          <w:rFonts w:ascii="仿宋" w:eastAsia="仿宋" w:hAnsi="仿宋" w:hint="eastAsia"/>
          <w:sz w:val="32"/>
          <w:szCs w:val="32"/>
        </w:rPr>
        <w:t>附件2：</w:t>
      </w:r>
      <w:r w:rsidRPr="0086331B">
        <w:rPr>
          <w:rFonts w:ascii="仿宋" w:eastAsia="仿宋" w:hAnsi="仿宋" w:hint="eastAsia"/>
          <w:kern w:val="0"/>
          <w:sz w:val="32"/>
          <w:szCs w:val="32"/>
        </w:rPr>
        <w:t>各专业学科基础课程</w:t>
      </w:r>
    </w:p>
    <w:p w:rsidR="009519FF" w:rsidRPr="0086331B" w:rsidRDefault="009519FF" w:rsidP="009519FF">
      <w:pPr>
        <w:spacing w:line="560" w:lineRule="exact"/>
        <w:ind w:firstLine="200"/>
        <w:rPr>
          <w:rFonts w:ascii="仿宋" w:eastAsia="仿宋" w:hAnsi="仿宋" w:cs="仿宋"/>
          <w:sz w:val="32"/>
          <w:szCs w:val="32"/>
        </w:rPr>
      </w:pPr>
      <w:r w:rsidRPr="0086331B">
        <w:rPr>
          <w:rFonts w:ascii="仿宋" w:eastAsia="仿宋" w:hAnsi="仿宋" w:cs="仿宋" w:hint="eastAsia"/>
          <w:sz w:val="32"/>
          <w:szCs w:val="32"/>
        </w:rPr>
        <w:t>地理科学（师范）</w:t>
      </w:r>
    </w:p>
    <w:tbl>
      <w:tblPr>
        <w:tblW w:w="8640" w:type="dxa"/>
        <w:tblInd w:w="108" w:type="dxa"/>
        <w:tblLook w:val="0000" w:firstRow="0" w:lastRow="0" w:firstColumn="0" w:lastColumn="0" w:noHBand="0" w:noVBand="0"/>
      </w:tblPr>
      <w:tblGrid>
        <w:gridCol w:w="1800"/>
        <w:gridCol w:w="4860"/>
        <w:gridCol w:w="900"/>
        <w:gridCol w:w="1080"/>
      </w:tblGrid>
      <w:tr w:rsidR="0086331B" w:rsidRPr="0086331B" w:rsidTr="001B505E">
        <w:trPr>
          <w:trHeight w:val="624"/>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课程代码</w:t>
            </w:r>
          </w:p>
        </w:tc>
        <w:tc>
          <w:tcPr>
            <w:tcW w:w="4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课程名称</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总学时</w:t>
            </w:r>
          </w:p>
        </w:tc>
      </w:tr>
      <w:tr w:rsidR="0086331B" w:rsidRPr="0086331B" w:rsidTr="001B505E">
        <w:trPr>
          <w:trHeight w:val="312"/>
        </w:trPr>
        <w:tc>
          <w:tcPr>
            <w:tcW w:w="180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r>
      <w:tr w:rsidR="0086331B" w:rsidRPr="0086331B" w:rsidTr="001B505E">
        <w:trPr>
          <w:trHeight w:val="690"/>
        </w:trPr>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176131002</w:t>
            </w:r>
          </w:p>
        </w:tc>
        <w:tc>
          <w:tcPr>
            <w:tcW w:w="4860" w:type="dxa"/>
            <w:tcBorders>
              <w:top w:val="single" w:sz="4" w:space="0" w:color="auto"/>
              <w:left w:val="nil"/>
              <w:bottom w:val="single" w:sz="4" w:space="0" w:color="auto"/>
              <w:right w:val="single" w:sz="4" w:space="0" w:color="auto"/>
            </w:tcBorders>
            <w:shd w:val="clear" w:color="auto" w:fill="auto"/>
            <w:vAlign w:val="center"/>
          </w:tcPr>
          <w:p w:rsidR="008C70CB"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宋体" w:eastAsia="宋体" w:hAnsi="宋体" w:cs="宋体" w:hint="eastAsia"/>
                <w:sz w:val="24"/>
                <w:szCs w:val="24"/>
              </w:rPr>
              <w:t>Ⅱ</w:t>
            </w:r>
            <w:r w:rsidRPr="0086331B">
              <w:rPr>
                <w:rFonts w:ascii="Times New Roman" w:eastAsia="仿宋" w:hAnsi="Times New Roman" w:cs="Times New Roman"/>
                <w:sz w:val="24"/>
                <w:szCs w:val="24"/>
              </w:rPr>
              <w:t>）</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Fundamentals of Computer</w:t>
            </w:r>
            <w:r w:rsidRPr="0086331B">
              <w:rPr>
                <w:rFonts w:ascii="Times New Roman" w:eastAsia="仿宋" w:hAnsi="Times New Roman" w:cs="Times New Roman"/>
                <w:sz w:val="24"/>
                <w:szCs w:val="24"/>
              </w:rPr>
              <w:t>（</w:t>
            </w:r>
            <w:r w:rsidRPr="0086331B">
              <w:rPr>
                <w:rFonts w:ascii="宋体" w:eastAsia="宋体" w:hAnsi="宋体" w:cs="宋体" w:hint="eastAsia"/>
                <w:sz w:val="24"/>
                <w:szCs w:val="24"/>
              </w:rPr>
              <w:t>Ⅱ</w:t>
            </w:r>
            <w:r w:rsidRPr="0086331B">
              <w:rPr>
                <w:rFonts w:ascii="Times New Roman" w:eastAsia="仿宋" w:hAnsi="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2</w:t>
            </w:r>
          </w:p>
        </w:tc>
        <w:tc>
          <w:tcPr>
            <w:tcW w:w="108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48</w:t>
            </w:r>
          </w:p>
        </w:tc>
      </w:tr>
      <w:tr w:rsidR="0086331B" w:rsidRPr="0086331B" w:rsidTr="001B505E">
        <w:trPr>
          <w:trHeight w:val="5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176021003</w:t>
            </w:r>
          </w:p>
        </w:tc>
        <w:tc>
          <w:tcPr>
            <w:tcW w:w="4860" w:type="dxa"/>
            <w:tcBorders>
              <w:top w:val="single" w:sz="4" w:space="0" w:color="auto"/>
              <w:left w:val="nil"/>
              <w:bottom w:val="single" w:sz="4" w:space="0" w:color="auto"/>
              <w:right w:val="single" w:sz="4" w:space="0" w:color="auto"/>
            </w:tcBorders>
            <w:shd w:val="clear" w:color="auto" w:fill="auto"/>
            <w:vAlign w:val="center"/>
          </w:tcPr>
          <w:p w:rsidR="008C70CB"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（一）</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 xml:space="preserve">Advanced Mathematics B </w:t>
            </w:r>
            <w:r w:rsidRPr="0086331B">
              <w:rPr>
                <w:rFonts w:ascii="宋体" w:eastAsia="宋体" w:hAnsi="宋体" w:cs="宋体" w:hint="eastAsia"/>
                <w:sz w:val="24"/>
                <w:szCs w:val="24"/>
              </w:rPr>
              <w:t>Ⅰ</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w:t>
            </w:r>
          </w:p>
        </w:tc>
        <w:tc>
          <w:tcPr>
            <w:tcW w:w="108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64</w:t>
            </w:r>
          </w:p>
        </w:tc>
      </w:tr>
      <w:tr w:rsidR="009519FF" w:rsidRPr="0086331B" w:rsidTr="001B505E">
        <w:trPr>
          <w:trHeight w:val="63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176021004</w:t>
            </w:r>
          </w:p>
        </w:tc>
        <w:tc>
          <w:tcPr>
            <w:tcW w:w="4860" w:type="dxa"/>
            <w:tcBorders>
              <w:top w:val="single" w:sz="4" w:space="0" w:color="auto"/>
              <w:left w:val="nil"/>
              <w:bottom w:val="single" w:sz="4" w:space="0" w:color="auto"/>
              <w:right w:val="single" w:sz="4" w:space="0" w:color="auto"/>
            </w:tcBorders>
            <w:shd w:val="clear" w:color="auto" w:fill="auto"/>
            <w:vAlign w:val="center"/>
          </w:tcPr>
          <w:p w:rsidR="008C70CB"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（二）</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 xml:space="preserve">Advanced Mathematics B </w:t>
            </w:r>
            <w:r w:rsidRPr="0086331B">
              <w:rPr>
                <w:rFonts w:ascii="宋体" w:eastAsia="宋体" w:hAnsi="宋体" w:cs="宋体" w:hint="eastAsia"/>
                <w:sz w:val="24"/>
                <w:szCs w:val="24"/>
              </w:rPr>
              <w:t>Ⅱ</w:t>
            </w:r>
          </w:p>
        </w:tc>
        <w:tc>
          <w:tcPr>
            <w:tcW w:w="900" w:type="dxa"/>
            <w:tcBorders>
              <w:top w:val="single" w:sz="4" w:space="0" w:color="auto"/>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w:t>
            </w:r>
          </w:p>
        </w:tc>
        <w:tc>
          <w:tcPr>
            <w:tcW w:w="1080" w:type="dxa"/>
            <w:tcBorders>
              <w:top w:val="single" w:sz="4" w:space="0" w:color="auto"/>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48</w:t>
            </w:r>
          </w:p>
        </w:tc>
      </w:tr>
    </w:tbl>
    <w:p w:rsidR="009519FF" w:rsidRPr="0086331B" w:rsidRDefault="009519FF" w:rsidP="009519FF">
      <w:pPr>
        <w:spacing w:line="560" w:lineRule="exact"/>
        <w:ind w:firstLine="200"/>
        <w:rPr>
          <w:rFonts w:eastAsia="仿宋"/>
          <w:sz w:val="32"/>
          <w:szCs w:val="32"/>
        </w:rPr>
      </w:pPr>
    </w:p>
    <w:p w:rsidR="009519FF" w:rsidRPr="0086331B" w:rsidRDefault="009519FF" w:rsidP="009519FF">
      <w:pPr>
        <w:spacing w:line="560" w:lineRule="exact"/>
        <w:ind w:firstLine="200"/>
        <w:rPr>
          <w:rFonts w:ascii="仿宋" w:eastAsia="仿宋" w:hAnsi="仿宋" w:cs="仿宋"/>
          <w:sz w:val="32"/>
          <w:szCs w:val="32"/>
        </w:rPr>
      </w:pPr>
      <w:r w:rsidRPr="0086331B">
        <w:rPr>
          <w:rFonts w:ascii="仿宋" w:eastAsia="仿宋" w:hAnsi="仿宋" w:cs="仿宋" w:hint="eastAsia"/>
          <w:sz w:val="32"/>
          <w:szCs w:val="32"/>
        </w:rPr>
        <w:t>地理信息科学</w:t>
      </w:r>
    </w:p>
    <w:tbl>
      <w:tblPr>
        <w:tblW w:w="8645" w:type="dxa"/>
        <w:tblInd w:w="103" w:type="dxa"/>
        <w:tblLook w:val="0000" w:firstRow="0" w:lastRow="0" w:firstColumn="0" w:lastColumn="0" w:noHBand="0" w:noVBand="0"/>
      </w:tblPr>
      <w:tblGrid>
        <w:gridCol w:w="1805"/>
        <w:gridCol w:w="4860"/>
        <w:gridCol w:w="900"/>
        <w:gridCol w:w="1080"/>
      </w:tblGrid>
      <w:tr w:rsidR="0086331B" w:rsidRPr="0086331B" w:rsidTr="001B505E">
        <w:trPr>
          <w:trHeight w:val="624"/>
        </w:trPr>
        <w:tc>
          <w:tcPr>
            <w:tcW w:w="18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课程代码</w:t>
            </w:r>
          </w:p>
        </w:tc>
        <w:tc>
          <w:tcPr>
            <w:tcW w:w="48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课程名称</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总学时</w:t>
            </w:r>
          </w:p>
        </w:tc>
      </w:tr>
      <w:tr w:rsidR="0086331B" w:rsidRPr="0086331B" w:rsidTr="001B505E">
        <w:trPr>
          <w:trHeight w:val="312"/>
        </w:trPr>
        <w:tc>
          <w:tcPr>
            <w:tcW w:w="1805"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r>
      <w:tr w:rsidR="0086331B" w:rsidRPr="0086331B" w:rsidTr="001B505E">
        <w:trPr>
          <w:trHeight w:val="60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176131002</w:t>
            </w:r>
          </w:p>
        </w:tc>
        <w:tc>
          <w:tcPr>
            <w:tcW w:w="4860" w:type="dxa"/>
            <w:tcBorders>
              <w:top w:val="single" w:sz="4" w:space="0" w:color="auto"/>
              <w:left w:val="nil"/>
              <w:bottom w:val="single" w:sz="4" w:space="0" w:color="auto"/>
              <w:right w:val="single" w:sz="4" w:space="0" w:color="auto"/>
            </w:tcBorders>
            <w:shd w:val="clear" w:color="auto" w:fill="FFFFFF"/>
            <w:vAlign w:val="center"/>
          </w:tcPr>
          <w:p w:rsidR="008C70CB"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宋体" w:eastAsia="宋体" w:hAnsi="宋体" w:cs="宋体" w:hint="eastAsia"/>
                <w:sz w:val="24"/>
                <w:szCs w:val="24"/>
              </w:rPr>
              <w:t>Ⅱ</w:t>
            </w:r>
            <w:r w:rsidRPr="0086331B">
              <w:rPr>
                <w:rFonts w:ascii="Times New Roman" w:eastAsia="仿宋" w:hAnsi="Times New Roman" w:cs="Times New Roman"/>
                <w:sz w:val="24"/>
                <w:szCs w:val="24"/>
              </w:rPr>
              <w:t>）</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Fundamentals of Computer</w:t>
            </w:r>
            <w:r w:rsidRPr="0086331B">
              <w:rPr>
                <w:rFonts w:ascii="Times New Roman" w:eastAsia="仿宋" w:hAnsi="Times New Roman" w:cs="Times New Roman"/>
                <w:sz w:val="24"/>
                <w:szCs w:val="24"/>
              </w:rPr>
              <w:t>（</w:t>
            </w:r>
            <w:r w:rsidRPr="0086331B">
              <w:rPr>
                <w:rFonts w:ascii="宋体" w:eastAsia="宋体" w:hAnsi="宋体" w:cs="宋体" w:hint="eastAsia"/>
                <w:sz w:val="24"/>
                <w:szCs w:val="24"/>
              </w:rPr>
              <w:t>Ⅱ</w:t>
            </w:r>
            <w:r w:rsidRPr="0086331B">
              <w:rPr>
                <w:rFonts w:ascii="Times New Roman" w:eastAsia="仿宋" w:hAnsi="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2</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48</w:t>
            </w:r>
          </w:p>
        </w:tc>
      </w:tr>
      <w:tr w:rsidR="0086331B" w:rsidRPr="0086331B" w:rsidTr="001B505E">
        <w:trPr>
          <w:trHeight w:val="69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176211006</w:t>
            </w:r>
          </w:p>
        </w:tc>
        <w:tc>
          <w:tcPr>
            <w:tcW w:w="4860" w:type="dxa"/>
            <w:tcBorders>
              <w:top w:val="single" w:sz="4" w:space="0" w:color="auto"/>
              <w:left w:val="nil"/>
              <w:bottom w:val="single" w:sz="4" w:space="0" w:color="auto"/>
              <w:right w:val="single" w:sz="4" w:space="0" w:color="auto"/>
            </w:tcBorders>
            <w:shd w:val="clear" w:color="auto" w:fill="FFFFFF"/>
            <w:vAlign w:val="center"/>
          </w:tcPr>
          <w:p w:rsidR="008C70CB"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C</w:t>
            </w:r>
            <w:r w:rsidRPr="0086331B">
              <w:rPr>
                <w:rFonts w:ascii="Times New Roman" w:eastAsia="仿宋" w:hAnsi="Times New Roman" w:cs="Times New Roman"/>
                <w:sz w:val="24"/>
                <w:szCs w:val="24"/>
              </w:rPr>
              <w:t>语言程序设计</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 xml:space="preserve">C Language Program Design </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2</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36</w:t>
            </w:r>
          </w:p>
        </w:tc>
      </w:tr>
      <w:tr w:rsidR="0086331B" w:rsidRPr="0086331B" w:rsidTr="001B505E">
        <w:trPr>
          <w:trHeight w:val="825"/>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lastRenderedPageBreak/>
              <w:t>176021003</w:t>
            </w:r>
          </w:p>
        </w:tc>
        <w:tc>
          <w:tcPr>
            <w:tcW w:w="4860" w:type="dxa"/>
            <w:tcBorders>
              <w:top w:val="single" w:sz="4" w:space="0" w:color="auto"/>
              <w:left w:val="nil"/>
              <w:bottom w:val="single" w:sz="4" w:space="0" w:color="auto"/>
              <w:right w:val="single" w:sz="4" w:space="0" w:color="auto"/>
            </w:tcBorders>
            <w:shd w:val="clear" w:color="auto" w:fill="FFFFFF"/>
            <w:vAlign w:val="center"/>
          </w:tcPr>
          <w:p w:rsidR="008C70CB"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（一）</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 xml:space="preserve">Advanced Mathematics B </w:t>
            </w:r>
            <w:r w:rsidRPr="0086331B">
              <w:rPr>
                <w:rFonts w:ascii="宋体" w:eastAsia="宋体" w:hAnsi="宋体" w:cs="宋体" w:hint="eastAsia"/>
                <w:sz w:val="24"/>
                <w:szCs w:val="24"/>
              </w:rPr>
              <w:t>Ⅰ</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w:t>
            </w:r>
          </w:p>
        </w:tc>
        <w:tc>
          <w:tcPr>
            <w:tcW w:w="108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64</w:t>
            </w:r>
          </w:p>
        </w:tc>
      </w:tr>
      <w:tr w:rsidR="0086331B" w:rsidRPr="0086331B" w:rsidTr="001B505E">
        <w:trPr>
          <w:trHeight w:val="84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176021004</w:t>
            </w:r>
          </w:p>
        </w:tc>
        <w:tc>
          <w:tcPr>
            <w:tcW w:w="4860" w:type="dxa"/>
            <w:tcBorders>
              <w:top w:val="single" w:sz="4" w:space="0" w:color="auto"/>
              <w:left w:val="nil"/>
              <w:bottom w:val="single" w:sz="4" w:space="0" w:color="auto"/>
              <w:right w:val="single" w:sz="4" w:space="0" w:color="auto"/>
            </w:tcBorders>
            <w:shd w:val="clear" w:color="auto" w:fill="FFFFFF"/>
            <w:vAlign w:val="center"/>
          </w:tcPr>
          <w:p w:rsidR="008C70CB"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（二）</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 xml:space="preserve">Advanced Mathematics B </w:t>
            </w:r>
            <w:r w:rsidRPr="0086331B">
              <w:rPr>
                <w:rFonts w:ascii="宋体" w:eastAsia="宋体" w:hAnsi="宋体" w:cs="宋体" w:hint="eastAsia"/>
                <w:sz w:val="24"/>
                <w:szCs w:val="24"/>
              </w:rPr>
              <w:t>Ⅱ</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w:t>
            </w:r>
          </w:p>
        </w:tc>
        <w:tc>
          <w:tcPr>
            <w:tcW w:w="108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48</w:t>
            </w:r>
          </w:p>
        </w:tc>
      </w:tr>
      <w:tr w:rsidR="0086331B" w:rsidRPr="0086331B" w:rsidTr="001B505E">
        <w:trPr>
          <w:trHeight w:val="499"/>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 xml:space="preserve">　</w:t>
            </w:r>
            <w:r w:rsidRPr="0086331B">
              <w:rPr>
                <w:rFonts w:ascii="Times New Roman" w:eastAsia="仿宋" w:hAnsi="Times New Roman" w:cs="Times New Roman"/>
                <w:kern w:val="0"/>
                <w:sz w:val="24"/>
                <w:szCs w:val="24"/>
                <w:lang w:bidi="ar"/>
              </w:rPr>
              <w:t>176211074</w:t>
            </w:r>
          </w:p>
        </w:tc>
        <w:tc>
          <w:tcPr>
            <w:tcW w:w="4860" w:type="dxa"/>
            <w:tcBorders>
              <w:top w:val="single" w:sz="4" w:space="0" w:color="auto"/>
              <w:left w:val="nil"/>
              <w:bottom w:val="single" w:sz="4" w:space="0" w:color="auto"/>
              <w:right w:val="single" w:sz="4" w:space="0" w:color="auto"/>
            </w:tcBorders>
            <w:shd w:val="clear" w:color="auto" w:fill="FFFFFF"/>
            <w:vAlign w:val="center"/>
          </w:tcPr>
          <w:p w:rsidR="008C70CB"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地图学</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Cartography</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2</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36</w:t>
            </w:r>
          </w:p>
        </w:tc>
      </w:tr>
      <w:tr w:rsidR="0086331B" w:rsidRPr="0086331B" w:rsidTr="001B505E">
        <w:trPr>
          <w:trHeight w:val="499"/>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176211061</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地理信息系统原理与应用</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The Principle of Geographic Information System</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2</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36</w:t>
            </w:r>
          </w:p>
        </w:tc>
      </w:tr>
      <w:tr w:rsidR="0086331B" w:rsidRPr="0086331B" w:rsidTr="001B505E">
        <w:trPr>
          <w:trHeight w:val="54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176211223</w:t>
            </w:r>
          </w:p>
        </w:tc>
        <w:tc>
          <w:tcPr>
            <w:tcW w:w="4860" w:type="dxa"/>
            <w:tcBorders>
              <w:top w:val="single" w:sz="4" w:space="0" w:color="auto"/>
              <w:left w:val="nil"/>
              <w:bottom w:val="single" w:sz="4" w:space="0" w:color="auto"/>
              <w:right w:val="single" w:sz="4" w:space="0" w:color="auto"/>
            </w:tcBorders>
            <w:shd w:val="clear" w:color="auto" w:fill="FFFFFF"/>
            <w:vAlign w:val="center"/>
          </w:tcPr>
          <w:p w:rsidR="008C70CB"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遥感概论</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Principles of Remote Sensing</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2</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36</w:t>
            </w:r>
          </w:p>
        </w:tc>
      </w:tr>
      <w:tr w:rsidR="0086331B" w:rsidRPr="0086331B" w:rsidTr="001B505E">
        <w:trPr>
          <w:trHeight w:val="499"/>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176211007</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C</w:t>
            </w:r>
            <w:r w:rsidRPr="0086331B">
              <w:rPr>
                <w:rFonts w:ascii="Times New Roman" w:eastAsia="仿宋" w:hAnsi="Times New Roman" w:cs="Times New Roman"/>
                <w:sz w:val="24"/>
                <w:szCs w:val="24"/>
              </w:rPr>
              <w:t>语言程序设计实验</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 xml:space="preserve">Experiment of C Language Program Design </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36</w:t>
            </w:r>
          </w:p>
        </w:tc>
      </w:tr>
      <w:tr w:rsidR="0086331B" w:rsidRPr="0086331B" w:rsidTr="001B505E">
        <w:trPr>
          <w:trHeight w:val="499"/>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176211075</w:t>
            </w:r>
          </w:p>
        </w:tc>
        <w:tc>
          <w:tcPr>
            <w:tcW w:w="4860" w:type="dxa"/>
            <w:tcBorders>
              <w:top w:val="single" w:sz="4" w:space="0" w:color="auto"/>
              <w:left w:val="nil"/>
              <w:bottom w:val="single" w:sz="4" w:space="0" w:color="auto"/>
              <w:right w:val="single" w:sz="4" w:space="0" w:color="auto"/>
            </w:tcBorders>
            <w:shd w:val="clear" w:color="auto" w:fill="FFFFFF"/>
            <w:vAlign w:val="center"/>
          </w:tcPr>
          <w:p w:rsidR="008C70CB"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地图学实验</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Experiment of Cartography</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12</w:t>
            </w:r>
          </w:p>
        </w:tc>
      </w:tr>
      <w:tr w:rsidR="0086331B" w:rsidRPr="0086331B" w:rsidTr="001B505E">
        <w:trPr>
          <w:trHeight w:val="499"/>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176211226</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遥感概论实验</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Experiment of Principles of Remote Sensing</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36</w:t>
            </w:r>
          </w:p>
        </w:tc>
      </w:tr>
      <w:tr w:rsidR="0086331B" w:rsidRPr="0086331B" w:rsidTr="001B505E">
        <w:trPr>
          <w:trHeight w:val="499"/>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176211062</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地理信息系统原理与应用实验</w:t>
            </w:r>
            <w:r w:rsidRPr="0086331B">
              <w:rPr>
                <w:rFonts w:ascii="Times New Roman" w:eastAsia="仿宋" w:hAnsi="Times New Roman" w:cs="Times New Roman"/>
                <w:sz w:val="24"/>
                <w:szCs w:val="24"/>
              </w:rPr>
              <w:t>Experiment of Principle of Geographic Information System</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2</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54</w:t>
            </w:r>
          </w:p>
        </w:tc>
      </w:tr>
      <w:tr w:rsidR="0086331B" w:rsidRPr="0086331B" w:rsidTr="001B505E">
        <w:trPr>
          <w:trHeight w:val="499"/>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176211060</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地理信息系统数据处理综合实践</w:t>
            </w:r>
            <w:r w:rsidRPr="0086331B">
              <w:rPr>
                <w:rFonts w:ascii="Times New Roman" w:eastAsia="仿宋" w:hAnsi="Times New Roman" w:cs="Times New Roman"/>
                <w:sz w:val="24"/>
                <w:szCs w:val="24"/>
              </w:rPr>
              <w:t>Comprehensive Practice of GIS Data processing</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2</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2</w:t>
            </w:r>
          </w:p>
        </w:tc>
      </w:tr>
    </w:tbl>
    <w:p w:rsidR="009519FF" w:rsidRPr="0086331B" w:rsidRDefault="009519FF" w:rsidP="009519FF">
      <w:pPr>
        <w:spacing w:line="560" w:lineRule="exact"/>
        <w:ind w:firstLine="200"/>
        <w:rPr>
          <w:rFonts w:eastAsia="仿宋"/>
          <w:sz w:val="32"/>
          <w:szCs w:val="32"/>
        </w:rPr>
      </w:pPr>
    </w:p>
    <w:p w:rsidR="009519FF" w:rsidRPr="0086331B" w:rsidRDefault="009519FF" w:rsidP="009519FF">
      <w:pPr>
        <w:spacing w:line="560" w:lineRule="exact"/>
        <w:ind w:firstLine="200"/>
        <w:rPr>
          <w:rFonts w:ascii="仿宋" w:eastAsia="仿宋" w:hAnsi="仿宋" w:cs="仿宋"/>
          <w:sz w:val="32"/>
          <w:szCs w:val="32"/>
        </w:rPr>
      </w:pPr>
      <w:r w:rsidRPr="0086331B">
        <w:rPr>
          <w:rFonts w:ascii="仿宋" w:eastAsia="仿宋" w:hAnsi="仿宋" w:cs="仿宋" w:hint="eastAsia"/>
          <w:sz w:val="32"/>
          <w:szCs w:val="32"/>
        </w:rPr>
        <w:t>人文地理与城乡规划</w:t>
      </w:r>
    </w:p>
    <w:tbl>
      <w:tblPr>
        <w:tblW w:w="8645" w:type="dxa"/>
        <w:tblInd w:w="103" w:type="dxa"/>
        <w:tblLook w:val="0000" w:firstRow="0" w:lastRow="0" w:firstColumn="0" w:lastColumn="0" w:noHBand="0" w:noVBand="0"/>
      </w:tblPr>
      <w:tblGrid>
        <w:gridCol w:w="1805"/>
        <w:gridCol w:w="4860"/>
        <w:gridCol w:w="900"/>
        <w:gridCol w:w="1080"/>
      </w:tblGrid>
      <w:tr w:rsidR="0086331B" w:rsidRPr="0086331B" w:rsidTr="001B505E">
        <w:trPr>
          <w:trHeight w:val="624"/>
        </w:trPr>
        <w:tc>
          <w:tcPr>
            <w:tcW w:w="18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课程代码</w:t>
            </w:r>
          </w:p>
        </w:tc>
        <w:tc>
          <w:tcPr>
            <w:tcW w:w="48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课程名称</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总学时</w:t>
            </w:r>
          </w:p>
        </w:tc>
      </w:tr>
      <w:tr w:rsidR="0086331B" w:rsidRPr="0086331B" w:rsidTr="001B505E">
        <w:trPr>
          <w:trHeight w:val="600"/>
        </w:trPr>
        <w:tc>
          <w:tcPr>
            <w:tcW w:w="1805"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Times New Roman" w:eastAsia="仿宋" w:hAnsi="Times New Roman" w:cs="Times New Roman"/>
                <w:b/>
                <w:bCs/>
                <w:kern w:val="0"/>
                <w:sz w:val="24"/>
                <w:szCs w:val="24"/>
              </w:rPr>
            </w:pPr>
          </w:p>
        </w:tc>
      </w:tr>
      <w:tr w:rsidR="0086331B" w:rsidRPr="0086331B" w:rsidTr="001B505E">
        <w:trPr>
          <w:trHeight w:val="60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176131001</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大学计算机信息技术基础（</w:t>
            </w:r>
            <w:r w:rsidRPr="0086331B">
              <w:rPr>
                <w:rFonts w:ascii="宋体" w:eastAsia="宋体" w:hAnsi="宋体" w:cs="宋体" w:hint="eastAsia"/>
                <w:sz w:val="24"/>
                <w:szCs w:val="24"/>
              </w:rPr>
              <w:t>Ⅰ</w:t>
            </w:r>
            <w:r w:rsidRPr="0086331B">
              <w:rPr>
                <w:rFonts w:ascii="Times New Roman" w:eastAsia="仿宋" w:hAnsi="Times New Roman" w:cs="Times New Roman"/>
                <w:sz w:val="24"/>
                <w:szCs w:val="24"/>
              </w:rPr>
              <w:t>）</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Fundamentals of Computer</w:t>
            </w:r>
            <w:r w:rsidRPr="0086331B">
              <w:rPr>
                <w:rFonts w:ascii="Times New Roman" w:eastAsia="仿宋" w:hAnsi="Times New Roman" w:cs="Times New Roman"/>
                <w:sz w:val="24"/>
                <w:szCs w:val="24"/>
              </w:rPr>
              <w:t>（</w:t>
            </w:r>
            <w:r w:rsidRPr="0086331B">
              <w:rPr>
                <w:rFonts w:ascii="宋体" w:eastAsia="宋体" w:hAnsi="宋体" w:cs="宋体" w:hint="eastAsia"/>
                <w:sz w:val="24"/>
                <w:szCs w:val="24"/>
              </w:rPr>
              <w:t>Ⅰ</w:t>
            </w:r>
            <w:r w:rsidRPr="0086331B">
              <w:rPr>
                <w:rFonts w:ascii="Times New Roman" w:eastAsia="仿宋" w:hAnsi="Times New Roman" w:cs="Times New Roman"/>
                <w:sz w:val="24"/>
                <w:szCs w:val="24"/>
              </w:rPr>
              <w:t>）</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64</w:t>
            </w:r>
          </w:p>
        </w:tc>
      </w:tr>
      <w:tr w:rsidR="0086331B" w:rsidRPr="0086331B" w:rsidTr="001B505E">
        <w:trPr>
          <w:trHeight w:val="825"/>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176021003</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（一）</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 xml:space="preserve">Advanced Mathematics B </w:t>
            </w:r>
            <w:r w:rsidRPr="0086331B">
              <w:rPr>
                <w:rFonts w:ascii="宋体" w:eastAsia="宋体" w:hAnsi="宋体" w:cs="宋体" w:hint="eastAsia"/>
                <w:sz w:val="24"/>
                <w:szCs w:val="24"/>
              </w:rPr>
              <w:t>Ⅰ</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w:t>
            </w:r>
          </w:p>
        </w:tc>
        <w:tc>
          <w:tcPr>
            <w:tcW w:w="108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64</w:t>
            </w:r>
          </w:p>
        </w:tc>
      </w:tr>
      <w:tr w:rsidR="0086331B" w:rsidRPr="0086331B" w:rsidTr="001B505E">
        <w:trPr>
          <w:trHeight w:val="84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176021004</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高等数学</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（二）</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 xml:space="preserve">Advanced Mathematics B </w:t>
            </w:r>
            <w:r w:rsidRPr="0086331B">
              <w:rPr>
                <w:rFonts w:ascii="宋体" w:eastAsia="宋体" w:hAnsi="宋体" w:cs="宋体" w:hint="eastAsia"/>
                <w:sz w:val="24"/>
                <w:szCs w:val="24"/>
              </w:rPr>
              <w:t>Ⅱ</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w:t>
            </w:r>
          </w:p>
        </w:tc>
        <w:tc>
          <w:tcPr>
            <w:tcW w:w="108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48</w:t>
            </w:r>
          </w:p>
        </w:tc>
      </w:tr>
      <w:tr w:rsidR="0086331B" w:rsidRPr="0086331B" w:rsidTr="001B505E">
        <w:trPr>
          <w:trHeight w:val="60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176211255</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自然地理学</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Pysical  geography</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72</w:t>
            </w:r>
          </w:p>
        </w:tc>
      </w:tr>
      <w:tr w:rsidR="0086331B" w:rsidRPr="0086331B" w:rsidTr="001B505E">
        <w:trPr>
          <w:trHeight w:val="739"/>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176021017</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线性代数</w:t>
            </w:r>
            <w:r w:rsidRPr="0086331B">
              <w:rPr>
                <w:rFonts w:ascii="Times New Roman" w:eastAsia="仿宋" w:hAnsi="Times New Roman" w:cs="Times New Roman"/>
                <w:sz w:val="24"/>
                <w:szCs w:val="24"/>
              </w:rPr>
              <w:t>A</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Linear Algebra A</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48</w:t>
            </w:r>
          </w:p>
        </w:tc>
      </w:tr>
      <w:tr w:rsidR="0086331B" w:rsidRPr="0086331B" w:rsidTr="001B505E">
        <w:trPr>
          <w:trHeight w:val="555"/>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lastRenderedPageBreak/>
              <w:t>176211240</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中外建筑史</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Architectural history</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48</w:t>
            </w:r>
          </w:p>
        </w:tc>
      </w:tr>
      <w:tr w:rsidR="0086331B" w:rsidRPr="0086331B" w:rsidTr="001B505E">
        <w:trPr>
          <w:trHeight w:val="63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176211182</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人文地理学</w:t>
            </w:r>
          </w:p>
          <w:p w:rsidR="009519FF" w:rsidRPr="0086331B" w:rsidRDefault="009519FF" w:rsidP="001B505E">
            <w:pPr>
              <w:widowControl/>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Human  geography</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3</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Times New Roman" w:eastAsia="仿宋" w:hAnsi="Times New Roman" w:cs="Times New Roman"/>
                <w:kern w:val="0"/>
                <w:sz w:val="24"/>
                <w:szCs w:val="24"/>
                <w:lang w:bidi="ar"/>
              </w:rPr>
            </w:pPr>
            <w:r w:rsidRPr="0086331B">
              <w:rPr>
                <w:rFonts w:ascii="Times New Roman" w:eastAsia="仿宋" w:hAnsi="Times New Roman" w:cs="Times New Roman"/>
                <w:kern w:val="0"/>
                <w:sz w:val="24"/>
                <w:szCs w:val="24"/>
                <w:lang w:bidi="ar"/>
              </w:rPr>
              <w:t>48</w:t>
            </w:r>
          </w:p>
        </w:tc>
      </w:tr>
    </w:tbl>
    <w:p w:rsidR="009519FF" w:rsidRPr="0086331B" w:rsidRDefault="009519FF" w:rsidP="009519FF">
      <w:pPr>
        <w:spacing w:line="560" w:lineRule="exact"/>
        <w:rPr>
          <w:rFonts w:ascii="仿宋" w:eastAsia="仿宋" w:hAnsi="仿宋"/>
          <w:sz w:val="24"/>
          <w:szCs w:val="24"/>
        </w:rPr>
      </w:pPr>
    </w:p>
    <w:p w:rsidR="009519FF" w:rsidRPr="0086331B" w:rsidRDefault="009519FF" w:rsidP="009519FF">
      <w:pPr>
        <w:spacing w:line="560" w:lineRule="exact"/>
        <w:ind w:firstLine="200"/>
        <w:rPr>
          <w:rFonts w:ascii="仿宋" w:eastAsia="仿宋" w:hAnsi="仿宋" w:cs="仿宋"/>
          <w:sz w:val="32"/>
          <w:szCs w:val="32"/>
        </w:rPr>
      </w:pPr>
      <w:r w:rsidRPr="0086331B">
        <w:rPr>
          <w:rFonts w:ascii="仿宋" w:eastAsia="仿宋" w:hAnsi="仿宋" w:cs="仿宋" w:hint="eastAsia"/>
          <w:sz w:val="32"/>
          <w:szCs w:val="32"/>
        </w:rPr>
        <w:t>环境科学</w:t>
      </w:r>
    </w:p>
    <w:tbl>
      <w:tblPr>
        <w:tblW w:w="8645" w:type="dxa"/>
        <w:tblInd w:w="103" w:type="dxa"/>
        <w:tblLook w:val="0000" w:firstRow="0" w:lastRow="0" w:firstColumn="0" w:lastColumn="0" w:noHBand="0" w:noVBand="0"/>
      </w:tblPr>
      <w:tblGrid>
        <w:gridCol w:w="1805"/>
        <w:gridCol w:w="4860"/>
        <w:gridCol w:w="900"/>
        <w:gridCol w:w="1080"/>
      </w:tblGrid>
      <w:tr w:rsidR="0086331B" w:rsidRPr="0086331B" w:rsidTr="001B505E">
        <w:trPr>
          <w:trHeight w:val="624"/>
        </w:trPr>
        <w:tc>
          <w:tcPr>
            <w:tcW w:w="18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仿宋" w:eastAsia="仿宋" w:hAnsi="仿宋" w:cs="仿宋"/>
                <w:sz w:val="24"/>
                <w:szCs w:val="24"/>
              </w:rPr>
            </w:pPr>
            <w:r w:rsidRPr="0086331B">
              <w:rPr>
                <w:rFonts w:ascii="仿宋" w:eastAsia="仿宋" w:hAnsi="仿宋" w:cs="仿宋" w:hint="eastAsia"/>
                <w:sz w:val="24"/>
                <w:szCs w:val="24"/>
              </w:rPr>
              <w:t>课程代码</w:t>
            </w:r>
          </w:p>
        </w:tc>
        <w:tc>
          <w:tcPr>
            <w:tcW w:w="48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仿宋" w:eastAsia="仿宋" w:hAnsi="仿宋" w:cs="仿宋"/>
                <w:sz w:val="24"/>
                <w:szCs w:val="24"/>
              </w:rPr>
            </w:pPr>
            <w:r w:rsidRPr="0086331B">
              <w:rPr>
                <w:rFonts w:ascii="仿宋" w:eastAsia="仿宋" w:hAnsi="仿宋" w:cs="仿宋" w:hint="eastAsia"/>
                <w:sz w:val="24"/>
                <w:szCs w:val="24"/>
              </w:rPr>
              <w:t>课程名称</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仿宋" w:eastAsia="仿宋" w:hAnsi="仿宋" w:cs="仿宋"/>
                <w:sz w:val="24"/>
                <w:szCs w:val="24"/>
              </w:rPr>
            </w:pPr>
            <w:r w:rsidRPr="0086331B">
              <w:rPr>
                <w:rFonts w:ascii="仿宋" w:eastAsia="仿宋" w:hAnsi="仿宋" w:cs="仿宋" w:hint="eastAsia"/>
                <w:sz w:val="24"/>
                <w:szCs w:val="24"/>
              </w:rPr>
              <w:t>学分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519FF" w:rsidRPr="0086331B" w:rsidRDefault="009519FF" w:rsidP="001B505E">
            <w:pPr>
              <w:widowControl/>
              <w:jc w:val="center"/>
              <w:rPr>
                <w:rFonts w:ascii="仿宋" w:eastAsia="仿宋" w:hAnsi="仿宋" w:cs="仿宋"/>
                <w:sz w:val="24"/>
                <w:szCs w:val="24"/>
              </w:rPr>
            </w:pPr>
            <w:r w:rsidRPr="0086331B">
              <w:rPr>
                <w:rFonts w:ascii="仿宋" w:eastAsia="仿宋" w:hAnsi="仿宋" w:cs="仿宋" w:hint="eastAsia"/>
                <w:sz w:val="24"/>
                <w:szCs w:val="24"/>
              </w:rPr>
              <w:t>总学时</w:t>
            </w:r>
          </w:p>
        </w:tc>
      </w:tr>
      <w:tr w:rsidR="0086331B" w:rsidRPr="0086331B" w:rsidTr="001B505E">
        <w:trPr>
          <w:trHeight w:val="600"/>
        </w:trPr>
        <w:tc>
          <w:tcPr>
            <w:tcW w:w="1805"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仿宋" w:eastAsia="仿宋" w:hAnsi="仿宋"/>
                <w:b/>
                <w:bCs/>
                <w:kern w:val="0"/>
                <w:sz w:val="24"/>
                <w:szCs w:val="24"/>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仿宋" w:eastAsia="仿宋" w:hAnsi="仿宋"/>
                <w:b/>
                <w:bCs/>
                <w:kern w:val="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仿宋" w:eastAsia="仿宋" w:hAnsi="仿宋"/>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19FF" w:rsidRPr="0086331B" w:rsidRDefault="009519FF" w:rsidP="001B505E">
            <w:pPr>
              <w:widowControl/>
              <w:jc w:val="left"/>
              <w:rPr>
                <w:rFonts w:ascii="仿宋" w:eastAsia="仿宋" w:hAnsi="仿宋"/>
                <w:b/>
                <w:bCs/>
                <w:kern w:val="0"/>
                <w:sz w:val="24"/>
                <w:szCs w:val="24"/>
              </w:rPr>
            </w:pPr>
          </w:p>
        </w:tc>
      </w:tr>
      <w:tr w:rsidR="0086331B" w:rsidRPr="0086331B" w:rsidTr="001B505E">
        <w:trPr>
          <w:trHeight w:val="60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176131002</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hint="eastAsia"/>
                <w:sz w:val="24"/>
                <w:szCs w:val="24"/>
              </w:rPr>
              <w:t>大学计算机信息技术基础（Ⅱ）</w:t>
            </w:r>
          </w:p>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sz w:val="24"/>
                <w:szCs w:val="24"/>
              </w:rPr>
              <w:t>Fundamentals of Computer</w:t>
            </w:r>
            <w:r w:rsidRPr="0086331B">
              <w:rPr>
                <w:rFonts w:ascii="仿宋" w:eastAsia="仿宋" w:hAnsi="仿宋" w:cs="仿宋" w:hint="eastAsia"/>
                <w:sz w:val="24"/>
                <w:szCs w:val="24"/>
              </w:rPr>
              <w:t>（Ⅱ）</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2</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hint="eastAsia"/>
                <w:kern w:val="0"/>
                <w:sz w:val="24"/>
                <w:szCs w:val="24"/>
                <w:lang w:bidi="ar"/>
              </w:rPr>
              <w:t>48</w:t>
            </w:r>
          </w:p>
        </w:tc>
      </w:tr>
      <w:tr w:rsidR="0086331B" w:rsidRPr="0086331B" w:rsidTr="001B505E">
        <w:trPr>
          <w:trHeight w:val="69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hint="eastAsia"/>
                <w:kern w:val="0"/>
                <w:sz w:val="24"/>
                <w:szCs w:val="24"/>
                <w:lang w:bidi="ar"/>
              </w:rPr>
              <w:t>176211005</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sz w:val="24"/>
                <w:szCs w:val="24"/>
              </w:rPr>
              <w:t>C</w:t>
            </w:r>
            <w:r w:rsidRPr="0086331B">
              <w:rPr>
                <w:rFonts w:ascii="仿宋" w:eastAsia="仿宋" w:hAnsi="仿宋" w:cs="仿宋" w:hint="eastAsia"/>
                <w:sz w:val="24"/>
                <w:szCs w:val="24"/>
              </w:rPr>
              <w:t>语言程序设计</w:t>
            </w:r>
          </w:p>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sz w:val="24"/>
                <w:szCs w:val="24"/>
              </w:rPr>
              <w:t xml:space="preserve"> C Language Program Design </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3</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hint="eastAsia"/>
                <w:kern w:val="0"/>
                <w:sz w:val="24"/>
                <w:szCs w:val="24"/>
                <w:lang w:bidi="ar"/>
              </w:rPr>
              <w:t>72</w:t>
            </w:r>
          </w:p>
        </w:tc>
      </w:tr>
      <w:tr w:rsidR="0086331B" w:rsidRPr="0086331B" w:rsidTr="001B505E">
        <w:trPr>
          <w:trHeight w:val="825"/>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176021003</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hint="eastAsia"/>
                <w:sz w:val="24"/>
                <w:szCs w:val="24"/>
              </w:rPr>
              <w:t>高等数学</w:t>
            </w:r>
            <w:r w:rsidRPr="0086331B">
              <w:rPr>
                <w:rFonts w:ascii="仿宋" w:eastAsia="仿宋" w:hAnsi="仿宋" w:cs="仿宋"/>
                <w:sz w:val="24"/>
                <w:szCs w:val="24"/>
              </w:rPr>
              <w:t>B</w:t>
            </w:r>
            <w:r w:rsidRPr="0086331B">
              <w:rPr>
                <w:rFonts w:ascii="仿宋" w:eastAsia="仿宋" w:hAnsi="仿宋" w:cs="仿宋" w:hint="eastAsia"/>
                <w:sz w:val="24"/>
                <w:szCs w:val="24"/>
              </w:rPr>
              <w:t>（一）</w:t>
            </w:r>
          </w:p>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sz w:val="24"/>
                <w:szCs w:val="24"/>
              </w:rPr>
              <w:t xml:space="preserve">Advanced Mathematics B </w:t>
            </w:r>
            <w:r w:rsidRPr="0086331B">
              <w:rPr>
                <w:rFonts w:ascii="仿宋" w:eastAsia="仿宋" w:hAnsi="仿宋" w:cs="仿宋" w:hint="eastAsia"/>
                <w:sz w:val="24"/>
                <w:szCs w:val="24"/>
              </w:rPr>
              <w:t>Ⅰ</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4</w:t>
            </w:r>
          </w:p>
        </w:tc>
        <w:tc>
          <w:tcPr>
            <w:tcW w:w="108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hint="eastAsia"/>
                <w:kern w:val="0"/>
                <w:sz w:val="24"/>
                <w:szCs w:val="24"/>
                <w:lang w:bidi="ar"/>
              </w:rPr>
              <w:t>64</w:t>
            </w:r>
          </w:p>
        </w:tc>
      </w:tr>
      <w:tr w:rsidR="0086331B" w:rsidRPr="0086331B" w:rsidTr="001B505E">
        <w:trPr>
          <w:trHeight w:val="84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176021004</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hint="eastAsia"/>
                <w:sz w:val="24"/>
                <w:szCs w:val="24"/>
              </w:rPr>
              <w:t>高等数学</w:t>
            </w:r>
            <w:r w:rsidRPr="0086331B">
              <w:rPr>
                <w:rFonts w:ascii="仿宋" w:eastAsia="仿宋" w:hAnsi="仿宋" w:cs="仿宋"/>
                <w:sz w:val="24"/>
                <w:szCs w:val="24"/>
              </w:rPr>
              <w:t>B</w:t>
            </w:r>
            <w:r w:rsidRPr="0086331B">
              <w:rPr>
                <w:rFonts w:ascii="仿宋" w:eastAsia="仿宋" w:hAnsi="仿宋" w:cs="仿宋" w:hint="eastAsia"/>
                <w:sz w:val="24"/>
                <w:szCs w:val="24"/>
              </w:rPr>
              <w:t>（二）</w:t>
            </w:r>
          </w:p>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sz w:val="24"/>
                <w:szCs w:val="24"/>
              </w:rPr>
              <w:t xml:space="preserve">Advanced Mathematics B </w:t>
            </w:r>
            <w:r w:rsidRPr="0086331B">
              <w:rPr>
                <w:rFonts w:ascii="仿宋" w:eastAsia="仿宋" w:hAnsi="仿宋" w:cs="仿宋" w:hint="eastAsia"/>
                <w:sz w:val="24"/>
                <w:szCs w:val="24"/>
              </w:rPr>
              <w:t>Ⅱ</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3</w:t>
            </w:r>
          </w:p>
        </w:tc>
        <w:tc>
          <w:tcPr>
            <w:tcW w:w="108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hint="eastAsia"/>
                <w:kern w:val="0"/>
                <w:sz w:val="24"/>
                <w:szCs w:val="24"/>
                <w:lang w:bidi="ar"/>
              </w:rPr>
              <w:t>48</w:t>
            </w:r>
          </w:p>
        </w:tc>
      </w:tr>
      <w:tr w:rsidR="0086331B" w:rsidRPr="0086331B" w:rsidTr="001B505E">
        <w:trPr>
          <w:trHeight w:val="60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176211216</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hint="eastAsia"/>
                <w:sz w:val="24"/>
                <w:szCs w:val="24"/>
              </w:rPr>
              <w:t>无机及分析化学</w:t>
            </w:r>
          </w:p>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sz w:val="24"/>
                <w:szCs w:val="24"/>
              </w:rPr>
              <w:t>Inorganic and analytical Chemistry</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4</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hint="eastAsia"/>
                <w:kern w:val="0"/>
                <w:sz w:val="24"/>
                <w:szCs w:val="24"/>
                <w:lang w:bidi="ar"/>
              </w:rPr>
              <w:t>72</w:t>
            </w:r>
          </w:p>
        </w:tc>
      </w:tr>
      <w:tr w:rsidR="0086331B" w:rsidRPr="0086331B" w:rsidTr="001B505E">
        <w:trPr>
          <w:trHeight w:val="739"/>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176211217</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hint="eastAsia"/>
                <w:sz w:val="24"/>
                <w:szCs w:val="24"/>
              </w:rPr>
              <w:t>无机及分析化学实验</w:t>
            </w:r>
          </w:p>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sz w:val="24"/>
                <w:szCs w:val="24"/>
              </w:rPr>
              <w:t>Inorganic and analytical Chemistry Experiment</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1.5</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hint="eastAsia"/>
                <w:kern w:val="0"/>
                <w:sz w:val="24"/>
                <w:szCs w:val="24"/>
                <w:lang w:bidi="ar"/>
              </w:rPr>
              <w:t>36</w:t>
            </w:r>
          </w:p>
        </w:tc>
      </w:tr>
      <w:tr w:rsidR="0086331B" w:rsidRPr="0086331B" w:rsidTr="001B505E">
        <w:trPr>
          <w:trHeight w:val="555"/>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176211232</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hint="eastAsia"/>
                <w:sz w:val="24"/>
                <w:szCs w:val="24"/>
              </w:rPr>
              <w:t>有机化学</w:t>
            </w:r>
          </w:p>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sz w:val="24"/>
                <w:szCs w:val="24"/>
              </w:rPr>
              <w:t>Organic Chemistry</w:t>
            </w:r>
          </w:p>
        </w:tc>
        <w:tc>
          <w:tcPr>
            <w:tcW w:w="900" w:type="dxa"/>
            <w:tcBorders>
              <w:top w:val="nil"/>
              <w:left w:val="nil"/>
              <w:bottom w:val="single" w:sz="4" w:space="0" w:color="auto"/>
              <w:right w:val="single" w:sz="4" w:space="0" w:color="auto"/>
            </w:tcBorders>
            <w:shd w:val="clear" w:color="auto" w:fill="auto"/>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3</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hint="eastAsia"/>
                <w:kern w:val="0"/>
                <w:sz w:val="24"/>
                <w:szCs w:val="24"/>
                <w:lang w:bidi="ar"/>
              </w:rPr>
              <w:t>48</w:t>
            </w:r>
          </w:p>
        </w:tc>
      </w:tr>
      <w:tr w:rsidR="0086331B" w:rsidRPr="0086331B" w:rsidTr="001B505E">
        <w:trPr>
          <w:trHeight w:val="630"/>
        </w:trPr>
        <w:tc>
          <w:tcPr>
            <w:tcW w:w="18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176211233</w:t>
            </w:r>
          </w:p>
        </w:tc>
        <w:tc>
          <w:tcPr>
            <w:tcW w:w="4860" w:type="dxa"/>
            <w:tcBorders>
              <w:top w:val="single" w:sz="4" w:space="0" w:color="auto"/>
              <w:left w:val="nil"/>
              <w:bottom w:val="single" w:sz="4" w:space="0" w:color="auto"/>
              <w:right w:val="single" w:sz="4" w:space="0" w:color="auto"/>
            </w:tcBorders>
            <w:shd w:val="clear" w:color="auto" w:fill="FFFFFF"/>
            <w:vAlign w:val="center"/>
          </w:tcPr>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hint="eastAsia"/>
                <w:sz w:val="24"/>
                <w:szCs w:val="24"/>
              </w:rPr>
              <w:t>有机化学实验</w:t>
            </w:r>
          </w:p>
          <w:p w:rsidR="009519FF" w:rsidRPr="0086331B" w:rsidRDefault="009519FF" w:rsidP="001B505E">
            <w:pPr>
              <w:widowControl/>
              <w:jc w:val="left"/>
              <w:rPr>
                <w:rFonts w:ascii="仿宋" w:eastAsia="仿宋" w:hAnsi="仿宋" w:cs="仿宋"/>
                <w:sz w:val="24"/>
                <w:szCs w:val="24"/>
              </w:rPr>
            </w:pPr>
            <w:r w:rsidRPr="0086331B">
              <w:rPr>
                <w:rFonts w:ascii="仿宋" w:eastAsia="仿宋" w:hAnsi="仿宋" w:cs="仿宋"/>
                <w:sz w:val="24"/>
                <w:szCs w:val="24"/>
              </w:rPr>
              <w:t>Organic Chemistry Experiment</w:t>
            </w:r>
          </w:p>
        </w:tc>
        <w:tc>
          <w:tcPr>
            <w:tcW w:w="90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kern w:val="0"/>
                <w:sz w:val="24"/>
                <w:szCs w:val="24"/>
                <w:lang w:bidi="ar"/>
              </w:rPr>
              <w:t>1.5</w:t>
            </w:r>
          </w:p>
        </w:tc>
        <w:tc>
          <w:tcPr>
            <w:tcW w:w="1080" w:type="dxa"/>
            <w:tcBorders>
              <w:top w:val="nil"/>
              <w:left w:val="nil"/>
              <w:bottom w:val="single" w:sz="4" w:space="0" w:color="auto"/>
              <w:right w:val="single" w:sz="4" w:space="0" w:color="auto"/>
            </w:tcBorders>
            <w:shd w:val="clear" w:color="auto" w:fill="FFFFFF"/>
            <w:vAlign w:val="center"/>
          </w:tcPr>
          <w:p w:rsidR="009519FF" w:rsidRPr="0086331B" w:rsidRDefault="009519FF" w:rsidP="001B505E">
            <w:pPr>
              <w:widowControl/>
              <w:spacing w:line="560" w:lineRule="exact"/>
              <w:jc w:val="center"/>
              <w:textAlignment w:val="center"/>
              <w:rPr>
                <w:rFonts w:ascii="仿宋" w:eastAsia="仿宋" w:hAnsi="仿宋"/>
                <w:kern w:val="0"/>
                <w:sz w:val="24"/>
                <w:szCs w:val="24"/>
                <w:lang w:bidi="ar"/>
              </w:rPr>
            </w:pPr>
            <w:r w:rsidRPr="0086331B">
              <w:rPr>
                <w:rFonts w:ascii="仿宋" w:eastAsia="仿宋" w:hAnsi="仿宋" w:hint="eastAsia"/>
                <w:kern w:val="0"/>
                <w:sz w:val="24"/>
                <w:szCs w:val="24"/>
                <w:lang w:bidi="ar"/>
              </w:rPr>
              <w:t>36</w:t>
            </w:r>
          </w:p>
        </w:tc>
      </w:tr>
    </w:tbl>
    <w:p w:rsidR="009519FF" w:rsidRDefault="009519FF" w:rsidP="00BE61E4">
      <w:pPr>
        <w:spacing w:line="600" w:lineRule="exact"/>
        <w:ind w:right="960"/>
        <w:rPr>
          <w:rFonts w:ascii="Times New Roman" w:eastAsia="仿宋" w:hAnsi="Times New Roman" w:cs="Times New Roman"/>
          <w:sz w:val="32"/>
          <w:szCs w:val="32"/>
        </w:rPr>
      </w:pPr>
    </w:p>
    <w:p w:rsidR="00E71D1C" w:rsidRDefault="00E71D1C" w:rsidP="00BE61E4">
      <w:pPr>
        <w:spacing w:line="600" w:lineRule="exact"/>
        <w:ind w:right="960"/>
        <w:rPr>
          <w:rFonts w:ascii="Times New Roman" w:eastAsia="仿宋" w:hAnsi="Times New Roman" w:cs="Times New Roman"/>
          <w:sz w:val="32"/>
          <w:szCs w:val="32"/>
        </w:rPr>
      </w:pPr>
    </w:p>
    <w:p w:rsidR="00E71D1C" w:rsidRDefault="00E71D1C" w:rsidP="00BE61E4">
      <w:pPr>
        <w:spacing w:line="600" w:lineRule="exact"/>
        <w:ind w:right="960"/>
        <w:rPr>
          <w:rFonts w:ascii="Times New Roman" w:eastAsia="仿宋" w:hAnsi="Times New Roman" w:cs="Times New Roman"/>
          <w:sz w:val="32"/>
          <w:szCs w:val="32"/>
        </w:rPr>
      </w:pPr>
    </w:p>
    <w:p w:rsidR="00E71D1C" w:rsidRDefault="00E71D1C" w:rsidP="00BE61E4">
      <w:pPr>
        <w:spacing w:line="600" w:lineRule="exact"/>
        <w:ind w:right="960"/>
        <w:rPr>
          <w:rFonts w:ascii="Times New Roman" w:eastAsia="仿宋" w:hAnsi="Times New Roman" w:cs="Times New Roman"/>
          <w:sz w:val="32"/>
          <w:szCs w:val="32"/>
        </w:rPr>
      </w:pPr>
    </w:p>
    <w:p w:rsidR="00E71D1C" w:rsidRDefault="00E71D1C" w:rsidP="00BE61E4">
      <w:pPr>
        <w:spacing w:line="600" w:lineRule="exact"/>
        <w:ind w:right="960"/>
        <w:rPr>
          <w:rFonts w:ascii="Times New Roman" w:eastAsia="仿宋" w:hAnsi="Times New Roman" w:cs="Times New Roman"/>
          <w:sz w:val="32"/>
          <w:szCs w:val="32"/>
        </w:rPr>
      </w:pPr>
    </w:p>
    <w:p w:rsidR="00E71D1C" w:rsidRPr="0086331B" w:rsidRDefault="00E71D1C" w:rsidP="00BE61E4">
      <w:pPr>
        <w:spacing w:line="600" w:lineRule="exact"/>
        <w:ind w:right="960"/>
        <w:rPr>
          <w:rFonts w:ascii="Times New Roman" w:eastAsia="仿宋" w:hAnsi="Times New Roman" w:cs="Times New Roman"/>
          <w:sz w:val="32"/>
          <w:szCs w:val="32"/>
        </w:rPr>
      </w:pPr>
    </w:p>
    <w:p w:rsidR="008C71DF" w:rsidRPr="00075CC8" w:rsidRDefault="008C71DF" w:rsidP="009D09D3">
      <w:pPr>
        <w:pStyle w:val="1"/>
        <w:spacing w:before="0" w:after="0" w:line="560" w:lineRule="exact"/>
        <w:jc w:val="center"/>
      </w:pPr>
      <w:bookmarkStart w:id="13" w:name="_Toc9439446"/>
      <w:r w:rsidRPr="00075CC8">
        <w:rPr>
          <w:rFonts w:hint="eastAsia"/>
        </w:rPr>
        <w:lastRenderedPageBreak/>
        <w:t>南通大学马克思主义学院</w:t>
      </w:r>
      <w:r w:rsidR="004840B7" w:rsidRPr="00E772B9">
        <w:rPr>
          <w:rFonts w:ascii="Times New Roman" w:hAnsi="Times New Roman" w:cs="Times New Roman"/>
        </w:rPr>
        <w:t>2018</w:t>
      </w:r>
      <w:r w:rsidR="004840B7" w:rsidRPr="00075CC8">
        <w:rPr>
          <w:rFonts w:hint="eastAsia"/>
        </w:rPr>
        <w:t>级</w:t>
      </w:r>
      <w:r w:rsidRPr="00075CC8">
        <w:rPr>
          <w:rFonts w:hint="eastAsia"/>
        </w:rPr>
        <w:t>全日制</w:t>
      </w:r>
      <w:r w:rsidR="004840B7" w:rsidRPr="00075CC8">
        <w:rPr>
          <w:rFonts w:hint="eastAsia"/>
        </w:rPr>
        <w:t>普通</w:t>
      </w:r>
      <w:r w:rsidRPr="00075CC8">
        <w:rPr>
          <w:rFonts w:hint="eastAsia"/>
        </w:rPr>
        <w:t>本科学生</w:t>
      </w:r>
      <w:r w:rsidR="004840B7" w:rsidRPr="00075CC8">
        <w:rPr>
          <w:rFonts w:hint="eastAsia"/>
        </w:rPr>
        <w:t>各</w:t>
      </w:r>
      <w:r w:rsidRPr="00075CC8">
        <w:rPr>
          <w:rFonts w:hint="eastAsia"/>
        </w:rPr>
        <w:t>专业转入考核方案</w:t>
      </w:r>
      <w:bookmarkEnd w:id="13"/>
    </w:p>
    <w:p w:rsidR="008C71DF" w:rsidRPr="0086331B" w:rsidRDefault="008C71DF" w:rsidP="009D09D3">
      <w:pPr>
        <w:spacing w:line="56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经学院党政联席会议研究并制定</w:t>
      </w:r>
      <w:r w:rsidRPr="0086331B">
        <w:rPr>
          <w:rFonts w:ascii="Times New Roman" w:eastAsia="仿宋_GB2312" w:hAnsi="Times New Roman" w:cs="Times New Roman"/>
          <w:sz w:val="32"/>
          <w:szCs w:val="32"/>
        </w:rPr>
        <w:t>2018-2019-2</w:t>
      </w:r>
      <w:r w:rsidRPr="0086331B">
        <w:rPr>
          <w:rFonts w:ascii="Times New Roman" w:eastAsia="仿宋_GB2312" w:hAnsi="Times New Roman" w:cs="Times New Roman"/>
          <w:sz w:val="32"/>
          <w:szCs w:val="32"/>
        </w:rPr>
        <w:t>学期全日制</w:t>
      </w:r>
      <w:r w:rsidR="004840B7" w:rsidRPr="0086331B">
        <w:rPr>
          <w:rFonts w:ascii="Times New Roman" w:eastAsia="仿宋_GB2312" w:hAnsi="Times New Roman" w:cs="Times New Roman" w:hint="eastAsia"/>
          <w:sz w:val="32"/>
          <w:szCs w:val="32"/>
        </w:rPr>
        <w:t>普通</w:t>
      </w:r>
      <w:r w:rsidRPr="0086331B">
        <w:rPr>
          <w:rFonts w:ascii="Times New Roman" w:eastAsia="仿宋_GB2312" w:hAnsi="Times New Roman" w:cs="Times New Roman"/>
          <w:sz w:val="32"/>
          <w:szCs w:val="32"/>
        </w:rPr>
        <w:t>本科学生</w:t>
      </w:r>
      <w:r w:rsidR="004840B7" w:rsidRPr="0086331B">
        <w:rPr>
          <w:rFonts w:ascii="Times New Roman" w:eastAsia="仿宋_GB2312" w:hAnsi="Times New Roman" w:cs="Times New Roman" w:hint="eastAsia"/>
          <w:sz w:val="32"/>
          <w:szCs w:val="32"/>
        </w:rPr>
        <w:t>各</w:t>
      </w:r>
      <w:r w:rsidRPr="0086331B">
        <w:rPr>
          <w:rFonts w:ascii="Times New Roman" w:eastAsia="仿宋_GB2312" w:hAnsi="Times New Roman" w:cs="Times New Roman"/>
          <w:sz w:val="32"/>
          <w:szCs w:val="32"/>
        </w:rPr>
        <w:t>专业转入考核方案。</w:t>
      </w:r>
    </w:p>
    <w:p w:rsidR="008C71DF" w:rsidRPr="0086331B" w:rsidRDefault="004840B7" w:rsidP="008C71DF">
      <w:pPr>
        <w:spacing w:line="56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hint="eastAsia"/>
          <w:sz w:val="32"/>
          <w:szCs w:val="32"/>
        </w:rPr>
        <w:t>一、</w:t>
      </w:r>
      <w:r w:rsidR="008C71DF" w:rsidRPr="0086331B">
        <w:rPr>
          <w:rFonts w:ascii="Times New Roman" w:eastAsia="仿宋_GB2312" w:hAnsi="Times New Roman" w:cs="Times New Roman"/>
          <w:sz w:val="32"/>
          <w:szCs w:val="32"/>
        </w:rPr>
        <w:t>专业允许转入人数：</w:t>
      </w:r>
    </w:p>
    <w:tbl>
      <w:tblPr>
        <w:tblW w:w="6696"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3"/>
        <w:gridCol w:w="2693"/>
      </w:tblGrid>
      <w:tr w:rsidR="0086331B" w:rsidRPr="0086331B" w:rsidTr="00F46B4E">
        <w:tc>
          <w:tcPr>
            <w:tcW w:w="4003" w:type="dxa"/>
          </w:tcPr>
          <w:p w:rsidR="008C71DF" w:rsidRPr="0086331B" w:rsidRDefault="008C71DF" w:rsidP="004840B7">
            <w:pPr>
              <w:spacing w:line="560" w:lineRule="exact"/>
              <w:ind w:firstLine="200"/>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专业名称</w:t>
            </w:r>
          </w:p>
        </w:tc>
        <w:tc>
          <w:tcPr>
            <w:tcW w:w="2693" w:type="dxa"/>
          </w:tcPr>
          <w:p w:rsidR="008C71DF" w:rsidRPr="0086331B" w:rsidRDefault="008C71DF" w:rsidP="004840B7">
            <w:pPr>
              <w:spacing w:line="560" w:lineRule="exact"/>
              <w:ind w:firstLine="200"/>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允许转入人数</w:t>
            </w:r>
          </w:p>
        </w:tc>
      </w:tr>
      <w:tr w:rsidR="0086331B" w:rsidRPr="0086331B" w:rsidTr="00F46B4E">
        <w:tc>
          <w:tcPr>
            <w:tcW w:w="4003" w:type="dxa"/>
            <w:vAlign w:val="center"/>
          </w:tcPr>
          <w:p w:rsidR="008C71DF" w:rsidRPr="0086331B" w:rsidRDefault="008C71DF" w:rsidP="004840B7">
            <w:pPr>
              <w:spacing w:line="560" w:lineRule="exact"/>
              <w:ind w:firstLine="200"/>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思想政治教育（师范）</w:t>
            </w:r>
          </w:p>
        </w:tc>
        <w:tc>
          <w:tcPr>
            <w:tcW w:w="2693" w:type="dxa"/>
          </w:tcPr>
          <w:p w:rsidR="008C71DF" w:rsidRPr="0086331B" w:rsidRDefault="008C71DF" w:rsidP="004840B7">
            <w:pPr>
              <w:spacing w:line="560" w:lineRule="exact"/>
              <w:ind w:firstLine="200"/>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w:t>
            </w:r>
            <w:r w:rsidRPr="0086331B">
              <w:rPr>
                <w:rFonts w:ascii="Times New Roman" w:eastAsia="仿宋_GB2312" w:hAnsi="Times New Roman" w:cs="Times New Roman"/>
                <w:sz w:val="32"/>
                <w:szCs w:val="32"/>
              </w:rPr>
              <w:t>6</w:t>
            </w:r>
            <w:r w:rsidRPr="0086331B">
              <w:rPr>
                <w:rFonts w:ascii="Times New Roman" w:eastAsia="仿宋_GB2312" w:hAnsi="Times New Roman" w:cs="Times New Roman"/>
                <w:sz w:val="32"/>
                <w:szCs w:val="32"/>
              </w:rPr>
              <w:t>人</w:t>
            </w:r>
          </w:p>
        </w:tc>
      </w:tr>
      <w:tr w:rsidR="0086331B" w:rsidRPr="0086331B" w:rsidTr="00F46B4E">
        <w:tc>
          <w:tcPr>
            <w:tcW w:w="4003" w:type="dxa"/>
            <w:vAlign w:val="center"/>
          </w:tcPr>
          <w:p w:rsidR="008C71DF" w:rsidRPr="0086331B" w:rsidRDefault="008C71DF" w:rsidP="004840B7">
            <w:pPr>
              <w:spacing w:line="560" w:lineRule="exact"/>
              <w:ind w:firstLine="200"/>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思想政治教育（师范）</w:t>
            </w:r>
          </w:p>
        </w:tc>
        <w:tc>
          <w:tcPr>
            <w:tcW w:w="2693" w:type="dxa"/>
          </w:tcPr>
          <w:p w:rsidR="008C71DF" w:rsidRPr="0086331B" w:rsidRDefault="008C71DF" w:rsidP="004840B7">
            <w:pPr>
              <w:spacing w:line="560" w:lineRule="exact"/>
              <w:ind w:firstLine="200"/>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2019</w:t>
            </w:r>
            <w:r w:rsidRPr="0086331B">
              <w:rPr>
                <w:rFonts w:ascii="Times New Roman" w:eastAsia="仿宋_GB2312" w:hAnsi="Times New Roman" w:cs="Times New Roman"/>
                <w:sz w:val="32"/>
                <w:szCs w:val="32"/>
              </w:rPr>
              <w:t>级</w:t>
            </w:r>
            <w:r w:rsidRPr="0086331B">
              <w:rPr>
                <w:rFonts w:ascii="Times New Roman" w:eastAsia="仿宋_GB2312" w:hAnsi="Times New Roman" w:cs="Times New Roman"/>
                <w:sz w:val="32"/>
                <w:szCs w:val="32"/>
              </w:rPr>
              <w:t>6</w:t>
            </w:r>
            <w:r w:rsidRPr="0086331B">
              <w:rPr>
                <w:rFonts w:ascii="Times New Roman" w:eastAsia="仿宋_GB2312" w:hAnsi="Times New Roman" w:cs="Times New Roman"/>
                <w:sz w:val="32"/>
                <w:szCs w:val="32"/>
              </w:rPr>
              <w:t>人</w:t>
            </w:r>
          </w:p>
        </w:tc>
      </w:tr>
    </w:tbl>
    <w:p w:rsidR="008C71DF" w:rsidRPr="0086331B" w:rsidRDefault="000B3B6A" w:rsidP="009D09D3">
      <w:pPr>
        <w:spacing w:line="56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hint="eastAsia"/>
          <w:sz w:val="32"/>
          <w:szCs w:val="32"/>
        </w:rPr>
        <w:t>二、</w:t>
      </w:r>
      <w:r w:rsidR="00B101BD">
        <w:rPr>
          <w:rFonts w:ascii="Times New Roman" w:eastAsia="仿宋_GB2312" w:hAnsi="Times New Roman" w:cs="Times New Roman" w:hint="eastAsia"/>
          <w:sz w:val="32"/>
          <w:szCs w:val="32"/>
        </w:rPr>
        <w:t>学院</w:t>
      </w:r>
      <w:r w:rsidR="008C71DF" w:rsidRPr="0086331B">
        <w:rPr>
          <w:rFonts w:ascii="Times New Roman" w:eastAsia="仿宋_GB2312" w:hAnsi="Times New Roman" w:cs="Times New Roman"/>
          <w:sz w:val="32"/>
          <w:szCs w:val="32"/>
        </w:rPr>
        <w:t>考核方式为：</w:t>
      </w:r>
      <w:r w:rsidR="00B101BD">
        <w:rPr>
          <w:rFonts w:ascii="Times New Roman" w:eastAsia="仿宋_GB2312" w:hAnsi="Times New Roman" w:cs="Times New Roman" w:hint="eastAsia"/>
          <w:sz w:val="32"/>
          <w:szCs w:val="32"/>
        </w:rPr>
        <w:t>笔试和</w:t>
      </w:r>
      <w:r w:rsidR="008C71DF" w:rsidRPr="0086331B">
        <w:rPr>
          <w:rFonts w:ascii="Times New Roman" w:eastAsia="仿宋_GB2312" w:hAnsi="Times New Roman" w:cs="Times New Roman"/>
          <w:kern w:val="0"/>
          <w:sz w:val="32"/>
          <w:szCs w:val="32"/>
        </w:rPr>
        <w:t>面试</w:t>
      </w:r>
      <w:r w:rsidR="00B101BD">
        <w:rPr>
          <w:rFonts w:ascii="Times New Roman" w:eastAsia="仿宋_GB2312" w:hAnsi="Times New Roman" w:cs="Times New Roman" w:hint="eastAsia"/>
          <w:kern w:val="0"/>
          <w:sz w:val="32"/>
          <w:szCs w:val="32"/>
        </w:rPr>
        <w:t>（各占</w:t>
      </w:r>
      <w:r w:rsidR="00B101BD">
        <w:rPr>
          <w:rFonts w:ascii="Times New Roman" w:eastAsia="仿宋_GB2312" w:hAnsi="Times New Roman" w:cs="Times New Roman" w:hint="eastAsia"/>
          <w:kern w:val="0"/>
          <w:sz w:val="32"/>
          <w:szCs w:val="32"/>
        </w:rPr>
        <w:t>50%</w:t>
      </w:r>
      <w:r w:rsidR="00B101BD">
        <w:rPr>
          <w:rFonts w:ascii="Times New Roman" w:eastAsia="仿宋_GB2312" w:hAnsi="Times New Roman" w:cs="Times New Roman" w:hint="eastAsia"/>
          <w:kern w:val="0"/>
          <w:sz w:val="32"/>
          <w:szCs w:val="32"/>
        </w:rPr>
        <w:t>）</w:t>
      </w:r>
      <w:r w:rsidR="008C71DF" w:rsidRPr="0086331B">
        <w:rPr>
          <w:rFonts w:ascii="Times New Roman" w:eastAsia="仿宋_GB2312" w:hAnsi="Times New Roman" w:cs="Times New Roman"/>
          <w:sz w:val="32"/>
          <w:szCs w:val="32"/>
        </w:rPr>
        <w:t>。</w:t>
      </w:r>
    </w:p>
    <w:p w:rsidR="00B101BD" w:rsidRPr="00C26C86" w:rsidRDefault="00B101BD" w:rsidP="009D09D3">
      <w:pPr>
        <w:spacing w:line="560" w:lineRule="exact"/>
        <w:ind w:firstLineChars="200" w:firstLine="640"/>
        <w:rPr>
          <w:rFonts w:ascii="仿宋_GB2312" w:eastAsia="仿宋_GB2312"/>
          <w:sz w:val="32"/>
          <w:szCs w:val="32"/>
        </w:rPr>
      </w:pPr>
      <w:r>
        <w:rPr>
          <w:rFonts w:eastAsia="仿宋_GB2312" w:cs="仿宋_GB2312" w:hint="eastAsia"/>
          <w:sz w:val="32"/>
          <w:szCs w:val="32"/>
          <w:lang w:bidi="ar"/>
        </w:rPr>
        <w:t>为确保工作的公平、公正、公开，现将具体操作流程说明如下：先笔试后面试，</w:t>
      </w:r>
      <w:r w:rsidRPr="00C26C86">
        <w:rPr>
          <w:rFonts w:ascii="仿宋_GB2312" w:eastAsia="仿宋_GB2312" w:hint="eastAsia"/>
          <w:sz w:val="32"/>
          <w:szCs w:val="32"/>
        </w:rPr>
        <w:t>采取电话联系方式。进行</w:t>
      </w:r>
      <w:r>
        <w:rPr>
          <w:rFonts w:ascii="仿宋_GB2312" w:eastAsia="仿宋_GB2312" w:hint="eastAsia"/>
          <w:sz w:val="32"/>
          <w:szCs w:val="32"/>
        </w:rPr>
        <w:t>笔试和</w:t>
      </w:r>
      <w:r w:rsidRPr="00C26C86">
        <w:rPr>
          <w:rFonts w:ascii="仿宋_GB2312" w:eastAsia="仿宋_GB2312" w:hint="eastAsia"/>
          <w:sz w:val="32"/>
          <w:szCs w:val="32"/>
        </w:rPr>
        <w:t>面试的前一天通知。</w:t>
      </w:r>
    </w:p>
    <w:p w:rsidR="00B101BD" w:rsidRPr="00B101BD" w:rsidRDefault="00B101BD" w:rsidP="008C12F0">
      <w:pPr>
        <w:spacing w:line="540" w:lineRule="exact"/>
        <w:ind w:firstLineChars="200" w:firstLine="640"/>
        <w:rPr>
          <w:rFonts w:ascii="Times New Roman" w:eastAsia="仿宋_GB2312" w:hAnsi="Times New Roman" w:cs="Times New Roman"/>
          <w:sz w:val="32"/>
          <w:szCs w:val="32"/>
          <w:lang w:bidi="ar"/>
        </w:rPr>
      </w:pPr>
      <w:r w:rsidRPr="00B101BD">
        <w:rPr>
          <w:rFonts w:ascii="Times New Roman" w:eastAsia="仿宋_GB2312" w:hAnsi="Times New Roman" w:cs="Times New Roman"/>
          <w:sz w:val="32"/>
          <w:szCs w:val="32"/>
          <w:lang w:bidi="ar"/>
        </w:rPr>
        <w:t>1</w:t>
      </w:r>
      <w:r w:rsidRPr="00B101BD">
        <w:rPr>
          <w:rFonts w:ascii="Times New Roman" w:eastAsia="仿宋_GB2312" w:hAnsi="Times New Roman" w:cs="Times New Roman"/>
          <w:sz w:val="32"/>
          <w:szCs w:val="32"/>
          <w:lang w:bidi="ar"/>
        </w:rPr>
        <w:t>、笔试</w:t>
      </w:r>
    </w:p>
    <w:p w:rsidR="00B101BD" w:rsidRPr="00B101BD" w:rsidRDefault="00B101BD" w:rsidP="008C12F0">
      <w:pPr>
        <w:spacing w:line="540" w:lineRule="exact"/>
        <w:ind w:firstLineChars="200" w:firstLine="640"/>
        <w:rPr>
          <w:rFonts w:ascii="Times New Roman" w:eastAsia="仿宋_GB2312" w:hAnsi="Times New Roman" w:cs="Times New Roman"/>
          <w:sz w:val="32"/>
          <w:szCs w:val="32"/>
          <w:lang w:bidi="ar"/>
        </w:rPr>
      </w:pPr>
      <w:r w:rsidRPr="00B101BD">
        <w:rPr>
          <w:rFonts w:ascii="Times New Roman" w:eastAsia="仿宋_GB2312" w:hAnsi="Times New Roman" w:cs="Times New Roman"/>
          <w:sz w:val="32"/>
          <w:szCs w:val="32"/>
          <w:lang w:bidi="ar"/>
        </w:rPr>
        <w:t>（</w:t>
      </w:r>
      <w:r w:rsidRPr="00B101BD">
        <w:rPr>
          <w:rFonts w:ascii="Times New Roman" w:eastAsia="仿宋_GB2312" w:hAnsi="Times New Roman" w:cs="Times New Roman"/>
          <w:sz w:val="32"/>
          <w:szCs w:val="32"/>
          <w:lang w:bidi="ar"/>
        </w:rPr>
        <w:t>1</w:t>
      </w:r>
      <w:r w:rsidRPr="00B101BD">
        <w:rPr>
          <w:rFonts w:ascii="Times New Roman" w:eastAsia="仿宋_GB2312" w:hAnsi="Times New Roman" w:cs="Times New Roman"/>
          <w:sz w:val="32"/>
          <w:szCs w:val="32"/>
          <w:lang w:bidi="ar"/>
        </w:rPr>
        <w:t>）笔试综合考查学生与思想政治教育专业相关知识储备和思维品质情况。总分为</w:t>
      </w:r>
      <w:r w:rsidRPr="00B101BD">
        <w:rPr>
          <w:rFonts w:ascii="Times New Roman" w:eastAsia="仿宋_GB2312" w:hAnsi="Times New Roman" w:cs="Times New Roman"/>
          <w:sz w:val="32"/>
          <w:szCs w:val="32"/>
          <w:lang w:bidi="ar"/>
        </w:rPr>
        <w:t>100</w:t>
      </w:r>
      <w:r w:rsidRPr="00B101BD">
        <w:rPr>
          <w:rFonts w:ascii="Times New Roman" w:eastAsia="仿宋_GB2312" w:hAnsi="Times New Roman" w:cs="Times New Roman"/>
          <w:sz w:val="32"/>
          <w:szCs w:val="32"/>
          <w:lang w:bidi="ar"/>
        </w:rPr>
        <w:t>分。</w:t>
      </w:r>
    </w:p>
    <w:p w:rsidR="00B101BD" w:rsidRPr="00B101BD" w:rsidRDefault="00B101BD" w:rsidP="008C12F0">
      <w:pPr>
        <w:spacing w:line="540" w:lineRule="exact"/>
        <w:ind w:firstLineChars="200" w:firstLine="640"/>
        <w:rPr>
          <w:rFonts w:ascii="Times New Roman" w:eastAsia="仿宋_GB2312" w:hAnsi="Times New Roman" w:cs="Times New Roman"/>
          <w:sz w:val="32"/>
          <w:szCs w:val="32"/>
          <w:lang w:bidi="ar"/>
        </w:rPr>
      </w:pPr>
      <w:r w:rsidRPr="00B101BD">
        <w:rPr>
          <w:rFonts w:ascii="Times New Roman" w:eastAsia="仿宋_GB2312" w:hAnsi="Times New Roman" w:cs="Times New Roman"/>
          <w:sz w:val="32"/>
          <w:szCs w:val="32"/>
          <w:lang w:bidi="ar"/>
        </w:rPr>
        <w:t>（</w:t>
      </w:r>
      <w:r w:rsidRPr="00B101BD">
        <w:rPr>
          <w:rFonts w:ascii="Times New Roman" w:eastAsia="仿宋_GB2312" w:hAnsi="Times New Roman" w:cs="Times New Roman"/>
          <w:sz w:val="32"/>
          <w:szCs w:val="32"/>
          <w:lang w:bidi="ar"/>
        </w:rPr>
        <w:t>2</w:t>
      </w:r>
      <w:r w:rsidRPr="00B101BD">
        <w:rPr>
          <w:rFonts w:ascii="Times New Roman" w:eastAsia="仿宋_GB2312" w:hAnsi="Times New Roman" w:cs="Times New Roman"/>
          <w:sz w:val="32"/>
          <w:szCs w:val="32"/>
          <w:lang w:bidi="ar"/>
        </w:rPr>
        <w:t>）命题由两名具有高级职称的专业教师完成，并由具备同样条件的教师审核。命题人及审核人由学院在考前</w:t>
      </w:r>
      <w:r w:rsidRPr="00B101BD">
        <w:rPr>
          <w:rFonts w:ascii="Times New Roman" w:eastAsia="仿宋_GB2312" w:hAnsi="Times New Roman" w:cs="Times New Roman"/>
          <w:sz w:val="32"/>
          <w:szCs w:val="32"/>
          <w:lang w:bidi="ar"/>
        </w:rPr>
        <w:t>1</w:t>
      </w:r>
      <w:r w:rsidRPr="00B101BD">
        <w:rPr>
          <w:rFonts w:ascii="Times New Roman" w:eastAsia="仿宋_GB2312" w:hAnsi="Times New Roman" w:cs="Times New Roman"/>
          <w:sz w:val="32"/>
          <w:szCs w:val="32"/>
          <w:lang w:bidi="ar"/>
        </w:rPr>
        <w:t>天随机抽取。被抽中教师需按时就位，封闭完成出卷工作。</w:t>
      </w:r>
    </w:p>
    <w:p w:rsidR="00B101BD" w:rsidRPr="00B101BD" w:rsidRDefault="00B101BD" w:rsidP="008C12F0">
      <w:pPr>
        <w:spacing w:line="540" w:lineRule="exact"/>
        <w:ind w:firstLineChars="200" w:firstLine="640"/>
        <w:rPr>
          <w:rFonts w:ascii="Times New Roman" w:eastAsia="仿宋_GB2312" w:hAnsi="Times New Roman" w:cs="Times New Roman"/>
          <w:sz w:val="32"/>
          <w:szCs w:val="32"/>
          <w:lang w:bidi="ar"/>
        </w:rPr>
      </w:pPr>
      <w:r w:rsidRPr="00B101BD">
        <w:rPr>
          <w:rFonts w:ascii="Times New Roman" w:eastAsia="仿宋_GB2312" w:hAnsi="Times New Roman" w:cs="Times New Roman"/>
          <w:sz w:val="32"/>
          <w:szCs w:val="32"/>
          <w:lang w:bidi="ar"/>
        </w:rPr>
        <w:t>（</w:t>
      </w:r>
      <w:r w:rsidRPr="00B101BD">
        <w:rPr>
          <w:rFonts w:ascii="Times New Roman" w:eastAsia="仿宋_GB2312" w:hAnsi="Times New Roman" w:cs="Times New Roman"/>
          <w:sz w:val="32"/>
          <w:szCs w:val="32"/>
          <w:lang w:bidi="ar"/>
        </w:rPr>
        <w:t>3</w:t>
      </w:r>
      <w:r w:rsidRPr="00B101BD">
        <w:rPr>
          <w:rFonts w:ascii="Times New Roman" w:eastAsia="仿宋_GB2312" w:hAnsi="Times New Roman" w:cs="Times New Roman"/>
          <w:sz w:val="32"/>
          <w:szCs w:val="32"/>
          <w:lang w:bidi="ar"/>
        </w:rPr>
        <w:t>）考试组织</w:t>
      </w:r>
      <w:r w:rsidRPr="00B101BD">
        <w:rPr>
          <w:rFonts w:ascii="Times New Roman" w:eastAsia="仿宋_GB2312" w:hAnsi="Times New Roman" w:cs="Times New Roman"/>
          <w:sz w:val="32"/>
          <w:szCs w:val="32"/>
          <w:lang w:bidi="ar"/>
        </w:rPr>
        <w:t>:</w:t>
      </w:r>
      <w:r w:rsidRPr="00B101BD">
        <w:rPr>
          <w:rFonts w:ascii="Times New Roman" w:eastAsia="仿宋_GB2312" w:hAnsi="Times New Roman" w:cs="Times New Roman"/>
          <w:sz w:val="32"/>
          <w:szCs w:val="32"/>
          <w:lang w:bidi="ar"/>
        </w:rPr>
        <w:t>由教学院长领导，思想政治教育系主任负责，教务秘书担任考</w:t>
      </w:r>
      <w:proofErr w:type="gramStart"/>
      <w:r w:rsidRPr="00B101BD">
        <w:rPr>
          <w:rFonts w:ascii="Times New Roman" w:eastAsia="仿宋_GB2312" w:hAnsi="Times New Roman" w:cs="Times New Roman"/>
          <w:sz w:val="32"/>
          <w:szCs w:val="32"/>
          <w:lang w:bidi="ar"/>
        </w:rPr>
        <w:t>务</w:t>
      </w:r>
      <w:proofErr w:type="gramEnd"/>
      <w:r w:rsidRPr="00B101BD">
        <w:rPr>
          <w:rFonts w:ascii="Times New Roman" w:eastAsia="仿宋_GB2312" w:hAnsi="Times New Roman" w:cs="Times New Roman"/>
          <w:sz w:val="32"/>
          <w:szCs w:val="32"/>
          <w:lang w:bidi="ar"/>
        </w:rPr>
        <w:t>，确定一定数量的教师担任监考，按标准设立考场，每考场配备监考教师。</w:t>
      </w:r>
    </w:p>
    <w:p w:rsidR="00B101BD" w:rsidRPr="00B101BD" w:rsidRDefault="00B101BD" w:rsidP="008C12F0">
      <w:pPr>
        <w:spacing w:line="540" w:lineRule="exact"/>
        <w:ind w:firstLineChars="200" w:firstLine="640"/>
        <w:rPr>
          <w:rFonts w:ascii="Times New Roman" w:eastAsia="仿宋_GB2312" w:hAnsi="Times New Roman" w:cs="Times New Roman"/>
          <w:sz w:val="32"/>
          <w:szCs w:val="32"/>
          <w:lang w:bidi="ar"/>
        </w:rPr>
      </w:pPr>
      <w:r w:rsidRPr="00B101BD">
        <w:rPr>
          <w:rFonts w:ascii="Times New Roman" w:eastAsia="仿宋_GB2312" w:hAnsi="Times New Roman" w:cs="Times New Roman"/>
          <w:sz w:val="32"/>
          <w:szCs w:val="32"/>
          <w:lang w:bidi="ar"/>
        </w:rPr>
        <w:lastRenderedPageBreak/>
        <w:t>（</w:t>
      </w:r>
      <w:r w:rsidRPr="00B101BD">
        <w:rPr>
          <w:rFonts w:ascii="Times New Roman" w:eastAsia="仿宋_GB2312" w:hAnsi="Times New Roman" w:cs="Times New Roman"/>
          <w:sz w:val="32"/>
          <w:szCs w:val="32"/>
          <w:lang w:bidi="ar"/>
        </w:rPr>
        <w:t>4</w:t>
      </w:r>
      <w:r w:rsidRPr="00B101BD">
        <w:rPr>
          <w:rFonts w:ascii="Times New Roman" w:eastAsia="仿宋_GB2312" w:hAnsi="Times New Roman" w:cs="Times New Roman"/>
          <w:sz w:val="32"/>
          <w:szCs w:val="32"/>
          <w:lang w:bidi="ar"/>
        </w:rPr>
        <w:t>）试卷批阅由随机抽取的专业教师密封进行，其中需有</w:t>
      </w:r>
      <w:r w:rsidRPr="00B101BD">
        <w:rPr>
          <w:rFonts w:ascii="Times New Roman" w:eastAsia="仿宋_GB2312" w:hAnsi="Times New Roman" w:cs="Times New Roman"/>
          <w:sz w:val="32"/>
          <w:szCs w:val="32"/>
          <w:lang w:bidi="ar"/>
        </w:rPr>
        <w:t>1</w:t>
      </w:r>
      <w:r w:rsidRPr="00B101BD">
        <w:rPr>
          <w:rFonts w:ascii="Times New Roman" w:eastAsia="仿宋_GB2312" w:hAnsi="Times New Roman" w:cs="Times New Roman"/>
          <w:sz w:val="32"/>
          <w:szCs w:val="32"/>
          <w:lang w:bidi="ar"/>
        </w:rPr>
        <w:t>名命题教师。拆封及登分工作由教务秘书按规定完成。</w:t>
      </w:r>
    </w:p>
    <w:p w:rsidR="00B101BD" w:rsidRPr="00B101BD" w:rsidRDefault="00B101BD" w:rsidP="008C12F0">
      <w:pPr>
        <w:spacing w:line="540" w:lineRule="exact"/>
        <w:ind w:firstLineChars="250" w:firstLine="800"/>
        <w:rPr>
          <w:rFonts w:ascii="Times New Roman" w:eastAsia="仿宋_GB2312" w:hAnsi="Times New Roman" w:cs="Times New Roman"/>
          <w:sz w:val="32"/>
          <w:szCs w:val="32"/>
        </w:rPr>
      </w:pPr>
      <w:r w:rsidRPr="00B101BD">
        <w:rPr>
          <w:rFonts w:ascii="Times New Roman" w:eastAsia="仿宋_GB2312" w:hAnsi="Times New Roman" w:cs="Times New Roman"/>
          <w:sz w:val="32"/>
          <w:szCs w:val="32"/>
        </w:rPr>
        <w:t>2</w:t>
      </w:r>
      <w:r w:rsidRPr="00B101BD">
        <w:rPr>
          <w:rFonts w:ascii="Times New Roman" w:eastAsia="仿宋_GB2312" w:hAnsi="Times New Roman" w:cs="Times New Roman"/>
          <w:sz w:val="32"/>
          <w:szCs w:val="32"/>
        </w:rPr>
        <w:t>、面试</w:t>
      </w:r>
    </w:p>
    <w:p w:rsidR="00B101BD" w:rsidRPr="00B101BD" w:rsidRDefault="00B101BD" w:rsidP="008C12F0">
      <w:pPr>
        <w:spacing w:line="540" w:lineRule="exact"/>
        <w:ind w:firstLineChars="200" w:firstLine="640"/>
        <w:rPr>
          <w:rFonts w:ascii="Times New Roman" w:eastAsia="仿宋_GB2312" w:hAnsi="Times New Roman" w:cs="Times New Roman"/>
          <w:sz w:val="32"/>
          <w:szCs w:val="32"/>
        </w:rPr>
      </w:pPr>
      <w:r w:rsidRPr="00B101BD">
        <w:rPr>
          <w:rFonts w:ascii="Times New Roman" w:eastAsia="仿宋_GB2312" w:hAnsi="Times New Roman" w:cs="Times New Roman"/>
          <w:sz w:val="32"/>
          <w:szCs w:val="32"/>
        </w:rPr>
        <w:t>（</w:t>
      </w:r>
      <w:r w:rsidRPr="00B101BD">
        <w:rPr>
          <w:rFonts w:ascii="Times New Roman" w:eastAsia="仿宋_GB2312" w:hAnsi="Times New Roman" w:cs="Times New Roman"/>
          <w:sz w:val="32"/>
          <w:szCs w:val="32"/>
        </w:rPr>
        <w:t>1</w:t>
      </w:r>
      <w:r w:rsidRPr="00B101BD">
        <w:rPr>
          <w:rFonts w:ascii="Times New Roman" w:eastAsia="仿宋_GB2312" w:hAnsi="Times New Roman" w:cs="Times New Roman"/>
          <w:sz w:val="32"/>
          <w:szCs w:val="32"/>
        </w:rPr>
        <w:t>）面试专家构成原则、邀请方式、通知时间等；</w:t>
      </w:r>
    </w:p>
    <w:p w:rsidR="008C12F0" w:rsidRDefault="00B101BD" w:rsidP="008C12F0">
      <w:pPr>
        <w:spacing w:line="540" w:lineRule="exact"/>
        <w:ind w:firstLineChars="200" w:firstLine="640"/>
        <w:rPr>
          <w:rFonts w:ascii="Times New Roman" w:eastAsia="仿宋_GB2312" w:hAnsi="Times New Roman" w:cs="Times New Roman"/>
          <w:spacing w:val="-22"/>
          <w:sz w:val="32"/>
          <w:szCs w:val="32"/>
        </w:rPr>
      </w:pPr>
      <w:r w:rsidRPr="00B101BD">
        <w:rPr>
          <w:rFonts w:ascii="Times New Roman" w:eastAsia="仿宋_GB2312" w:hAnsi="Times New Roman" w:cs="Times New Roman"/>
          <w:sz w:val="32"/>
          <w:szCs w:val="32"/>
        </w:rPr>
        <w:t>面试专家包括学院领导、系主任、教授代表、辅导员，</w:t>
      </w:r>
      <w:r w:rsidRPr="00B101BD">
        <w:rPr>
          <w:rFonts w:ascii="Times New Roman" w:eastAsia="仿宋_GB2312" w:hAnsi="Times New Roman" w:cs="Times New Roman"/>
          <w:sz w:val="32"/>
          <w:szCs w:val="32"/>
        </w:rPr>
        <w:t>5-7</w:t>
      </w:r>
      <w:r w:rsidRPr="00B101BD">
        <w:rPr>
          <w:rFonts w:ascii="Times New Roman" w:eastAsia="仿宋_GB2312" w:hAnsi="Times New Roman" w:cs="Times New Roman"/>
          <w:sz w:val="32"/>
          <w:szCs w:val="32"/>
        </w:rPr>
        <w:t>人组成面试小组。</w:t>
      </w:r>
      <w:r w:rsidRPr="00B101BD">
        <w:rPr>
          <w:rFonts w:ascii="Times New Roman" w:eastAsia="仿宋_GB2312" w:hAnsi="Times New Roman" w:cs="Times New Roman"/>
          <w:sz w:val="32"/>
          <w:szCs w:val="32"/>
        </w:rPr>
        <w:br/>
        <w:t xml:space="preserve">    </w:t>
      </w:r>
      <w:r w:rsidRPr="00B101BD">
        <w:rPr>
          <w:rFonts w:ascii="Times New Roman" w:eastAsia="仿宋_GB2312" w:hAnsi="Times New Roman" w:cs="Times New Roman"/>
          <w:sz w:val="32"/>
          <w:szCs w:val="32"/>
        </w:rPr>
        <w:t>（</w:t>
      </w:r>
      <w:r w:rsidRPr="00B101BD">
        <w:rPr>
          <w:rFonts w:ascii="Times New Roman" w:eastAsia="仿宋_GB2312" w:hAnsi="Times New Roman" w:cs="Times New Roman"/>
          <w:sz w:val="32"/>
          <w:szCs w:val="32"/>
        </w:rPr>
        <w:t>2</w:t>
      </w:r>
      <w:r w:rsidRPr="00B101BD">
        <w:rPr>
          <w:rFonts w:ascii="Times New Roman" w:eastAsia="仿宋_GB2312" w:hAnsi="Times New Roman" w:cs="Times New Roman"/>
          <w:sz w:val="32"/>
          <w:szCs w:val="32"/>
        </w:rPr>
        <w:t>）</w:t>
      </w:r>
      <w:r w:rsidRPr="008C12F0">
        <w:rPr>
          <w:rFonts w:ascii="Times New Roman" w:eastAsia="仿宋_GB2312" w:hAnsi="Times New Roman" w:cs="Times New Roman"/>
          <w:sz w:val="32"/>
          <w:szCs w:val="32"/>
          <w:lang w:bidi="ar"/>
        </w:rPr>
        <w:t>面试内容、范围等相关要求；面试内容包括转专业的原因、对思想政治教育专业的认识、马克思主义理论的前沿问题等。</w:t>
      </w:r>
      <w:r w:rsidRPr="00B101BD">
        <w:rPr>
          <w:rFonts w:ascii="Times New Roman" w:eastAsia="仿宋_GB2312" w:hAnsi="Times New Roman" w:cs="Times New Roman"/>
          <w:sz w:val="32"/>
          <w:szCs w:val="32"/>
        </w:rPr>
        <w:br/>
        <w:t xml:space="preserve">    </w:t>
      </w:r>
      <w:r w:rsidRPr="00B101BD">
        <w:rPr>
          <w:rFonts w:ascii="Times New Roman" w:eastAsia="仿宋_GB2312" w:hAnsi="Times New Roman" w:cs="Times New Roman"/>
          <w:sz w:val="32"/>
          <w:szCs w:val="32"/>
        </w:rPr>
        <w:t>（</w:t>
      </w:r>
      <w:r w:rsidRPr="00B101BD">
        <w:rPr>
          <w:rFonts w:ascii="Times New Roman" w:eastAsia="仿宋_GB2312" w:hAnsi="Times New Roman" w:cs="Times New Roman"/>
          <w:sz w:val="32"/>
          <w:szCs w:val="32"/>
        </w:rPr>
        <w:t>3</w:t>
      </w:r>
      <w:r w:rsidRPr="00B101BD">
        <w:rPr>
          <w:rFonts w:ascii="Times New Roman" w:eastAsia="仿宋_GB2312" w:hAnsi="Times New Roman" w:cs="Times New Roman"/>
          <w:sz w:val="32"/>
          <w:szCs w:val="32"/>
        </w:rPr>
        <w:t>）</w:t>
      </w:r>
      <w:r w:rsidRPr="008C12F0">
        <w:rPr>
          <w:rFonts w:ascii="Times New Roman" w:eastAsia="仿宋_GB2312" w:hAnsi="Times New Roman" w:cs="Times New Roman"/>
          <w:sz w:val="32"/>
          <w:szCs w:val="32"/>
        </w:rPr>
        <w:t>面试出题、打分原则、面试方式、面试总分评定等操作流程；</w:t>
      </w:r>
    </w:p>
    <w:p w:rsidR="00B101BD" w:rsidRPr="008C12F0" w:rsidRDefault="00B101BD" w:rsidP="008C12F0">
      <w:pPr>
        <w:spacing w:line="540" w:lineRule="exact"/>
        <w:ind w:firstLineChars="200" w:firstLine="640"/>
        <w:rPr>
          <w:rFonts w:ascii="Times New Roman" w:eastAsia="仿宋_GB2312" w:hAnsi="Times New Roman" w:cs="Times New Roman"/>
          <w:sz w:val="32"/>
          <w:szCs w:val="32"/>
          <w:lang w:bidi="ar"/>
        </w:rPr>
      </w:pPr>
      <w:r w:rsidRPr="008C12F0">
        <w:rPr>
          <w:rFonts w:ascii="Times New Roman" w:eastAsia="仿宋_GB2312" w:hAnsi="Times New Roman" w:cs="Times New Roman"/>
          <w:sz w:val="32"/>
          <w:szCs w:val="32"/>
          <w:lang w:bidi="ar"/>
        </w:rPr>
        <w:t>面试出题、打分坚持理论联系实际、实事求是的原则；面试方式以现场抽题、思考</w:t>
      </w:r>
      <w:r w:rsidRPr="008C12F0">
        <w:rPr>
          <w:rFonts w:ascii="Times New Roman" w:eastAsia="仿宋_GB2312" w:hAnsi="Times New Roman" w:cs="Times New Roman"/>
          <w:sz w:val="32"/>
          <w:szCs w:val="32"/>
          <w:lang w:bidi="ar"/>
        </w:rPr>
        <w:t>3</w:t>
      </w:r>
      <w:r w:rsidRPr="008C12F0">
        <w:rPr>
          <w:rFonts w:ascii="Times New Roman" w:eastAsia="仿宋_GB2312" w:hAnsi="Times New Roman" w:cs="Times New Roman"/>
          <w:sz w:val="32"/>
          <w:szCs w:val="32"/>
          <w:lang w:bidi="ar"/>
        </w:rPr>
        <w:t>分钟回答的方式；面试总分为</w:t>
      </w:r>
      <w:r w:rsidRPr="008C12F0">
        <w:rPr>
          <w:rFonts w:ascii="Times New Roman" w:eastAsia="仿宋_GB2312" w:hAnsi="Times New Roman" w:cs="Times New Roman"/>
          <w:sz w:val="32"/>
          <w:szCs w:val="32"/>
          <w:lang w:bidi="ar"/>
        </w:rPr>
        <w:t>100</w:t>
      </w:r>
      <w:r w:rsidRPr="008C12F0">
        <w:rPr>
          <w:rFonts w:ascii="Times New Roman" w:eastAsia="仿宋_GB2312" w:hAnsi="Times New Roman" w:cs="Times New Roman"/>
          <w:sz w:val="32"/>
          <w:szCs w:val="32"/>
          <w:lang w:bidi="ar"/>
        </w:rPr>
        <w:t>分。面试专家分别打分，去掉最高分和最低分，当场汇总面试成绩。</w:t>
      </w:r>
    </w:p>
    <w:p w:rsidR="00B101BD" w:rsidRPr="00B101BD" w:rsidRDefault="00B101BD" w:rsidP="008C12F0">
      <w:pPr>
        <w:spacing w:line="540" w:lineRule="exact"/>
        <w:ind w:firstLineChars="200" w:firstLine="640"/>
        <w:rPr>
          <w:rFonts w:ascii="Times New Roman" w:eastAsia="仿宋_GB2312" w:hAnsi="Times New Roman" w:cs="Times New Roman"/>
          <w:sz w:val="32"/>
          <w:szCs w:val="32"/>
        </w:rPr>
      </w:pPr>
      <w:r w:rsidRPr="00B101BD">
        <w:rPr>
          <w:rFonts w:ascii="Times New Roman" w:eastAsia="仿宋_GB2312" w:hAnsi="Times New Roman" w:cs="Times New Roman"/>
          <w:sz w:val="32"/>
          <w:szCs w:val="32"/>
        </w:rPr>
        <w:t>3</w:t>
      </w:r>
      <w:r w:rsidRPr="00B101BD">
        <w:rPr>
          <w:rFonts w:ascii="Times New Roman" w:eastAsia="仿宋_GB2312" w:hAnsi="Times New Roman" w:cs="Times New Roman"/>
          <w:sz w:val="32"/>
          <w:szCs w:val="32"/>
        </w:rPr>
        <w:t>、考核结果</w:t>
      </w:r>
    </w:p>
    <w:p w:rsidR="00B101BD" w:rsidRPr="00B101BD" w:rsidRDefault="00B101BD" w:rsidP="008C12F0">
      <w:pPr>
        <w:spacing w:line="540" w:lineRule="exact"/>
        <w:ind w:firstLineChars="200" w:firstLine="640"/>
        <w:rPr>
          <w:rFonts w:ascii="Times New Roman" w:eastAsia="仿宋_GB2312" w:hAnsi="Times New Roman" w:cs="Times New Roman"/>
          <w:sz w:val="32"/>
          <w:szCs w:val="32"/>
          <w:lang w:bidi="ar"/>
        </w:rPr>
      </w:pPr>
      <w:r w:rsidRPr="00B101BD">
        <w:rPr>
          <w:rFonts w:ascii="Times New Roman" w:eastAsia="仿宋_GB2312" w:hAnsi="Times New Roman" w:cs="Times New Roman"/>
          <w:sz w:val="32"/>
          <w:szCs w:val="32"/>
          <w:lang w:bidi="ar"/>
        </w:rPr>
        <w:t>面试成绩和笔试成绩按照百分比从高分到低分按照分数排名，学院根据考核成绩分转入年级从高分到低分排序，分数相同者根据高考成绩占比分（即：个人高考成绩</w:t>
      </w:r>
      <w:r w:rsidRPr="00B101BD">
        <w:rPr>
          <w:rFonts w:ascii="Times New Roman" w:eastAsia="仿宋_GB2312" w:hAnsi="Times New Roman" w:cs="Times New Roman"/>
          <w:sz w:val="32"/>
          <w:szCs w:val="32"/>
          <w:lang w:bidi="ar"/>
        </w:rPr>
        <w:t>/</w:t>
      </w:r>
      <w:r w:rsidRPr="00B101BD">
        <w:rPr>
          <w:rFonts w:ascii="Times New Roman" w:eastAsia="仿宋_GB2312" w:hAnsi="Times New Roman" w:cs="Times New Roman"/>
          <w:sz w:val="32"/>
          <w:szCs w:val="32"/>
          <w:lang w:bidi="ar"/>
        </w:rPr>
        <w:t>当年省（市）高考总分）进行排序。确定转专业名单。</w:t>
      </w:r>
    </w:p>
    <w:p w:rsidR="00B101BD" w:rsidRPr="00C26C86" w:rsidRDefault="00B101BD" w:rsidP="008C12F0">
      <w:pPr>
        <w:spacing w:line="540" w:lineRule="exact"/>
        <w:ind w:firstLineChars="200" w:firstLine="640"/>
        <w:rPr>
          <w:rFonts w:ascii="仿宋_GB2312" w:eastAsia="仿宋_GB2312"/>
          <w:sz w:val="32"/>
          <w:szCs w:val="32"/>
        </w:rPr>
      </w:pPr>
      <w:r w:rsidRPr="00B101BD">
        <w:rPr>
          <w:rFonts w:ascii="Times New Roman" w:eastAsia="仿宋_GB2312" w:hAnsi="Times New Roman" w:cs="Times New Roman"/>
          <w:sz w:val="32"/>
          <w:szCs w:val="32"/>
        </w:rPr>
        <w:t>考核成绩按百分制记分，保留至小数点后两位。</w:t>
      </w:r>
      <w:r w:rsidRPr="00B101BD">
        <w:rPr>
          <w:rFonts w:ascii="Times New Roman" w:eastAsia="仿宋_GB2312" w:hAnsi="Times New Roman" w:cs="Times New Roman"/>
          <w:sz w:val="32"/>
          <w:szCs w:val="32"/>
        </w:rPr>
        <w:br/>
        <w:t xml:space="preserve">    4</w:t>
      </w:r>
      <w:r w:rsidRPr="00B101BD">
        <w:rPr>
          <w:rFonts w:ascii="Times New Roman" w:eastAsia="仿宋_GB2312" w:hAnsi="Times New Roman" w:cs="Times New Roman"/>
          <w:sz w:val="32"/>
          <w:szCs w:val="32"/>
        </w:rPr>
        <w:t>、</w:t>
      </w:r>
      <w:r w:rsidRPr="00C26C86">
        <w:rPr>
          <w:rFonts w:ascii="仿宋_GB2312" w:eastAsia="仿宋_GB2312" w:hint="eastAsia"/>
          <w:sz w:val="32"/>
          <w:szCs w:val="32"/>
        </w:rPr>
        <w:t>学生现场签字确认，严格保密制度。</w:t>
      </w:r>
    </w:p>
    <w:p w:rsidR="008C71DF" w:rsidRPr="0086331B" w:rsidRDefault="000B3B6A" w:rsidP="008C12F0">
      <w:pPr>
        <w:spacing w:line="52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hint="eastAsia"/>
          <w:sz w:val="32"/>
          <w:szCs w:val="32"/>
        </w:rPr>
        <w:t>三、</w:t>
      </w:r>
      <w:r w:rsidR="008C71DF" w:rsidRPr="0086331B">
        <w:rPr>
          <w:rFonts w:ascii="Times New Roman" w:eastAsia="仿宋_GB2312" w:hAnsi="Times New Roman" w:cs="Times New Roman"/>
          <w:sz w:val="32"/>
          <w:szCs w:val="32"/>
        </w:rPr>
        <w:t>2018</w:t>
      </w:r>
      <w:r w:rsidR="008C71DF" w:rsidRPr="0086331B">
        <w:rPr>
          <w:rFonts w:ascii="Times New Roman" w:eastAsia="仿宋_GB2312" w:hAnsi="Times New Roman" w:cs="Times New Roman"/>
          <w:sz w:val="32"/>
          <w:szCs w:val="32"/>
        </w:rPr>
        <w:t>级申请转入同年级学习的学生，须获得下表所列拟转入专业的学科基础课程二分之一及以上学分：</w:t>
      </w:r>
    </w:p>
    <w:tbl>
      <w:tblPr>
        <w:tblW w:w="9375" w:type="dxa"/>
        <w:jc w:val="center"/>
        <w:tblLayout w:type="fixed"/>
        <w:tblLook w:val="0000" w:firstRow="0" w:lastRow="0" w:firstColumn="0" w:lastColumn="0" w:noHBand="0" w:noVBand="0"/>
      </w:tblPr>
      <w:tblGrid>
        <w:gridCol w:w="1716"/>
        <w:gridCol w:w="1418"/>
        <w:gridCol w:w="3969"/>
        <w:gridCol w:w="709"/>
        <w:gridCol w:w="708"/>
        <w:gridCol w:w="855"/>
      </w:tblGrid>
      <w:tr w:rsidR="0086331B" w:rsidRPr="0086331B" w:rsidTr="000B3B6A">
        <w:trPr>
          <w:cantSplit/>
          <w:trHeight w:val="285"/>
          <w:tblHeader/>
          <w:jc w:val="center"/>
        </w:trPr>
        <w:tc>
          <w:tcPr>
            <w:tcW w:w="1716" w:type="dxa"/>
            <w:tcBorders>
              <w:top w:val="single" w:sz="8" w:space="0" w:color="auto"/>
              <w:left w:val="single" w:sz="8" w:space="0" w:color="auto"/>
              <w:bottom w:val="single" w:sz="4" w:space="0" w:color="auto"/>
              <w:right w:val="single" w:sz="8" w:space="0" w:color="auto"/>
            </w:tcBorders>
          </w:tcPr>
          <w:p w:rsidR="008C71DF" w:rsidRPr="0086331B" w:rsidRDefault="008C71DF" w:rsidP="000B3B6A">
            <w:pPr>
              <w:widowControl/>
              <w:spacing w:line="560" w:lineRule="exact"/>
              <w:ind w:firstLine="200"/>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专业</w:t>
            </w:r>
          </w:p>
        </w:tc>
        <w:tc>
          <w:tcPr>
            <w:tcW w:w="1418" w:type="dxa"/>
            <w:tcBorders>
              <w:top w:val="single" w:sz="8" w:space="0" w:color="auto"/>
              <w:left w:val="nil"/>
              <w:bottom w:val="single" w:sz="4" w:space="0" w:color="auto"/>
              <w:right w:val="single" w:sz="8" w:space="0" w:color="auto"/>
            </w:tcBorders>
          </w:tcPr>
          <w:p w:rsidR="008C71DF" w:rsidRPr="0086331B" w:rsidRDefault="008C71DF" w:rsidP="000B3B6A">
            <w:pPr>
              <w:widowControl/>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课程号</w:t>
            </w:r>
          </w:p>
        </w:tc>
        <w:tc>
          <w:tcPr>
            <w:tcW w:w="3969" w:type="dxa"/>
            <w:tcBorders>
              <w:top w:val="single" w:sz="8" w:space="0" w:color="auto"/>
              <w:left w:val="nil"/>
              <w:bottom w:val="single" w:sz="4" w:space="0" w:color="auto"/>
              <w:right w:val="single" w:sz="8" w:space="0" w:color="auto"/>
            </w:tcBorders>
          </w:tcPr>
          <w:p w:rsidR="008C71DF" w:rsidRPr="0086331B" w:rsidRDefault="008C71DF" w:rsidP="000B3B6A">
            <w:pPr>
              <w:widowControl/>
              <w:spacing w:line="560" w:lineRule="exact"/>
              <w:ind w:firstLine="200"/>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课程名称</w:t>
            </w:r>
          </w:p>
        </w:tc>
        <w:tc>
          <w:tcPr>
            <w:tcW w:w="709" w:type="dxa"/>
            <w:tcBorders>
              <w:top w:val="single" w:sz="8" w:space="0" w:color="auto"/>
              <w:left w:val="nil"/>
              <w:bottom w:val="single" w:sz="4" w:space="0" w:color="auto"/>
              <w:right w:val="single" w:sz="8" w:space="0" w:color="auto"/>
            </w:tcBorders>
          </w:tcPr>
          <w:p w:rsidR="008C71DF" w:rsidRPr="0086331B" w:rsidRDefault="008C71DF" w:rsidP="000B3B6A">
            <w:pPr>
              <w:widowControl/>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学时</w:t>
            </w:r>
          </w:p>
        </w:tc>
        <w:tc>
          <w:tcPr>
            <w:tcW w:w="708" w:type="dxa"/>
            <w:tcBorders>
              <w:top w:val="single" w:sz="8" w:space="0" w:color="auto"/>
              <w:left w:val="nil"/>
              <w:bottom w:val="single" w:sz="4" w:space="0" w:color="auto"/>
              <w:right w:val="single" w:sz="8" w:space="0" w:color="auto"/>
            </w:tcBorders>
          </w:tcPr>
          <w:p w:rsidR="008C71DF" w:rsidRPr="0086331B" w:rsidRDefault="008C71DF" w:rsidP="000B3B6A">
            <w:pPr>
              <w:widowControl/>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学分</w:t>
            </w:r>
          </w:p>
        </w:tc>
        <w:tc>
          <w:tcPr>
            <w:tcW w:w="855" w:type="dxa"/>
            <w:tcBorders>
              <w:top w:val="single" w:sz="8" w:space="0" w:color="auto"/>
              <w:left w:val="nil"/>
              <w:bottom w:val="single" w:sz="4" w:space="0" w:color="auto"/>
              <w:right w:val="single" w:sz="8"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备注</w:t>
            </w:r>
          </w:p>
        </w:tc>
      </w:tr>
      <w:tr w:rsidR="0086331B" w:rsidRPr="0086331B" w:rsidTr="000B3B6A">
        <w:trPr>
          <w:cantSplit/>
          <w:trHeight w:val="354"/>
          <w:tblHeader/>
          <w:jc w:val="center"/>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8C71DF" w:rsidRPr="0086331B" w:rsidRDefault="008C71DF" w:rsidP="000B3B6A">
            <w:pPr>
              <w:widowControl/>
              <w:spacing w:line="560" w:lineRule="exact"/>
              <w:ind w:firstLine="200"/>
              <w:jc w:val="right"/>
              <w:rPr>
                <w:rFonts w:ascii="Times New Roman" w:eastAsia="仿宋_GB2312" w:hAnsi="Times New Roman" w:cs="Times New Roman"/>
                <w:kern w:val="0"/>
                <w:sz w:val="24"/>
                <w:szCs w:val="24"/>
              </w:rPr>
            </w:pPr>
          </w:p>
          <w:p w:rsidR="008C71DF" w:rsidRPr="0086331B" w:rsidRDefault="008C71DF" w:rsidP="000B3B6A">
            <w:pPr>
              <w:widowControl/>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思想政治教育（师范）</w:t>
            </w:r>
          </w:p>
        </w:tc>
        <w:tc>
          <w:tcPr>
            <w:tcW w:w="141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176011232</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普通话口语训练</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r w:rsidR="0086331B" w:rsidRPr="0086331B" w:rsidTr="000B3B6A">
        <w:trPr>
          <w:cantSplit/>
          <w:trHeight w:val="300"/>
          <w:tblHeader/>
          <w:jc w:val="center"/>
        </w:trPr>
        <w:tc>
          <w:tcPr>
            <w:tcW w:w="1716" w:type="dxa"/>
            <w:vMerge/>
            <w:tcBorders>
              <w:top w:val="single" w:sz="4" w:space="0" w:color="auto"/>
              <w:left w:val="single" w:sz="4" w:space="0" w:color="auto"/>
              <w:bottom w:val="single" w:sz="4" w:space="0" w:color="auto"/>
              <w:right w:val="single" w:sz="4" w:space="0" w:color="auto"/>
            </w:tcBorders>
          </w:tcPr>
          <w:p w:rsidR="008C71DF" w:rsidRPr="0086331B" w:rsidRDefault="008C71DF" w:rsidP="000B3B6A">
            <w:pPr>
              <w:spacing w:line="560" w:lineRule="exact"/>
              <w:ind w:firstLine="200"/>
              <w:rPr>
                <w:rFonts w:ascii="Times New Roman" w:eastAsia="仿宋_GB2312"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176031049</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中学政治教师专业发展入门</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r w:rsidR="0086331B" w:rsidRPr="0086331B" w:rsidTr="000B3B6A">
        <w:trPr>
          <w:cantSplit/>
          <w:trHeight w:val="300"/>
          <w:tblHeader/>
          <w:jc w:val="center"/>
        </w:trPr>
        <w:tc>
          <w:tcPr>
            <w:tcW w:w="1716" w:type="dxa"/>
            <w:vMerge/>
            <w:tcBorders>
              <w:top w:val="single" w:sz="4" w:space="0" w:color="auto"/>
              <w:left w:val="single" w:sz="4" w:space="0" w:color="auto"/>
              <w:bottom w:val="single" w:sz="4" w:space="0" w:color="auto"/>
              <w:right w:val="single" w:sz="4" w:space="0" w:color="auto"/>
            </w:tcBorders>
          </w:tcPr>
          <w:p w:rsidR="008C71DF" w:rsidRPr="0086331B" w:rsidRDefault="008C71DF" w:rsidP="000B3B6A">
            <w:pPr>
              <w:spacing w:line="560" w:lineRule="exact"/>
              <w:ind w:firstLine="200"/>
              <w:rPr>
                <w:rFonts w:ascii="Times New Roman" w:eastAsia="仿宋_GB2312"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176031017</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管理学</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3</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r w:rsidR="0086331B" w:rsidRPr="0086331B" w:rsidTr="000B3B6A">
        <w:trPr>
          <w:cantSplit/>
          <w:trHeight w:val="300"/>
          <w:tblHeader/>
          <w:jc w:val="center"/>
        </w:trPr>
        <w:tc>
          <w:tcPr>
            <w:tcW w:w="1716" w:type="dxa"/>
            <w:vMerge/>
            <w:tcBorders>
              <w:top w:val="single" w:sz="4" w:space="0" w:color="auto"/>
              <w:left w:val="single" w:sz="4" w:space="0" w:color="auto"/>
              <w:bottom w:val="single" w:sz="4" w:space="0" w:color="auto"/>
              <w:right w:val="single" w:sz="4" w:space="0" w:color="auto"/>
            </w:tcBorders>
          </w:tcPr>
          <w:p w:rsidR="008C71DF" w:rsidRPr="0086331B" w:rsidRDefault="008C71DF" w:rsidP="000B3B6A">
            <w:pPr>
              <w:spacing w:line="560" w:lineRule="exact"/>
              <w:ind w:firstLine="200"/>
              <w:rPr>
                <w:rFonts w:ascii="Times New Roman" w:eastAsia="仿宋_GB2312"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176011001</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大学语文</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2</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r w:rsidR="0086331B" w:rsidRPr="0086331B" w:rsidTr="000B3B6A">
        <w:trPr>
          <w:cantSplit/>
          <w:trHeight w:val="300"/>
          <w:tblHeader/>
          <w:jc w:val="center"/>
        </w:trPr>
        <w:tc>
          <w:tcPr>
            <w:tcW w:w="1716" w:type="dxa"/>
            <w:vMerge/>
            <w:tcBorders>
              <w:top w:val="single" w:sz="4" w:space="0" w:color="auto"/>
              <w:left w:val="single" w:sz="4" w:space="0" w:color="auto"/>
              <w:bottom w:val="single" w:sz="4" w:space="0" w:color="auto"/>
              <w:right w:val="single" w:sz="4" w:space="0" w:color="auto"/>
            </w:tcBorders>
          </w:tcPr>
          <w:p w:rsidR="008C71DF" w:rsidRPr="0086331B" w:rsidRDefault="008C71DF" w:rsidP="000B3B6A">
            <w:pPr>
              <w:spacing w:line="560" w:lineRule="exact"/>
              <w:ind w:firstLine="200"/>
              <w:rPr>
                <w:rFonts w:ascii="Times New Roman" w:eastAsia="仿宋_GB2312"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176131001</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大学计算机信息技术基础（一）</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64</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3</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r w:rsidR="0086331B" w:rsidRPr="0086331B" w:rsidTr="000B3B6A">
        <w:trPr>
          <w:cantSplit/>
          <w:trHeight w:val="300"/>
          <w:tblHeader/>
          <w:jc w:val="center"/>
        </w:trPr>
        <w:tc>
          <w:tcPr>
            <w:tcW w:w="1716" w:type="dxa"/>
            <w:vMerge/>
            <w:tcBorders>
              <w:top w:val="single" w:sz="4" w:space="0" w:color="auto"/>
              <w:left w:val="single" w:sz="4" w:space="0" w:color="auto"/>
              <w:bottom w:val="single" w:sz="4" w:space="0" w:color="auto"/>
              <w:right w:val="single" w:sz="4" w:space="0" w:color="auto"/>
            </w:tcBorders>
          </w:tcPr>
          <w:p w:rsidR="008C71DF" w:rsidRPr="0086331B" w:rsidRDefault="008C71DF" w:rsidP="000B3B6A">
            <w:pPr>
              <w:spacing w:line="560" w:lineRule="exact"/>
              <w:ind w:firstLine="200"/>
              <w:rPr>
                <w:rFonts w:ascii="Times New Roman" w:eastAsia="仿宋_GB2312"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176031048</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中华人民共和国史</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jc w:val="center"/>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3</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r w:rsidR="0086331B" w:rsidRPr="0086331B" w:rsidTr="000B3B6A">
        <w:trPr>
          <w:cantSplit/>
          <w:trHeight w:val="300"/>
          <w:tblHeader/>
          <w:jc w:val="center"/>
        </w:trPr>
        <w:tc>
          <w:tcPr>
            <w:tcW w:w="1716" w:type="dxa"/>
            <w:vMerge/>
            <w:tcBorders>
              <w:top w:val="single" w:sz="4" w:space="0" w:color="auto"/>
              <w:left w:val="single" w:sz="4" w:space="0" w:color="auto"/>
              <w:bottom w:val="single" w:sz="4" w:space="0" w:color="auto"/>
              <w:right w:val="single" w:sz="4" w:space="0" w:color="auto"/>
            </w:tcBorders>
          </w:tcPr>
          <w:p w:rsidR="008C71DF" w:rsidRPr="0086331B" w:rsidRDefault="008C71DF" w:rsidP="000B3B6A">
            <w:pPr>
              <w:spacing w:line="560" w:lineRule="exact"/>
              <w:ind w:firstLine="200"/>
              <w:rPr>
                <w:rFonts w:ascii="Times New Roman" w:eastAsia="仿宋_GB2312"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175011001</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文献信息检索</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r w:rsidR="0086331B" w:rsidRPr="0086331B" w:rsidTr="000B3B6A">
        <w:trPr>
          <w:cantSplit/>
          <w:trHeight w:val="300"/>
          <w:tblHeader/>
          <w:jc w:val="center"/>
        </w:trPr>
        <w:tc>
          <w:tcPr>
            <w:tcW w:w="1716" w:type="dxa"/>
            <w:vMerge/>
            <w:tcBorders>
              <w:top w:val="single" w:sz="4" w:space="0" w:color="auto"/>
              <w:left w:val="single" w:sz="4" w:space="0" w:color="auto"/>
              <w:bottom w:val="single" w:sz="4" w:space="0" w:color="auto"/>
              <w:right w:val="single" w:sz="4" w:space="0" w:color="auto"/>
            </w:tcBorders>
          </w:tcPr>
          <w:p w:rsidR="008C71DF" w:rsidRPr="0086331B" w:rsidRDefault="008C71DF" w:rsidP="000B3B6A">
            <w:pPr>
              <w:spacing w:line="560" w:lineRule="exact"/>
              <w:ind w:firstLine="200"/>
              <w:rPr>
                <w:rFonts w:ascii="Times New Roman" w:eastAsia="仿宋_GB2312"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176031026</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马克思主义哲学</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3</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r w:rsidR="0086331B" w:rsidRPr="0086331B" w:rsidTr="000B3B6A">
        <w:trPr>
          <w:cantSplit/>
          <w:trHeight w:val="300"/>
          <w:tblHeader/>
          <w:jc w:val="center"/>
        </w:trPr>
        <w:tc>
          <w:tcPr>
            <w:tcW w:w="1716" w:type="dxa"/>
            <w:vMerge/>
            <w:tcBorders>
              <w:top w:val="single" w:sz="4" w:space="0" w:color="auto"/>
              <w:left w:val="single" w:sz="4" w:space="0" w:color="auto"/>
              <w:bottom w:val="single" w:sz="4" w:space="0" w:color="auto"/>
              <w:right w:val="single" w:sz="4" w:space="0" w:color="auto"/>
            </w:tcBorders>
          </w:tcPr>
          <w:p w:rsidR="008C71DF" w:rsidRPr="0086331B" w:rsidRDefault="008C71DF" w:rsidP="000B3B6A">
            <w:pPr>
              <w:spacing w:line="560" w:lineRule="exact"/>
              <w:ind w:firstLine="200"/>
              <w:rPr>
                <w:rFonts w:ascii="Times New Roman" w:eastAsia="仿宋_GB2312"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176031029</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社会学</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3</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r w:rsidR="0086331B" w:rsidRPr="0086331B" w:rsidTr="000B3B6A">
        <w:trPr>
          <w:cantSplit/>
          <w:trHeight w:val="300"/>
          <w:tblHeader/>
          <w:jc w:val="center"/>
        </w:trPr>
        <w:tc>
          <w:tcPr>
            <w:tcW w:w="1716" w:type="dxa"/>
            <w:vMerge/>
            <w:tcBorders>
              <w:top w:val="single" w:sz="4" w:space="0" w:color="auto"/>
              <w:left w:val="single" w:sz="4" w:space="0" w:color="auto"/>
              <w:bottom w:val="single" w:sz="4" w:space="0" w:color="auto"/>
              <w:right w:val="single" w:sz="4" w:space="0" w:color="auto"/>
            </w:tcBorders>
            <w:vAlign w:val="center"/>
          </w:tcPr>
          <w:p w:rsidR="008C71DF" w:rsidRPr="0086331B" w:rsidRDefault="008C71DF" w:rsidP="000B3B6A">
            <w:pPr>
              <w:spacing w:line="560" w:lineRule="exact"/>
              <w:ind w:firstLine="200"/>
              <w:rPr>
                <w:rFonts w:ascii="Times New Roman" w:eastAsia="仿宋_GB2312"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176061010</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中学生发展与学习（心理学基础）</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36</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2</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r w:rsidR="0086331B" w:rsidRPr="0086331B" w:rsidTr="000B3B6A">
        <w:trPr>
          <w:cantSplit/>
          <w:trHeight w:val="300"/>
          <w:tblHeader/>
          <w:jc w:val="center"/>
        </w:trPr>
        <w:tc>
          <w:tcPr>
            <w:tcW w:w="1716" w:type="dxa"/>
            <w:vMerge/>
            <w:tcBorders>
              <w:top w:val="single" w:sz="4" w:space="0" w:color="auto"/>
              <w:left w:val="single" w:sz="4" w:space="0" w:color="auto"/>
              <w:bottom w:val="single" w:sz="4" w:space="0" w:color="auto"/>
              <w:right w:val="single" w:sz="4" w:space="0" w:color="auto"/>
            </w:tcBorders>
            <w:vAlign w:val="center"/>
          </w:tcPr>
          <w:p w:rsidR="008C71DF" w:rsidRPr="0086331B" w:rsidRDefault="008C71DF" w:rsidP="000B3B6A">
            <w:pPr>
              <w:spacing w:line="560" w:lineRule="exact"/>
              <w:ind w:firstLine="200"/>
              <w:rPr>
                <w:rFonts w:ascii="Times New Roman" w:eastAsia="仿宋_GB2312"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176031046</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中国文化概论</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2</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r w:rsidR="0086331B" w:rsidRPr="0086331B" w:rsidTr="000B3B6A">
        <w:trPr>
          <w:cantSplit/>
          <w:trHeight w:val="300"/>
          <w:tblHeader/>
          <w:jc w:val="center"/>
        </w:trPr>
        <w:tc>
          <w:tcPr>
            <w:tcW w:w="1716" w:type="dxa"/>
            <w:vMerge/>
            <w:tcBorders>
              <w:top w:val="single" w:sz="4" w:space="0" w:color="auto"/>
              <w:left w:val="single" w:sz="4" w:space="0" w:color="auto"/>
              <w:bottom w:val="single" w:sz="4" w:space="0" w:color="auto"/>
              <w:right w:val="single" w:sz="4" w:space="0" w:color="auto"/>
            </w:tcBorders>
            <w:vAlign w:val="center"/>
          </w:tcPr>
          <w:p w:rsidR="008C71DF" w:rsidRPr="0086331B" w:rsidRDefault="008C71DF" w:rsidP="000B3B6A">
            <w:pPr>
              <w:spacing w:line="560" w:lineRule="exact"/>
              <w:ind w:firstLine="200"/>
              <w:rPr>
                <w:rFonts w:ascii="Times New Roman" w:eastAsia="仿宋_GB2312"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176031024</w:t>
            </w:r>
          </w:p>
        </w:tc>
        <w:tc>
          <w:tcPr>
            <w:tcW w:w="396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马克思主义发展史</w:t>
            </w:r>
          </w:p>
        </w:tc>
        <w:tc>
          <w:tcPr>
            <w:tcW w:w="709"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r w:rsidRPr="0086331B">
              <w:rPr>
                <w:rFonts w:ascii="Times New Roman" w:eastAsia="仿宋_GB2312" w:hAnsi="Times New Roman" w:cs="Times New Roman"/>
                <w:kern w:val="0"/>
                <w:sz w:val="24"/>
                <w:szCs w:val="24"/>
              </w:rPr>
              <w:t>2</w:t>
            </w:r>
          </w:p>
        </w:tc>
        <w:tc>
          <w:tcPr>
            <w:tcW w:w="855" w:type="dxa"/>
            <w:tcBorders>
              <w:top w:val="single" w:sz="4" w:space="0" w:color="auto"/>
              <w:left w:val="single" w:sz="4" w:space="0" w:color="auto"/>
              <w:bottom w:val="single" w:sz="4" w:space="0" w:color="auto"/>
              <w:right w:val="single" w:sz="4" w:space="0" w:color="auto"/>
            </w:tcBorders>
          </w:tcPr>
          <w:p w:rsidR="008C71DF" w:rsidRPr="0086331B" w:rsidRDefault="008C71DF" w:rsidP="000B3B6A">
            <w:pPr>
              <w:widowControl/>
              <w:spacing w:line="560" w:lineRule="exact"/>
              <w:ind w:firstLine="200"/>
              <w:rPr>
                <w:rFonts w:ascii="Times New Roman" w:eastAsia="仿宋_GB2312" w:hAnsi="Times New Roman" w:cs="Times New Roman"/>
                <w:kern w:val="0"/>
                <w:sz w:val="24"/>
                <w:szCs w:val="24"/>
              </w:rPr>
            </w:pPr>
          </w:p>
        </w:tc>
      </w:tr>
    </w:tbl>
    <w:p w:rsidR="008C71DF" w:rsidRPr="0086331B" w:rsidRDefault="0048690A" w:rsidP="009D09D3">
      <w:pPr>
        <w:spacing w:line="560" w:lineRule="exact"/>
        <w:ind w:firstLineChars="200" w:firstLine="640"/>
        <w:rPr>
          <w:rFonts w:ascii="Times New Roman" w:eastAsia="仿宋_GB2312" w:hAnsi="Times New Roman" w:cs="Times New Roman"/>
          <w:kern w:val="0"/>
          <w:sz w:val="32"/>
          <w:szCs w:val="32"/>
        </w:rPr>
      </w:pPr>
      <w:r w:rsidRPr="0086331B">
        <w:rPr>
          <w:rFonts w:ascii="Times New Roman" w:eastAsia="仿宋_GB2312" w:hAnsi="Times New Roman" w:cs="Times New Roman" w:hint="eastAsia"/>
          <w:kern w:val="0"/>
          <w:sz w:val="32"/>
          <w:szCs w:val="32"/>
        </w:rPr>
        <w:t>四、</w:t>
      </w:r>
      <w:r w:rsidR="008C71DF" w:rsidRPr="0086331B">
        <w:rPr>
          <w:rFonts w:ascii="Times New Roman" w:eastAsia="仿宋_GB2312" w:hAnsi="Times New Roman" w:cs="Times New Roman"/>
          <w:sz w:val="32"/>
          <w:szCs w:val="32"/>
        </w:rPr>
        <w:t>2018</w:t>
      </w:r>
      <w:r w:rsidR="008C71DF" w:rsidRPr="0086331B">
        <w:rPr>
          <w:rFonts w:ascii="Times New Roman" w:eastAsia="仿宋_GB2312" w:hAnsi="Times New Roman" w:cs="Times New Roman"/>
          <w:sz w:val="32"/>
          <w:szCs w:val="32"/>
        </w:rPr>
        <w:t>级申请转入</w:t>
      </w:r>
      <w:r w:rsidR="008C71DF" w:rsidRPr="0086331B">
        <w:rPr>
          <w:rFonts w:ascii="Times New Roman" w:eastAsia="仿宋_GB2312" w:hAnsi="Times New Roman" w:cs="Times New Roman"/>
          <w:sz w:val="32"/>
          <w:szCs w:val="32"/>
        </w:rPr>
        <w:t>2019</w:t>
      </w:r>
      <w:r w:rsidR="008C71DF" w:rsidRPr="0086331B">
        <w:rPr>
          <w:rFonts w:ascii="Times New Roman" w:eastAsia="仿宋_GB2312" w:hAnsi="Times New Roman" w:cs="Times New Roman"/>
          <w:sz w:val="32"/>
          <w:szCs w:val="32"/>
        </w:rPr>
        <w:t>级的学生，通过</w:t>
      </w:r>
      <w:r w:rsidR="00B101BD">
        <w:rPr>
          <w:rFonts w:ascii="Times New Roman" w:eastAsia="仿宋_GB2312" w:hAnsi="Times New Roman" w:cs="Times New Roman" w:hint="eastAsia"/>
          <w:sz w:val="32"/>
          <w:szCs w:val="32"/>
        </w:rPr>
        <w:t>笔试和</w:t>
      </w:r>
      <w:r w:rsidR="008C71DF" w:rsidRPr="0086331B">
        <w:rPr>
          <w:rFonts w:ascii="Times New Roman" w:eastAsia="仿宋_GB2312" w:hAnsi="Times New Roman" w:cs="Times New Roman"/>
          <w:sz w:val="32"/>
          <w:szCs w:val="32"/>
        </w:rPr>
        <w:t>面试即获得转专业资格。</w:t>
      </w:r>
    </w:p>
    <w:p w:rsidR="008C71DF" w:rsidRPr="0086331B" w:rsidRDefault="0048690A" w:rsidP="009D09D3">
      <w:pPr>
        <w:spacing w:line="56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hint="eastAsia"/>
          <w:kern w:val="0"/>
          <w:sz w:val="32"/>
          <w:szCs w:val="32"/>
        </w:rPr>
        <w:t>五、</w:t>
      </w:r>
      <w:proofErr w:type="gramStart"/>
      <w:r w:rsidR="008C71DF" w:rsidRPr="0086331B">
        <w:rPr>
          <w:rFonts w:ascii="Times New Roman" w:eastAsia="仿宋_GB2312" w:hAnsi="Times New Roman" w:cs="Times New Roman"/>
          <w:sz w:val="32"/>
          <w:szCs w:val="32"/>
        </w:rPr>
        <w:t>当考核</w:t>
      </w:r>
      <w:proofErr w:type="gramEnd"/>
      <w:r w:rsidR="008C71DF" w:rsidRPr="0086331B">
        <w:rPr>
          <w:rFonts w:ascii="Times New Roman" w:eastAsia="仿宋_GB2312" w:hAnsi="Times New Roman" w:cs="Times New Roman"/>
          <w:sz w:val="32"/>
          <w:szCs w:val="32"/>
        </w:rPr>
        <w:t>人数多于允许转入人数时，根据通大处教</w:t>
      </w:r>
      <w:r w:rsidRPr="0086331B">
        <w:rPr>
          <w:rFonts w:ascii="Times New Roman" w:eastAsia="仿宋" w:hAnsi="Times New Roman" w:cs="Times New Roman"/>
          <w:sz w:val="32"/>
          <w:szCs w:val="32"/>
        </w:rPr>
        <w:t>〔</w:t>
      </w: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w:t>
      </w:r>
      <w:r w:rsidR="008C71DF" w:rsidRPr="0086331B">
        <w:rPr>
          <w:rFonts w:ascii="Times New Roman" w:eastAsia="仿宋_GB2312" w:hAnsi="Times New Roman" w:cs="Times New Roman"/>
          <w:sz w:val="32"/>
          <w:szCs w:val="32"/>
        </w:rPr>
        <w:t>24</w:t>
      </w:r>
      <w:r w:rsidR="008C71DF" w:rsidRPr="0086331B">
        <w:rPr>
          <w:rFonts w:ascii="Times New Roman" w:eastAsia="仿宋_GB2312" w:hAnsi="Times New Roman" w:cs="Times New Roman"/>
          <w:sz w:val="32"/>
          <w:szCs w:val="32"/>
        </w:rPr>
        <w:t>号文件第六条，确定拟转入名单。</w:t>
      </w:r>
    </w:p>
    <w:p w:rsidR="008C71DF" w:rsidRPr="0086331B" w:rsidRDefault="008C71DF" w:rsidP="009D09D3">
      <w:pPr>
        <w:spacing w:line="560" w:lineRule="exact"/>
        <w:ind w:firstLineChars="1450" w:firstLine="4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南通大学马克思主义学院</w:t>
      </w:r>
    </w:p>
    <w:p w:rsidR="008C71DF" w:rsidRPr="009D09D3" w:rsidRDefault="008C71DF" w:rsidP="009D09D3">
      <w:pPr>
        <w:spacing w:line="56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                         </w:t>
      </w:r>
      <w:r w:rsidR="00EB251B" w:rsidRPr="0086331B">
        <w:rPr>
          <w:rFonts w:ascii="Times New Roman" w:eastAsia="仿宋_GB2312" w:hAnsi="Times New Roman" w:cs="Times New Roman" w:hint="eastAsia"/>
          <w:sz w:val="32"/>
          <w:szCs w:val="32"/>
        </w:rPr>
        <w:t xml:space="preserve"> </w:t>
      </w:r>
      <w:r w:rsidRPr="0086331B">
        <w:rPr>
          <w:rFonts w:ascii="Times New Roman" w:eastAsia="仿宋_GB2312" w:hAnsi="Times New Roman" w:cs="Times New Roman"/>
          <w:sz w:val="32"/>
          <w:szCs w:val="32"/>
        </w:rPr>
        <w:t xml:space="preserve"> 2019</w:t>
      </w:r>
      <w:r w:rsidRPr="0086331B">
        <w:rPr>
          <w:rFonts w:ascii="Times New Roman" w:eastAsia="仿宋_GB2312" w:hAnsi="Times New Roman" w:cs="Times New Roman"/>
          <w:sz w:val="32"/>
          <w:szCs w:val="32"/>
        </w:rPr>
        <w:t>年</w:t>
      </w:r>
      <w:r w:rsidRPr="0086331B">
        <w:rPr>
          <w:rFonts w:ascii="Times New Roman" w:eastAsia="仿宋_GB2312" w:hAnsi="Times New Roman" w:cs="Times New Roman"/>
          <w:sz w:val="32"/>
          <w:szCs w:val="32"/>
        </w:rPr>
        <w:t>5</w:t>
      </w:r>
      <w:r w:rsidRPr="0086331B">
        <w:rPr>
          <w:rFonts w:ascii="Times New Roman" w:eastAsia="仿宋_GB2312" w:hAnsi="Times New Roman" w:cs="Times New Roman"/>
          <w:sz w:val="32"/>
          <w:szCs w:val="32"/>
        </w:rPr>
        <w:t>月</w:t>
      </w:r>
      <w:r w:rsidR="0048690A" w:rsidRPr="0086331B">
        <w:rPr>
          <w:rFonts w:ascii="Times New Roman" w:eastAsia="仿宋_GB2312" w:hAnsi="Times New Roman" w:cs="Times New Roman" w:hint="eastAsia"/>
          <w:sz w:val="32"/>
          <w:szCs w:val="32"/>
        </w:rPr>
        <w:t>24</w:t>
      </w:r>
      <w:r w:rsidRPr="0086331B">
        <w:rPr>
          <w:rFonts w:ascii="Times New Roman" w:eastAsia="仿宋_GB2312" w:hAnsi="Times New Roman" w:cs="Times New Roman"/>
          <w:sz w:val="32"/>
          <w:szCs w:val="32"/>
        </w:rPr>
        <w:t>日</w:t>
      </w:r>
    </w:p>
    <w:p w:rsidR="008C71DF" w:rsidRPr="0086331B" w:rsidRDefault="00EB251B" w:rsidP="00EB251B">
      <w:pPr>
        <w:spacing w:line="560" w:lineRule="exact"/>
        <w:ind w:left="640" w:hangingChars="200" w:hanging="640"/>
        <w:rPr>
          <w:rFonts w:ascii="Times New Roman" w:eastAsia="仿宋_GB2312" w:hAnsi="Times New Roman" w:cs="Times New Roman"/>
          <w:bCs/>
          <w:sz w:val="32"/>
          <w:szCs w:val="32"/>
        </w:rPr>
      </w:pPr>
      <w:r w:rsidRPr="0086331B">
        <w:rPr>
          <w:rFonts w:ascii="仿宋_GB2312" w:eastAsia="仿宋_GB2312" w:hint="eastAsia"/>
          <w:bCs/>
          <w:sz w:val="32"/>
          <w:szCs w:val="32"/>
        </w:rPr>
        <w:t>附：</w:t>
      </w:r>
      <w:r w:rsidR="008C71DF" w:rsidRPr="0086331B">
        <w:rPr>
          <w:rFonts w:ascii="Times New Roman" w:eastAsia="仿宋_GB2312" w:hAnsi="Times New Roman" w:cs="Times New Roman"/>
          <w:bCs/>
          <w:sz w:val="32"/>
          <w:szCs w:val="32"/>
        </w:rPr>
        <w:t>南通大学马克思主义院</w:t>
      </w:r>
      <w:r w:rsidR="0048690A" w:rsidRPr="0086331B">
        <w:rPr>
          <w:rFonts w:ascii="Times New Roman" w:eastAsia="仿宋_GB2312" w:hAnsi="Times New Roman" w:cs="Times New Roman" w:hint="eastAsia"/>
          <w:bCs/>
          <w:sz w:val="32"/>
          <w:szCs w:val="32"/>
        </w:rPr>
        <w:t>2018</w:t>
      </w:r>
      <w:r w:rsidR="0048690A" w:rsidRPr="0086331B">
        <w:rPr>
          <w:rFonts w:ascii="Times New Roman" w:eastAsia="仿宋_GB2312" w:hAnsi="Times New Roman" w:cs="Times New Roman" w:hint="eastAsia"/>
          <w:bCs/>
          <w:sz w:val="32"/>
          <w:szCs w:val="32"/>
        </w:rPr>
        <w:t>级</w:t>
      </w:r>
      <w:r w:rsidR="008C71DF" w:rsidRPr="0086331B">
        <w:rPr>
          <w:rFonts w:ascii="Times New Roman" w:eastAsia="仿宋_GB2312" w:hAnsi="Times New Roman" w:cs="Times New Roman"/>
          <w:bCs/>
          <w:sz w:val="32"/>
          <w:szCs w:val="32"/>
        </w:rPr>
        <w:t>全日制</w:t>
      </w:r>
      <w:r w:rsidR="0048690A" w:rsidRPr="0086331B">
        <w:rPr>
          <w:rFonts w:ascii="Times New Roman" w:eastAsia="仿宋_GB2312" w:hAnsi="Times New Roman" w:cs="Times New Roman" w:hint="eastAsia"/>
          <w:bCs/>
          <w:sz w:val="32"/>
          <w:szCs w:val="32"/>
        </w:rPr>
        <w:t>普通</w:t>
      </w:r>
      <w:r w:rsidR="008C71DF" w:rsidRPr="0086331B">
        <w:rPr>
          <w:rFonts w:ascii="Times New Roman" w:eastAsia="仿宋_GB2312" w:hAnsi="Times New Roman" w:cs="Times New Roman"/>
          <w:bCs/>
          <w:sz w:val="32"/>
          <w:szCs w:val="32"/>
        </w:rPr>
        <w:t>本科学生转专业工作领导小组名单</w:t>
      </w:r>
    </w:p>
    <w:p w:rsidR="008C71DF" w:rsidRPr="0086331B" w:rsidRDefault="008C71DF" w:rsidP="008C71DF">
      <w:pPr>
        <w:spacing w:line="560" w:lineRule="exact"/>
        <w:ind w:firstLineChars="196" w:firstLine="627"/>
        <w:rPr>
          <w:rFonts w:ascii="仿宋_GB2312" w:eastAsia="仿宋_GB2312"/>
          <w:bCs/>
          <w:sz w:val="32"/>
          <w:szCs w:val="32"/>
        </w:rPr>
      </w:pPr>
      <w:r w:rsidRPr="0086331B">
        <w:rPr>
          <w:rFonts w:ascii="仿宋_GB2312" w:eastAsia="仿宋_GB2312" w:hint="eastAsia"/>
          <w:bCs/>
          <w:sz w:val="32"/>
          <w:szCs w:val="32"/>
        </w:rPr>
        <w:t xml:space="preserve">组  长：王明华 顾玉平 </w:t>
      </w:r>
    </w:p>
    <w:p w:rsidR="008C71DF" w:rsidRPr="0086331B" w:rsidRDefault="008C71DF" w:rsidP="008C71DF">
      <w:pPr>
        <w:spacing w:line="560" w:lineRule="exact"/>
        <w:ind w:firstLineChars="196" w:firstLine="627"/>
        <w:rPr>
          <w:rFonts w:ascii="仿宋_GB2312" w:eastAsia="仿宋_GB2312"/>
          <w:bCs/>
          <w:sz w:val="32"/>
          <w:szCs w:val="32"/>
        </w:rPr>
      </w:pPr>
      <w:r w:rsidRPr="0086331B">
        <w:rPr>
          <w:rFonts w:ascii="仿宋_GB2312" w:eastAsia="仿宋_GB2312" w:hint="eastAsia"/>
          <w:bCs/>
          <w:sz w:val="32"/>
          <w:szCs w:val="32"/>
        </w:rPr>
        <w:t>副组长：成云雷 沈金峰 吴延溢</w:t>
      </w:r>
    </w:p>
    <w:p w:rsidR="008C71DF" w:rsidRPr="0086331B" w:rsidRDefault="008C71DF" w:rsidP="008C71DF">
      <w:pPr>
        <w:spacing w:line="560" w:lineRule="exact"/>
        <w:ind w:firstLineChars="196" w:firstLine="627"/>
        <w:rPr>
          <w:rFonts w:ascii="仿宋_GB2312" w:eastAsia="仿宋_GB2312"/>
          <w:bCs/>
          <w:sz w:val="32"/>
          <w:szCs w:val="32"/>
        </w:rPr>
      </w:pPr>
      <w:r w:rsidRPr="0086331B">
        <w:rPr>
          <w:rFonts w:ascii="仿宋_GB2312" w:eastAsia="仿宋_GB2312" w:hint="eastAsia"/>
          <w:bCs/>
          <w:sz w:val="32"/>
          <w:szCs w:val="32"/>
        </w:rPr>
        <w:t>成  员：李</w:t>
      </w:r>
      <w:proofErr w:type="gramStart"/>
      <w:r w:rsidRPr="0086331B">
        <w:rPr>
          <w:rFonts w:ascii="仿宋_GB2312" w:eastAsia="仿宋_GB2312" w:hint="eastAsia"/>
          <w:bCs/>
          <w:sz w:val="32"/>
          <w:szCs w:val="32"/>
        </w:rPr>
        <w:t>本洲</w:t>
      </w:r>
      <w:proofErr w:type="gramEnd"/>
      <w:r w:rsidRPr="0086331B">
        <w:rPr>
          <w:rFonts w:ascii="仿宋_GB2312" w:eastAsia="仿宋_GB2312" w:hint="eastAsia"/>
          <w:bCs/>
          <w:sz w:val="32"/>
          <w:szCs w:val="32"/>
        </w:rPr>
        <w:t xml:space="preserve"> 庞增安 余卫国 刘鹏 姚海鹰</w:t>
      </w:r>
    </w:p>
    <w:p w:rsidR="005E6D9E" w:rsidRPr="0086331B" w:rsidRDefault="008C71DF" w:rsidP="009D09D3">
      <w:pPr>
        <w:spacing w:line="560" w:lineRule="exact"/>
        <w:ind w:firstLine="20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学院咨询电话：</w:t>
      </w:r>
      <w:r w:rsidRPr="0086331B">
        <w:rPr>
          <w:rFonts w:ascii="Times New Roman" w:eastAsia="仿宋_GB2312" w:hAnsi="Times New Roman" w:cs="Times New Roman"/>
          <w:bCs/>
          <w:sz w:val="32"/>
          <w:szCs w:val="32"/>
        </w:rPr>
        <w:t xml:space="preserve">85012585      </w:t>
      </w:r>
      <w:r w:rsidRPr="0086331B">
        <w:rPr>
          <w:rFonts w:ascii="Times New Roman" w:eastAsia="仿宋_GB2312" w:hAnsi="Times New Roman" w:cs="Times New Roman"/>
          <w:bCs/>
          <w:sz w:val="32"/>
          <w:szCs w:val="32"/>
        </w:rPr>
        <w:t>学院举报电话：</w:t>
      </w:r>
      <w:r w:rsidRPr="0086331B">
        <w:rPr>
          <w:rFonts w:ascii="Times New Roman" w:eastAsia="仿宋_GB2312" w:hAnsi="Times New Roman" w:cs="Times New Roman"/>
          <w:bCs/>
          <w:sz w:val="32"/>
          <w:szCs w:val="32"/>
        </w:rPr>
        <w:t>85012585</w:t>
      </w:r>
    </w:p>
    <w:p w:rsidR="00BE61E4" w:rsidRPr="00075CC8" w:rsidRDefault="00BE61E4" w:rsidP="00075CC8">
      <w:pPr>
        <w:pStyle w:val="1"/>
        <w:jc w:val="center"/>
      </w:pPr>
      <w:bookmarkStart w:id="14" w:name="_Toc9439447"/>
      <w:r w:rsidRPr="00075CC8">
        <w:lastRenderedPageBreak/>
        <w:t>南通大学药学院</w:t>
      </w:r>
      <w:r w:rsidRPr="00075CC8">
        <w:t>2018</w:t>
      </w:r>
      <w:r w:rsidRPr="00075CC8">
        <w:t>级全日制</w:t>
      </w:r>
      <w:r w:rsidR="000F16CF" w:rsidRPr="00075CC8">
        <w:rPr>
          <w:rFonts w:hint="eastAsia"/>
        </w:rPr>
        <w:t>普通</w:t>
      </w:r>
      <w:r w:rsidRPr="00075CC8">
        <w:t>本科学生各专业转入考核方案</w:t>
      </w:r>
      <w:bookmarkEnd w:id="14"/>
    </w:p>
    <w:p w:rsidR="00BE61E4" w:rsidRPr="0086331B" w:rsidRDefault="00BE61E4" w:rsidP="00D76147">
      <w:pPr>
        <w:spacing w:line="600" w:lineRule="exact"/>
        <w:ind w:firstLineChars="200" w:firstLine="640"/>
        <w:rPr>
          <w:rFonts w:ascii="仿宋_GB2312" w:eastAsia="仿宋_GB2312"/>
          <w:sz w:val="32"/>
          <w:szCs w:val="32"/>
        </w:rPr>
      </w:pPr>
      <w:r w:rsidRPr="0086331B">
        <w:rPr>
          <w:rFonts w:ascii="Times New Roman" w:eastAsia="仿宋_GB2312" w:hAnsi="Times New Roman" w:cs="Times New Roman"/>
          <w:sz w:val="32"/>
          <w:szCs w:val="32"/>
        </w:rPr>
        <w:t>根据《南通大学全日制普通本科学生转专业实施办法》、《关于做好</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级全日制普通本科生转专业有关工作的通知》等有关文件和学院的办学条件，经学院党政联席会议研究并制定</w:t>
      </w:r>
      <w:r w:rsidRPr="0086331B">
        <w:rPr>
          <w:rFonts w:ascii="Times New Roman" w:eastAsia="仿宋_GB2312" w:hAnsi="Times New Roman" w:cs="Times New Roman"/>
          <w:sz w:val="32"/>
          <w:szCs w:val="32"/>
        </w:rPr>
        <w:t>2018-2019-2</w:t>
      </w:r>
      <w:r w:rsidRPr="0086331B">
        <w:rPr>
          <w:rFonts w:ascii="Times New Roman" w:eastAsia="仿宋_GB2312" w:hAnsi="Times New Roman" w:cs="Times New Roman"/>
          <w:sz w:val="32"/>
          <w:szCs w:val="32"/>
        </w:rPr>
        <w:t>学期全日制</w:t>
      </w:r>
      <w:r w:rsidR="000F16CF" w:rsidRPr="0086331B">
        <w:rPr>
          <w:rFonts w:ascii="Times New Roman" w:eastAsia="仿宋_GB2312" w:hAnsi="Times New Roman" w:cs="Times New Roman" w:hint="eastAsia"/>
          <w:sz w:val="32"/>
          <w:szCs w:val="32"/>
        </w:rPr>
        <w:t>普通</w:t>
      </w:r>
      <w:r w:rsidRPr="0086331B">
        <w:rPr>
          <w:rFonts w:ascii="Times New Roman" w:eastAsia="仿宋_GB2312" w:hAnsi="Times New Roman" w:cs="Times New Roman"/>
          <w:sz w:val="32"/>
          <w:szCs w:val="32"/>
        </w:rPr>
        <w:t>本科学生各专业转入考核</w:t>
      </w:r>
      <w:r w:rsidRPr="0086331B">
        <w:rPr>
          <w:rFonts w:ascii="仿宋_GB2312" w:eastAsia="仿宋_GB2312" w:hint="eastAsia"/>
          <w:sz w:val="32"/>
          <w:szCs w:val="32"/>
        </w:rPr>
        <w:t>方案。</w:t>
      </w:r>
    </w:p>
    <w:p w:rsidR="00BE61E4" w:rsidRPr="0086331B" w:rsidRDefault="00BE61E4" w:rsidP="00E25D6B">
      <w:pPr>
        <w:pStyle w:val="a3"/>
        <w:numPr>
          <w:ilvl w:val="0"/>
          <w:numId w:val="6"/>
        </w:numPr>
        <w:spacing w:line="600" w:lineRule="exact"/>
        <w:ind w:firstLineChars="0"/>
        <w:rPr>
          <w:rFonts w:ascii="仿宋_GB2312" w:eastAsia="仿宋_GB2312"/>
          <w:sz w:val="32"/>
          <w:szCs w:val="32"/>
        </w:rPr>
      </w:pPr>
      <w:r w:rsidRPr="0086331B">
        <w:rPr>
          <w:rFonts w:ascii="仿宋_GB2312" w:eastAsia="仿宋_GB2312" w:hint="eastAsia"/>
          <w:sz w:val="32"/>
          <w:szCs w:val="32"/>
        </w:rPr>
        <w:t>转入考核方案</w:t>
      </w:r>
    </w:p>
    <w:p w:rsidR="00BE61E4" w:rsidRPr="0086331B" w:rsidRDefault="00BE61E4" w:rsidP="00E25D6B">
      <w:pPr>
        <w:spacing w:line="600" w:lineRule="exact"/>
        <w:rPr>
          <w:rFonts w:ascii="仿宋_GB2312" w:eastAsia="仿宋_GB2312"/>
          <w:sz w:val="32"/>
          <w:szCs w:val="32"/>
        </w:rPr>
      </w:pPr>
      <w:r w:rsidRPr="0086331B">
        <w:rPr>
          <w:rFonts w:ascii="仿宋_GB2312" w:eastAsia="仿宋_GB2312" w:hint="eastAsia"/>
          <w:sz w:val="32"/>
          <w:szCs w:val="32"/>
        </w:rPr>
        <w:t>1. 各专业允许转入人数</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75"/>
        <w:gridCol w:w="2275"/>
      </w:tblGrid>
      <w:tr w:rsidR="0086331B" w:rsidRPr="0086331B" w:rsidTr="004760B9">
        <w:tc>
          <w:tcPr>
            <w:tcW w:w="2263" w:type="dxa"/>
          </w:tcPr>
          <w:p w:rsidR="00BE61E4" w:rsidRPr="0086331B" w:rsidRDefault="00BE61E4" w:rsidP="004760B9">
            <w:pPr>
              <w:spacing w:line="560" w:lineRule="exact"/>
              <w:jc w:val="center"/>
              <w:rPr>
                <w:rFonts w:ascii="仿宋_GB2312" w:eastAsia="仿宋_GB2312"/>
                <w:sz w:val="32"/>
                <w:szCs w:val="32"/>
              </w:rPr>
            </w:pPr>
            <w:r w:rsidRPr="0086331B">
              <w:rPr>
                <w:rFonts w:ascii="仿宋_GB2312" w:eastAsia="仿宋_GB2312" w:hint="eastAsia"/>
                <w:sz w:val="32"/>
                <w:szCs w:val="32"/>
              </w:rPr>
              <w:t>年级</w:t>
            </w:r>
          </w:p>
        </w:tc>
        <w:tc>
          <w:tcPr>
            <w:tcW w:w="2275" w:type="dxa"/>
          </w:tcPr>
          <w:p w:rsidR="00BE61E4" w:rsidRPr="0086331B" w:rsidRDefault="00BE61E4" w:rsidP="004760B9">
            <w:pPr>
              <w:spacing w:line="560" w:lineRule="exact"/>
              <w:jc w:val="center"/>
              <w:rPr>
                <w:rFonts w:ascii="仿宋_GB2312" w:eastAsia="仿宋_GB2312"/>
                <w:sz w:val="32"/>
                <w:szCs w:val="32"/>
              </w:rPr>
            </w:pPr>
            <w:r w:rsidRPr="0086331B">
              <w:rPr>
                <w:rFonts w:ascii="仿宋_GB2312" w:eastAsia="仿宋_GB2312" w:hint="eastAsia"/>
                <w:sz w:val="32"/>
                <w:szCs w:val="32"/>
              </w:rPr>
              <w:t>专业名称</w:t>
            </w:r>
          </w:p>
        </w:tc>
        <w:tc>
          <w:tcPr>
            <w:tcW w:w="2275" w:type="dxa"/>
          </w:tcPr>
          <w:p w:rsidR="00BE61E4" w:rsidRPr="0086331B" w:rsidRDefault="00BE61E4" w:rsidP="004760B9">
            <w:pPr>
              <w:spacing w:line="560" w:lineRule="exact"/>
              <w:jc w:val="center"/>
              <w:rPr>
                <w:rFonts w:ascii="仿宋_GB2312" w:eastAsia="仿宋_GB2312"/>
                <w:sz w:val="32"/>
                <w:szCs w:val="32"/>
              </w:rPr>
            </w:pPr>
            <w:r w:rsidRPr="0086331B">
              <w:rPr>
                <w:rFonts w:ascii="仿宋_GB2312" w:eastAsia="仿宋_GB2312" w:hint="eastAsia"/>
                <w:sz w:val="32"/>
                <w:szCs w:val="32"/>
              </w:rPr>
              <w:t>允许转入人数</w:t>
            </w:r>
          </w:p>
        </w:tc>
      </w:tr>
      <w:tr w:rsidR="0086331B" w:rsidRPr="0086331B" w:rsidTr="004760B9">
        <w:tc>
          <w:tcPr>
            <w:tcW w:w="2263" w:type="dxa"/>
            <w:vMerge w:val="restart"/>
            <w:vAlign w:val="center"/>
          </w:tcPr>
          <w:p w:rsidR="00BE61E4" w:rsidRPr="0086331B" w:rsidRDefault="00BE61E4"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2018</w:t>
            </w:r>
          </w:p>
        </w:tc>
        <w:tc>
          <w:tcPr>
            <w:tcW w:w="2275" w:type="dxa"/>
          </w:tcPr>
          <w:p w:rsidR="00BE61E4" w:rsidRPr="0086331B" w:rsidRDefault="00BE61E4"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药学</w:t>
            </w:r>
          </w:p>
        </w:tc>
        <w:tc>
          <w:tcPr>
            <w:tcW w:w="2275" w:type="dxa"/>
          </w:tcPr>
          <w:p w:rsidR="00BE61E4" w:rsidRPr="0086331B" w:rsidRDefault="00BE61E4"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p>
        </w:tc>
      </w:tr>
      <w:tr w:rsidR="0086331B" w:rsidRPr="0086331B" w:rsidTr="004760B9">
        <w:tc>
          <w:tcPr>
            <w:tcW w:w="2263" w:type="dxa"/>
            <w:vMerge/>
            <w:vAlign w:val="center"/>
          </w:tcPr>
          <w:p w:rsidR="00BE61E4" w:rsidRPr="0086331B" w:rsidRDefault="00BE61E4" w:rsidP="004760B9">
            <w:pPr>
              <w:spacing w:line="560" w:lineRule="exact"/>
              <w:jc w:val="center"/>
              <w:rPr>
                <w:rFonts w:ascii="Times New Roman" w:eastAsia="仿宋_GB2312" w:hAnsi="Times New Roman" w:cs="Times New Roman"/>
                <w:sz w:val="32"/>
                <w:szCs w:val="32"/>
              </w:rPr>
            </w:pPr>
          </w:p>
        </w:tc>
        <w:tc>
          <w:tcPr>
            <w:tcW w:w="2275" w:type="dxa"/>
          </w:tcPr>
          <w:p w:rsidR="00BE61E4" w:rsidRPr="0086331B" w:rsidRDefault="00ED40A9" w:rsidP="004760B9">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药物制剂</w:t>
            </w:r>
          </w:p>
        </w:tc>
        <w:tc>
          <w:tcPr>
            <w:tcW w:w="2275" w:type="dxa"/>
          </w:tcPr>
          <w:p w:rsidR="00BE61E4" w:rsidRPr="0086331B" w:rsidRDefault="00BE61E4"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4</w:t>
            </w:r>
          </w:p>
        </w:tc>
      </w:tr>
      <w:tr w:rsidR="0086331B" w:rsidRPr="0086331B" w:rsidTr="004760B9">
        <w:tc>
          <w:tcPr>
            <w:tcW w:w="2263" w:type="dxa"/>
            <w:vMerge w:val="restart"/>
            <w:vAlign w:val="center"/>
          </w:tcPr>
          <w:p w:rsidR="00BE61E4" w:rsidRPr="0086331B" w:rsidRDefault="00BE61E4"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2019</w:t>
            </w:r>
          </w:p>
        </w:tc>
        <w:tc>
          <w:tcPr>
            <w:tcW w:w="2275" w:type="dxa"/>
          </w:tcPr>
          <w:p w:rsidR="00BE61E4" w:rsidRPr="0086331B" w:rsidRDefault="00BE61E4"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药学</w:t>
            </w:r>
          </w:p>
        </w:tc>
        <w:tc>
          <w:tcPr>
            <w:tcW w:w="2275" w:type="dxa"/>
          </w:tcPr>
          <w:p w:rsidR="00BE61E4" w:rsidRPr="0086331B" w:rsidRDefault="00BE61E4"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p>
        </w:tc>
      </w:tr>
      <w:tr w:rsidR="0086331B" w:rsidRPr="0086331B" w:rsidTr="004760B9">
        <w:tc>
          <w:tcPr>
            <w:tcW w:w="2263" w:type="dxa"/>
            <w:vMerge/>
          </w:tcPr>
          <w:p w:rsidR="00BE61E4" w:rsidRPr="0086331B" w:rsidRDefault="00BE61E4" w:rsidP="004760B9">
            <w:pPr>
              <w:spacing w:line="560" w:lineRule="exact"/>
              <w:jc w:val="center"/>
              <w:rPr>
                <w:rFonts w:ascii="Times New Roman" w:eastAsia="仿宋_GB2312" w:hAnsi="Times New Roman" w:cs="Times New Roman"/>
                <w:sz w:val="32"/>
                <w:szCs w:val="32"/>
              </w:rPr>
            </w:pPr>
          </w:p>
        </w:tc>
        <w:tc>
          <w:tcPr>
            <w:tcW w:w="2275" w:type="dxa"/>
          </w:tcPr>
          <w:p w:rsidR="00BE61E4" w:rsidRPr="0086331B" w:rsidRDefault="00ED40A9" w:rsidP="004760B9">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药物制剂</w:t>
            </w:r>
            <w:bookmarkStart w:id="15" w:name="_GoBack"/>
            <w:bookmarkEnd w:id="15"/>
          </w:p>
        </w:tc>
        <w:tc>
          <w:tcPr>
            <w:tcW w:w="2275" w:type="dxa"/>
          </w:tcPr>
          <w:p w:rsidR="00BE61E4" w:rsidRPr="0086331B" w:rsidRDefault="00BE61E4"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4</w:t>
            </w:r>
          </w:p>
        </w:tc>
      </w:tr>
    </w:tbl>
    <w:p w:rsidR="00BE61E4" w:rsidRPr="0086331B" w:rsidRDefault="00BE61E4" w:rsidP="00D76147">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2. </w:t>
      </w:r>
      <w:r w:rsidRPr="0086331B">
        <w:rPr>
          <w:rFonts w:ascii="Times New Roman" w:eastAsia="仿宋_GB2312" w:hAnsi="Times New Roman" w:cs="Times New Roman"/>
          <w:sz w:val="32"/>
          <w:szCs w:val="32"/>
        </w:rPr>
        <w:t>公共基础课课程（</w:t>
      </w:r>
      <w:proofErr w:type="gramStart"/>
      <w:r w:rsidRPr="0086331B">
        <w:rPr>
          <w:rFonts w:ascii="Times New Roman" w:eastAsia="仿宋_GB2312" w:hAnsi="Times New Roman" w:cs="Times New Roman"/>
          <w:sz w:val="32"/>
          <w:szCs w:val="32"/>
        </w:rPr>
        <w:t>含当前</w:t>
      </w:r>
      <w:proofErr w:type="gramEnd"/>
      <w:r w:rsidRPr="0086331B">
        <w:rPr>
          <w:rFonts w:ascii="Times New Roman" w:eastAsia="仿宋_GB2312" w:hAnsi="Times New Roman" w:cs="Times New Roman"/>
          <w:sz w:val="32"/>
          <w:szCs w:val="32"/>
        </w:rPr>
        <w:t>学期）不及格者不得转入药学院</w:t>
      </w:r>
      <w:r w:rsidR="00564D05">
        <w:rPr>
          <w:rFonts w:ascii="Times New Roman" w:eastAsia="仿宋_GB2312" w:hAnsi="Times New Roman" w:cs="Times New Roman" w:hint="eastAsia"/>
          <w:sz w:val="32"/>
          <w:szCs w:val="32"/>
        </w:rPr>
        <w:t>。</w:t>
      </w:r>
    </w:p>
    <w:p w:rsidR="00BE61E4" w:rsidRPr="0086331B" w:rsidRDefault="00BE61E4" w:rsidP="00D76147">
      <w:pPr>
        <w:spacing w:line="600" w:lineRule="exact"/>
        <w:ind w:left="320" w:hangingChars="100" w:hanging="32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3. </w:t>
      </w:r>
      <w:r w:rsidRPr="0086331B">
        <w:rPr>
          <w:rFonts w:ascii="Times New Roman" w:eastAsia="仿宋_GB2312" w:hAnsi="Times New Roman" w:cs="Times New Roman"/>
          <w:sz w:val="32"/>
          <w:szCs w:val="32"/>
        </w:rPr>
        <w:t>对化学试剂过敏或有晕血等不适合药学行业症状的学生不得转入药学院。</w:t>
      </w:r>
    </w:p>
    <w:p w:rsidR="00BE61E4" w:rsidRPr="0086331B" w:rsidRDefault="00BE61E4" w:rsidP="00D76147">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4. </w:t>
      </w:r>
      <w:r w:rsidRPr="0086331B">
        <w:rPr>
          <w:rFonts w:ascii="Times New Roman" w:eastAsia="仿宋_GB2312" w:hAnsi="Times New Roman" w:cs="Times New Roman"/>
          <w:sz w:val="32"/>
          <w:szCs w:val="32"/>
        </w:rPr>
        <w:t>学院考核方式为</w:t>
      </w:r>
      <w:r w:rsidR="00564D05">
        <w:rPr>
          <w:rFonts w:ascii="Times New Roman" w:eastAsia="仿宋_GB2312" w:hAnsi="Times New Roman" w:cs="Times New Roman" w:hint="eastAsia"/>
          <w:sz w:val="32"/>
          <w:szCs w:val="32"/>
        </w:rPr>
        <w:t>笔试和</w:t>
      </w:r>
      <w:r w:rsidRPr="0086331B">
        <w:rPr>
          <w:rFonts w:ascii="Times New Roman" w:eastAsia="仿宋_GB2312" w:hAnsi="Times New Roman" w:cs="Times New Roman"/>
          <w:sz w:val="32"/>
          <w:szCs w:val="32"/>
        </w:rPr>
        <w:t>面试，考核内容为</w:t>
      </w:r>
      <w:r w:rsidR="00564D05">
        <w:rPr>
          <w:rFonts w:ascii="Times New Roman" w:eastAsia="仿宋_GB2312" w:hAnsi="Times New Roman" w:cs="Times New Roman" w:hint="eastAsia"/>
          <w:sz w:val="32"/>
          <w:szCs w:val="32"/>
        </w:rPr>
        <w:t>高中英语、</w:t>
      </w:r>
      <w:r w:rsidRPr="0086331B">
        <w:rPr>
          <w:rFonts w:ascii="Times New Roman" w:eastAsia="仿宋_GB2312" w:hAnsi="Times New Roman" w:cs="Times New Roman"/>
          <w:sz w:val="32"/>
          <w:szCs w:val="32"/>
        </w:rPr>
        <w:t>高中化学和生物学。</w:t>
      </w:r>
    </w:p>
    <w:p w:rsidR="00BE61E4" w:rsidRPr="0086331B" w:rsidRDefault="00BE61E4" w:rsidP="00D76147">
      <w:pPr>
        <w:spacing w:line="600" w:lineRule="exact"/>
        <w:rPr>
          <w:rFonts w:ascii="Times New Roman" w:eastAsia="仿宋_GB2312" w:hAnsi="Times New Roman" w:cs="Times New Roman"/>
          <w:kern w:val="0"/>
          <w:sz w:val="32"/>
          <w:szCs w:val="32"/>
        </w:rPr>
      </w:pPr>
      <w:r w:rsidRPr="0086331B">
        <w:rPr>
          <w:rFonts w:ascii="Times New Roman" w:eastAsia="仿宋_GB2312" w:hAnsi="Times New Roman" w:cs="Times New Roman"/>
          <w:sz w:val="32"/>
          <w:szCs w:val="32"/>
        </w:rPr>
        <w:t xml:space="preserve">5. </w:t>
      </w:r>
      <w:r w:rsidRPr="0086331B">
        <w:rPr>
          <w:rFonts w:ascii="Times New Roman" w:eastAsia="仿宋_GB2312" w:hAnsi="Times New Roman" w:cs="Times New Roman"/>
          <w:sz w:val="32"/>
          <w:szCs w:val="32"/>
        </w:rPr>
        <w:t>面试专家</w:t>
      </w:r>
      <w:r w:rsidRPr="0086331B">
        <w:rPr>
          <w:rFonts w:ascii="Times New Roman" w:eastAsia="仿宋_GB2312" w:hAnsi="Times New Roman" w:cs="Times New Roman"/>
          <w:kern w:val="0"/>
          <w:sz w:val="32"/>
          <w:szCs w:val="32"/>
        </w:rPr>
        <w:t>构成原则</w:t>
      </w:r>
    </w:p>
    <w:p w:rsidR="00BE61E4" w:rsidRPr="0086331B" w:rsidRDefault="00A24966" w:rsidP="00D76147">
      <w:pPr>
        <w:spacing w:line="600" w:lineRule="exact"/>
        <w:rPr>
          <w:rFonts w:ascii="Times New Roman" w:eastAsia="仿宋_GB2312" w:hAnsi="Times New Roman" w:cs="Times New Roman"/>
          <w:kern w:val="0"/>
          <w:sz w:val="32"/>
          <w:szCs w:val="32"/>
        </w:rPr>
      </w:pPr>
      <w:r w:rsidRPr="0086331B">
        <w:rPr>
          <w:rFonts w:ascii="Times New Roman" w:eastAsia="仿宋_GB2312" w:hAnsi="Times New Roman" w:cs="Times New Roman" w:hint="eastAsia"/>
          <w:kern w:val="0"/>
          <w:sz w:val="32"/>
          <w:szCs w:val="32"/>
        </w:rPr>
        <w:t>（</w:t>
      </w:r>
      <w:r w:rsidRPr="0086331B">
        <w:rPr>
          <w:rFonts w:ascii="Times New Roman" w:eastAsia="仿宋_GB2312" w:hAnsi="Times New Roman" w:cs="Times New Roman" w:hint="eastAsia"/>
          <w:kern w:val="0"/>
          <w:sz w:val="32"/>
          <w:szCs w:val="32"/>
        </w:rPr>
        <w:t>1</w:t>
      </w:r>
      <w:r w:rsidRPr="0086331B">
        <w:rPr>
          <w:rFonts w:ascii="Times New Roman" w:eastAsia="仿宋_GB2312" w:hAnsi="Times New Roman" w:cs="Times New Roman" w:hint="eastAsia"/>
          <w:kern w:val="0"/>
          <w:sz w:val="32"/>
          <w:szCs w:val="32"/>
        </w:rPr>
        <w:t>）</w:t>
      </w:r>
      <w:r w:rsidR="00BE61E4" w:rsidRPr="0086331B">
        <w:rPr>
          <w:rFonts w:ascii="Times New Roman" w:eastAsia="仿宋_GB2312" w:hAnsi="Times New Roman" w:cs="Times New Roman"/>
          <w:kern w:val="0"/>
          <w:sz w:val="32"/>
          <w:szCs w:val="32"/>
        </w:rPr>
        <w:t>面试专家组由学院党政领导、学科负责人、系室主任、副教授以上骨干教师组成。</w:t>
      </w:r>
    </w:p>
    <w:p w:rsidR="00BE61E4" w:rsidRPr="0086331B" w:rsidRDefault="00A24966" w:rsidP="00D76147">
      <w:pPr>
        <w:spacing w:line="600" w:lineRule="exact"/>
        <w:rPr>
          <w:rFonts w:ascii="Times New Roman" w:eastAsia="仿宋_GB2312" w:hAnsi="Times New Roman" w:cs="Times New Roman"/>
          <w:kern w:val="0"/>
          <w:sz w:val="32"/>
          <w:szCs w:val="32"/>
        </w:rPr>
      </w:pPr>
      <w:r w:rsidRPr="0086331B">
        <w:rPr>
          <w:rFonts w:ascii="Times New Roman" w:eastAsia="仿宋_GB2312" w:hAnsi="Times New Roman" w:cs="Times New Roman" w:hint="eastAsia"/>
          <w:kern w:val="0"/>
          <w:sz w:val="32"/>
          <w:szCs w:val="32"/>
        </w:rPr>
        <w:lastRenderedPageBreak/>
        <w:t>（</w:t>
      </w:r>
      <w:r w:rsidRPr="0086331B">
        <w:rPr>
          <w:rFonts w:ascii="Times New Roman" w:eastAsia="仿宋_GB2312" w:hAnsi="Times New Roman" w:cs="Times New Roman" w:hint="eastAsia"/>
          <w:kern w:val="0"/>
          <w:sz w:val="32"/>
          <w:szCs w:val="32"/>
        </w:rPr>
        <w:t>2</w:t>
      </w:r>
      <w:r w:rsidRPr="0086331B">
        <w:rPr>
          <w:rFonts w:ascii="Times New Roman" w:eastAsia="仿宋_GB2312" w:hAnsi="Times New Roman" w:cs="Times New Roman" w:hint="eastAsia"/>
          <w:kern w:val="0"/>
          <w:sz w:val="32"/>
          <w:szCs w:val="32"/>
        </w:rPr>
        <w:t>）</w:t>
      </w:r>
      <w:r w:rsidR="00BE61E4" w:rsidRPr="0086331B">
        <w:rPr>
          <w:rFonts w:ascii="Times New Roman" w:eastAsia="仿宋_GB2312" w:hAnsi="Times New Roman" w:cs="Times New Roman"/>
          <w:kern w:val="0"/>
          <w:sz w:val="32"/>
          <w:szCs w:val="32"/>
        </w:rPr>
        <w:t>面试当天随机抽取</w:t>
      </w:r>
      <w:r w:rsidR="00BE61E4" w:rsidRPr="0086331B">
        <w:rPr>
          <w:rFonts w:ascii="Times New Roman" w:eastAsia="仿宋_GB2312" w:hAnsi="Times New Roman" w:cs="Times New Roman"/>
          <w:kern w:val="0"/>
          <w:sz w:val="32"/>
          <w:szCs w:val="32"/>
        </w:rPr>
        <w:t>5-9</w:t>
      </w:r>
      <w:r w:rsidR="00BE61E4" w:rsidRPr="0086331B">
        <w:rPr>
          <w:rFonts w:ascii="Times New Roman" w:eastAsia="仿宋_GB2312" w:hAnsi="Times New Roman" w:cs="Times New Roman"/>
          <w:kern w:val="0"/>
          <w:sz w:val="32"/>
          <w:szCs w:val="32"/>
        </w:rPr>
        <w:t>人组成专家组。</w:t>
      </w:r>
    </w:p>
    <w:p w:rsidR="00564D05" w:rsidRPr="00564D05" w:rsidRDefault="00BE61E4" w:rsidP="00D76147">
      <w:pPr>
        <w:spacing w:line="600" w:lineRule="exact"/>
        <w:rPr>
          <w:rFonts w:ascii="Times New Roman" w:eastAsia="仿宋_GB2312" w:hAnsi="Times New Roman" w:cs="Times New Roman"/>
          <w:kern w:val="0"/>
          <w:sz w:val="32"/>
          <w:szCs w:val="32"/>
        </w:rPr>
      </w:pPr>
      <w:r w:rsidRPr="00564D05">
        <w:rPr>
          <w:rFonts w:ascii="Times New Roman" w:eastAsia="仿宋_GB2312" w:hAnsi="Times New Roman" w:cs="Times New Roman"/>
          <w:sz w:val="32"/>
          <w:szCs w:val="32"/>
        </w:rPr>
        <w:t xml:space="preserve">6. </w:t>
      </w:r>
      <w:r w:rsidR="00564D05" w:rsidRPr="00564D05">
        <w:rPr>
          <w:rFonts w:ascii="Times New Roman" w:eastAsia="仿宋_GB2312" w:hAnsi="Times New Roman" w:cs="Times New Roman"/>
          <w:kern w:val="0"/>
          <w:sz w:val="32"/>
          <w:szCs w:val="32"/>
        </w:rPr>
        <w:t>考核方法</w:t>
      </w:r>
    </w:p>
    <w:p w:rsidR="00564D05" w:rsidRPr="00564D05" w:rsidRDefault="00564D05" w:rsidP="00D76147">
      <w:pPr>
        <w:spacing w:line="600" w:lineRule="exact"/>
        <w:rPr>
          <w:rFonts w:ascii="Times New Roman" w:eastAsia="仿宋_GB2312" w:hAnsi="Times New Roman" w:cs="Times New Roman"/>
          <w:kern w:val="0"/>
          <w:sz w:val="32"/>
          <w:szCs w:val="32"/>
        </w:rPr>
      </w:pPr>
      <w:r w:rsidRPr="00564D05">
        <w:rPr>
          <w:rFonts w:ascii="Times New Roman" w:eastAsia="仿宋_GB2312" w:hAnsi="Times New Roman" w:cs="Times New Roman"/>
          <w:kern w:val="0"/>
          <w:sz w:val="32"/>
          <w:szCs w:val="32"/>
        </w:rPr>
        <w:t>（</w:t>
      </w:r>
      <w:r w:rsidRPr="00564D05">
        <w:rPr>
          <w:rFonts w:ascii="Times New Roman" w:eastAsia="仿宋_GB2312" w:hAnsi="Times New Roman" w:cs="Times New Roman"/>
          <w:kern w:val="0"/>
          <w:sz w:val="32"/>
          <w:szCs w:val="32"/>
        </w:rPr>
        <w:t>1</w:t>
      </w:r>
      <w:r w:rsidRPr="00564D05">
        <w:rPr>
          <w:rFonts w:ascii="Times New Roman" w:eastAsia="仿宋_GB2312" w:hAnsi="Times New Roman" w:cs="Times New Roman"/>
          <w:kern w:val="0"/>
          <w:sz w:val="32"/>
          <w:szCs w:val="32"/>
        </w:rPr>
        <w:t>）笔试方法：英语水平能力测试，总分</w:t>
      </w:r>
      <w:r w:rsidRPr="00564D05">
        <w:rPr>
          <w:rFonts w:ascii="Times New Roman" w:eastAsia="仿宋_GB2312" w:hAnsi="Times New Roman" w:cs="Times New Roman"/>
          <w:kern w:val="0"/>
          <w:sz w:val="32"/>
          <w:szCs w:val="32"/>
        </w:rPr>
        <w:t>100</w:t>
      </w:r>
      <w:r w:rsidRPr="00564D05">
        <w:rPr>
          <w:rFonts w:ascii="Times New Roman" w:eastAsia="仿宋_GB2312" w:hAnsi="Times New Roman" w:cs="Times New Roman"/>
          <w:kern w:val="0"/>
          <w:sz w:val="32"/>
          <w:szCs w:val="32"/>
        </w:rPr>
        <w:t>分。</w:t>
      </w:r>
    </w:p>
    <w:p w:rsidR="00564D05" w:rsidRPr="00564D05" w:rsidRDefault="00564D05" w:rsidP="00D76147">
      <w:pPr>
        <w:spacing w:line="600" w:lineRule="exact"/>
        <w:rPr>
          <w:rFonts w:eastAsia="仿宋_GB2312"/>
          <w:sz w:val="32"/>
          <w:szCs w:val="32"/>
        </w:rPr>
      </w:pPr>
      <w:r w:rsidRPr="00564D05">
        <w:rPr>
          <w:rFonts w:ascii="Times New Roman" w:eastAsia="仿宋_GB2312" w:hAnsi="Times New Roman" w:cs="Times New Roman"/>
          <w:kern w:val="0"/>
          <w:sz w:val="32"/>
          <w:szCs w:val="32"/>
        </w:rPr>
        <w:t>（</w:t>
      </w:r>
      <w:r w:rsidRPr="00564D05">
        <w:rPr>
          <w:rFonts w:ascii="Times New Roman" w:eastAsia="仿宋_GB2312" w:hAnsi="Times New Roman" w:cs="Times New Roman"/>
          <w:kern w:val="0"/>
          <w:sz w:val="32"/>
          <w:szCs w:val="32"/>
        </w:rPr>
        <w:t>2</w:t>
      </w:r>
      <w:r w:rsidRPr="00564D05">
        <w:rPr>
          <w:rFonts w:ascii="Times New Roman" w:eastAsia="仿宋_GB2312" w:hAnsi="Times New Roman" w:cs="Times New Roman"/>
          <w:kern w:val="0"/>
          <w:sz w:val="32"/>
          <w:szCs w:val="32"/>
        </w:rPr>
        <w:t>）</w:t>
      </w:r>
      <w:r>
        <w:rPr>
          <w:rFonts w:ascii="仿宋_GB2312" w:eastAsia="仿宋_GB2312" w:hAnsi="宋体" w:cs="宋体" w:hint="eastAsia"/>
          <w:kern w:val="0"/>
          <w:sz w:val="32"/>
          <w:szCs w:val="32"/>
        </w:rPr>
        <w:t>面试方法：</w:t>
      </w:r>
      <w:r w:rsidRPr="00CF6CF7">
        <w:rPr>
          <w:rFonts w:ascii="仿宋_GB2312" w:eastAsia="仿宋_GB2312" w:hAnsi="宋体" w:cs="宋体" w:hint="eastAsia"/>
          <w:kern w:val="0"/>
          <w:sz w:val="32"/>
          <w:szCs w:val="32"/>
        </w:rPr>
        <w:t>专家组</w:t>
      </w:r>
      <w:r>
        <w:rPr>
          <w:rFonts w:ascii="仿宋_GB2312" w:eastAsia="仿宋_GB2312" w:hAnsi="宋体" w:cs="宋体" w:hint="eastAsia"/>
          <w:kern w:val="0"/>
          <w:sz w:val="32"/>
          <w:szCs w:val="32"/>
        </w:rPr>
        <w:t>根据申请专业</w:t>
      </w:r>
      <w:r w:rsidRPr="00CF6CF7">
        <w:rPr>
          <w:rFonts w:ascii="仿宋_GB2312" w:eastAsia="仿宋_GB2312" w:hAnsi="宋体" w:cs="宋体" w:hint="eastAsia"/>
          <w:kern w:val="0"/>
          <w:sz w:val="32"/>
          <w:szCs w:val="32"/>
        </w:rPr>
        <w:t>出1-</w:t>
      </w:r>
      <w:r>
        <w:rPr>
          <w:rFonts w:ascii="仿宋_GB2312" w:eastAsia="仿宋_GB2312" w:hAnsi="宋体" w:cs="宋体" w:hint="eastAsia"/>
          <w:kern w:val="0"/>
          <w:sz w:val="32"/>
          <w:szCs w:val="32"/>
        </w:rPr>
        <w:t>2</w:t>
      </w:r>
      <w:proofErr w:type="gramStart"/>
      <w:r w:rsidRPr="00CF6CF7">
        <w:rPr>
          <w:rFonts w:ascii="仿宋_GB2312" w:eastAsia="仿宋_GB2312" w:hAnsi="宋体" w:cs="宋体" w:hint="eastAsia"/>
          <w:kern w:val="0"/>
          <w:sz w:val="32"/>
          <w:szCs w:val="32"/>
        </w:rPr>
        <w:t>题专业题</w:t>
      </w:r>
      <w:proofErr w:type="gramEnd"/>
      <w:r w:rsidRPr="00CF6CF7">
        <w:rPr>
          <w:rFonts w:ascii="仿宋_GB2312" w:eastAsia="仿宋_GB2312" w:hAnsi="宋体" w:cs="宋体" w:hint="eastAsia"/>
          <w:kern w:val="0"/>
          <w:sz w:val="32"/>
          <w:szCs w:val="32"/>
        </w:rPr>
        <w:t>，由学生当场作答，专家组现场打分，统计</w:t>
      </w:r>
      <w:r>
        <w:rPr>
          <w:rFonts w:ascii="仿宋_GB2312" w:eastAsia="仿宋_GB2312" w:hAnsi="宋体" w:cs="宋体" w:hint="eastAsia"/>
          <w:kern w:val="0"/>
          <w:sz w:val="32"/>
          <w:szCs w:val="32"/>
        </w:rPr>
        <w:t>。学生需对分数签字确认。</w:t>
      </w:r>
    </w:p>
    <w:p w:rsidR="00BE61E4" w:rsidRPr="0086331B" w:rsidRDefault="00BE61E4" w:rsidP="00D76147">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7. </w:t>
      </w:r>
      <w:r w:rsidRPr="0086331B">
        <w:rPr>
          <w:rFonts w:ascii="Times New Roman" w:eastAsia="仿宋_GB2312" w:hAnsi="Times New Roman" w:cs="Times New Roman"/>
          <w:sz w:val="32"/>
          <w:szCs w:val="32"/>
        </w:rPr>
        <w:t>转入</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级同年级学习的学生，须获得转入专业下列学科基础课程四分之三及以上学分。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1615"/>
        <w:gridCol w:w="2570"/>
        <w:gridCol w:w="914"/>
        <w:gridCol w:w="887"/>
        <w:gridCol w:w="924"/>
      </w:tblGrid>
      <w:tr w:rsidR="0086331B" w:rsidRPr="0086331B" w:rsidTr="00A24966">
        <w:tc>
          <w:tcPr>
            <w:tcW w:w="1078"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专业</w:t>
            </w: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课程号</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课程名称</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学时</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学分</w:t>
            </w:r>
          </w:p>
        </w:tc>
        <w:tc>
          <w:tcPr>
            <w:tcW w:w="924" w:type="dxa"/>
          </w:tcPr>
          <w:p w:rsidR="00BE61E4" w:rsidRPr="0086331B" w:rsidRDefault="00BE61E4" w:rsidP="004760B9">
            <w:pPr>
              <w:spacing w:line="560" w:lineRule="exact"/>
              <w:jc w:val="center"/>
              <w:rPr>
                <w:rFonts w:eastAsia="仿宋_GB2312"/>
                <w:sz w:val="24"/>
                <w:szCs w:val="24"/>
              </w:rPr>
            </w:pPr>
            <w:r w:rsidRPr="0086331B">
              <w:rPr>
                <w:rFonts w:eastAsia="仿宋_GB2312"/>
                <w:sz w:val="24"/>
                <w:szCs w:val="24"/>
              </w:rPr>
              <w:t>备注</w:t>
            </w:r>
          </w:p>
        </w:tc>
      </w:tr>
      <w:tr w:rsidR="0086331B" w:rsidRPr="0086331B" w:rsidTr="00A24966">
        <w:tc>
          <w:tcPr>
            <w:tcW w:w="1078" w:type="dxa"/>
            <w:vMerge w:val="restart"/>
            <w:vAlign w:val="center"/>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药学</w:t>
            </w:r>
          </w:p>
          <w:p w:rsidR="00BE61E4" w:rsidRPr="0086331B" w:rsidRDefault="00BE61E4" w:rsidP="004760B9">
            <w:pPr>
              <w:spacing w:line="560" w:lineRule="exact"/>
              <w:jc w:val="center"/>
              <w:rPr>
                <w:rFonts w:ascii="Times New Roman" w:eastAsia="仿宋_GB2312" w:hAnsi="Times New Roman" w:cs="Times New Roman"/>
                <w:sz w:val="24"/>
                <w:szCs w:val="24"/>
              </w:rPr>
            </w:pP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176231005</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基础无机化学</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54</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2.5</w:t>
            </w:r>
          </w:p>
        </w:tc>
        <w:tc>
          <w:tcPr>
            <w:tcW w:w="924" w:type="dxa"/>
          </w:tcPr>
          <w:p w:rsidR="00BE61E4" w:rsidRPr="0086331B" w:rsidRDefault="00BE61E4" w:rsidP="004760B9">
            <w:pPr>
              <w:spacing w:line="560" w:lineRule="exact"/>
              <w:jc w:val="center"/>
              <w:rPr>
                <w:rFonts w:eastAsia="仿宋_GB2312"/>
                <w:sz w:val="32"/>
                <w:szCs w:val="32"/>
              </w:rPr>
            </w:pPr>
          </w:p>
        </w:tc>
      </w:tr>
      <w:tr w:rsidR="0086331B" w:rsidRPr="0086331B" w:rsidTr="00A24966">
        <w:tc>
          <w:tcPr>
            <w:tcW w:w="1078" w:type="dxa"/>
            <w:vMerge/>
          </w:tcPr>
          <w:p w:rsidR="00BE61E4" w:rsidRPr="0086331B" w:rsidRDefault="00BE61E4" w:rsidP="004760B9">
            <w:pPr>
              <w:spacing w:line="560" w:lineRule="exact"/>
              <w:jc w:val="center"/>
              <w:rPr>
                <w:rFonts w:ascii="Times New Roman" w:eastAsia="仿宋_GB2312" w:hAnsi="Times New Roman" w:cs="Times New Roman"/>
                <w:sz w:val="24"/>
                <w:szCs w:val="24"/>
              </w:rPr>
            </w:pP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176231043</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基础分析化学</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54</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2.5</w:t>
            </w:r>
          </w:p>
        </w:tc>
        <w:tc>
          <w:tcPr>
            <w:tcW w:w="924" w:type="dxa"/>
          </w:tcPr>
          <w:p w:rsidR="00BE61E4" w:rsidRPr="0086331B" w:rsidRDefault="00BE61E4" w:rsidP="004760B9">
            <w:pPr>
              <w:spacing w:line="560" w:lineRule="exact"/>
              <w:jc w:val="center"/>
              <w:rPr>
                <w:rFonts w:eastAsia="仿宋_GB2312"/>
                <w:sz w:val="32"/>
                <w:szCs w:val="32"/>
              </w:rPr>
            </w:pPr>
          </w:p>
        </w:tc>
      </w:tr>
      <w:tr w:rsidR="0086331B" w:rsidRPr="0086331B" w:rsidTr="00A24966">
        <w:tc>
          <w:tcPr>
            <w:tcW w:w="1078" w:type="dxa"/>
            <w:vMerge/>
          </w:tcPr>
          <w:p w:rsidR="00BE61E4" w:rsidRPr="0086331B" w:rsidRDefault="00BE61E4" w:rsidP="004760B9">
            <w:pPr>
              <w:spacing w:line="560" w:lineRule="exact"/>
              <w:jc w:val="center"/>
              <w:rPr>
                <w:rFonts w:ascii="Times New Roman" w:eastAsia="仿宋_GB2312" w:hAnsi="Times New Roman" w:cs="Times New Roman"/>
                <w:sz w:val="24"/>
                <w:szCs w:val="24"/>
              </w:rPr>
            </w:pP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176161130</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人体解剖学</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72</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924" w:type="dxa"/>
          </w:tcPr>
          <w:p w:rsidR="00BE61E4" w:rsidRPr="0086331B" w:rsidRDefault="00BE61E4" w:rsidP="004760B9">
            <w:pPr>
              <w:spacing w:line="560" w:lineRule="exact"/>
              <w:jc w:val="center"/>
              <w:rPr>
                <w:rFonts w:eastAsia="仿宋_GB2312"/>
                <w:sz w:val="32"/>
                <w:szCs w:val="32"/>
              </w:rPr>
            </w:pPr>
          </w:p>
        </w:tc>
      </w:tr>
      <w:tr w:rsidR="0086331B" w:rsidRPr="0086331B" w:rsidTr="00A24966">
        <w:tc>
          <w:tcPr>
            <w:tcW w:w="1078" w:type="dxa"/>
            <w:vMerge/>
          </w:tcPr>
          <w:p w:rsidR="00BE61E4" w:rsidRPr="0086331B" w:rsidRDefault="00BE61E4" w:rsidP="004760B9">
            <w:pPr>
              <w:spacing w:line="560" w:lineRule="exact"/>
              <w:jc w:val="center"/>
              <w:rPr>
                <w:rFonts w:ascii="Times New Roman" w:eastAsia="仿宋_GB2312" w:hAnsi="Times New Roman" w:cs="Times New Roman"/>
                <w:sz w:val="24"/>
                <w:szCs w:val="24"/>
              </w:rPr>
            </w:pP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176231008</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基础有机化学</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108</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w:t>
            </w:r>
          </w:p>
        </w:tc>
        <w:tc>
          <w:tcPr>
            <w:tcW w:w="924" w:type="dxa"/>
          </w:tcPr>
          <w:p w:rsidR="00BE61E4" w:rsidRPr="0086331B" w:rsidRDefault="00BE61E4" w:rsidP="004760B9">
            <w:pPr>
              <w:spacing w:line="560" w:lineRule="exact"/>
              <w:jc w:val="center"/>
              <w:rPr>
                <w:rFonts w:eastAsia="仿宋_GB2312"/>
                <w:sz w:val="32"/>
                <w:szCs w:val="32"/>
              </w:rPr>
            </w:pPr>
          </w:p>
        </w:tc>
      </w:tr>
      <w:tr w:rsidR="0086331B" w:rsidRPr="0086331B" w:rsidTr="00A24966">
        <w:tc>
          <w:tcPr>
            <w:tcW w:w="1078" w:type="dxa"/>
            <w:vMerge/>
          </w:tcPr>
          <w:p w:rsidR="00BE61E4" w:rsidRPr="0086331B" w:rsidRDefault="00BE61E4" w:rsidP="004760B9">
            <w:pPr>
              <w:spacing w:line="560" w:lineRule="exact"/>
              <w:jc w:val="center"/>
              <w:rPr>
                <w:rFonts w:ascii="Times New Roman" w:eastAsia="仿宋_GB2312" w:hAnsi="Times New Roman" w:cs="Times New Roman"/>
                <w:sz w:val="24"/>
                <w:szCs w:val="24"/>
              </w:rPr>
            </w:pP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176021215</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医用高等数学</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64</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c>
          <w:tcPr>
            <w:tcW w:w="924" w:type="dxa"/>
          </w:tcPr>
          <w:p w:rsidR="00BE61E4" w:rsidRPr="0086331B" w:rsidRDefault="00BE61E4" w:rsidP="004760B9">
            <w:pPr>
              <w:spacing w:line="560" w:lineRule="exact"/>
              <w:jc w:val="center"/>
              <w:rPr>
                <w:rFonts w:eastAsia="仿宋_GB2312"/>
                <w:sz w:val="32"/>
                <w:szCs w:val="32"/>
              </w:rPr>
            </w:pPr>
          </w:p>
        </w:tc>
      </w:tr>
      <w:tr w:rsidR="0086331B" w:rsidRPr="0086331B" w:rsidTr="00A24966">
        <w:tc>
          <w:tcPr>
            <w:tcW w:w="1078" w:type="dxa"/>
            <w:vMerge/>
          </w:tcPr>
          <w:p w:rsidR="00BE61E4" w:rsidRPr="0086331B" w:rsidRDefault="00BE61E4" w:rsidP="004760B9">
            <w:pPr>
              <w:spacing w:line="560" w:lineRule="exact"/>
              <w:jc w:val="center"/>
              <w:rPr>
                <w:rFonts w:ascii="Times New Roman" w:eastAsia="仿宋_GB2312" w:hAnsi="Times New Roman" w:cs="Times New Roman"/>
                <w:sz w:val="24"/>
                <w:szCs w:val="24"/>
              </w:rPr>
            </w:pP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176231032</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药学导论</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36</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924" w:type="dxa"/>
          </w:tcPr>
          <w:p w:rsidR="00BE61E4" w:rsidRPr="0086331B" w:rsidRDefault="00BE61E4" w:rsidP="004760B9">
            <w:pPr>
              <w:spacing w:line="560" w:lineRule="exact"/>
              <w:jc w:val="center"/>
              <w:rPr>
                <w:rFonts w:eastAsia="仿宋_GB2312"/>
                <w:sz w:val="32"/>
                <w:szCs w:val="32"/>
              </w:rPr>
            </w:pPr>
          </w:p>
        </w:tc>
      </w:tr>
      <w:tr w:rsidR="0086331B" w:rsidRPr="0086331B" w:rsidTr="00A24966">
        <w:tc>
          <w:tcPr>
            <w:tcW w:w="1078" w:type="dxa"/>
            <w:vMerge w:val="restart"/>
            <w:vAlign w:val="center"/>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药剂</w:t>
            </w: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176231005</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基础无机化学</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54</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2.5</w:t>
            </w:r>
          </w:p>
        </w:tc>
        <w:tc>
          <w:tcPr>
            <w:tcW w:w="924" w:type="dxa"/>
          </w:tcPr>
          <w:p w:rsidR="00BE61E4" w:rsidRPr="0086331B" w:rsidRDefault="00BE61E4" w:rsidP="004760B9">
            <w:pPr>
              <w:spacing w:line="560" w:lineRule="exact"/>
              <w:jc w:val="center"/>
              <w:rPr>
                <w:rFonts w:eastAsia="仿宋_GB2312"/>
                <w:sz w:val="32"/>
                <w:szCs w:val="32"/>
              </w:rPr>
            </w:pPr>
          </w:p>
        </w:tc>
      </w:tr>
      <w:tr w:rsidR="0086331B" w:rsidRPr="0086331B" w:rsidTr="00A24966">
        <w:tc>
          <w:tcPr>
            <w:tcW w:w="1078" w:type="dxa"/>
            <w:vMerge/>
          </w:tcPr>
          <w:p w:rsidR="00BE61E4" w:rsidRPr="0086331B" w:rsidRDefault="00BE61E4" w:rsidP="004760B9">
            <w:pPr>
              <w:spacing w:line="560" w:lineRule="exact"/>
              <w:jc w:val="center"/>
              <w:rPr>
                <w:rFonts w:ascii="Times New Roman" w:eastAsia="仿宋_GB2312" w:hAnsi="Times New Roman" w:cs="Times New Roman"/>
                <w:sz w:val="24"/>
                <w:szCs w:val="24"/>
              </w:rPr>
            </w:pP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176231043</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基础分析化学</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54</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2.5</w:t>
            </w:r>
          </w:p>
        </w:tc>
        <w:tc>
          <w:tcPr>
            <w:tcW w:w="924" w:type="dxa"/>
          </w:tcPr>
          <w:p w:rsidR="00BE61E4" w:rsidRPr="0086331B" w:rsidRDefault="00BE61E4" w:rsidP="004760B9">
            <w:pPr>
              <w:spacing w:line="560" w:lineRule="exact"/>
              <w:jc w:val="center"/>
              <w:rPr>
                <w:rFonts w:eastAsia="仿宋_GB2312"/>
                <w:sz w:val="32"/>
                <w:szCs w:val="32"/>
              </w:rPr>
            </w:pPr>
          </w:p>
        </w:tc>
      </w:tr>
      <w:tr w:rsidR="0086331B" w:rsidRPr="0086331B" w:rsidTr="00A24966">
        <w:tc>
          <w:tcPr>
            <w:tcW w:w="1078" w:type="dxa"/>
            <w:vMerge/>
          </w:tcPr>
          <w:p w:rsidR="00BE61E4" w:rsidRPr="0086331B" w:rsidRDefault="00BE61E4" w:rsidP="004760B9">
            <w:pPr>
              <w:spacing w:line="560" w:lineRule="exact"/>
              <w:jc w:val="center"/>
              <w:rPr>
                <w:rFonts w:ascii="Times New Roman" w:eastAsia="仿宋_GB2312" w:hAnsi="Times New Roman" w:cs="Times New Roman"/>
                <w:sz w:val="24"/>
                <w:szCs w:val="24"/>
              </w:rPr>
            </w:pP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176161130</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人体解剖学</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72</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924" w:type="dxa"/>
          </w:tcPr>
          <w:p w:rsidR="00BE61E4" w:rsidRPr="0086331B" w:rsidRDefault="00BE61E4" w:rsidP="004760B9">
            <w:pPr>
              <w:spacing w:line="560" w:lineRule="exact"/>
              <w:jc w:val="center"/>
              <w:rPr>
                <w:rFonts w:eastAsia="仿宋_GB2312"/>
                <w:sz w:val="32"/>
                <w:szCs w:val="32"/>
              </w:rPr>
            </w:pPr>
          </w:p>
        </w:tc>
      </w:tr>
      <w:tr w:rsidR="0086331B" w:rsidRPr="0086331B" w:rsidTr="00A24966">
        <w:tc>
          <w:tcPr>
            <w:tcW w:w="1078" w:type="dxa"/>
            <w:vMerge/>
          </w:tcPr>
          <w:p w:rsidR="00BE61E4" w:rsidRPr="0086331B" w:rsidRDefault="00BE61E4" w:rsidP="004760B9">
            <w:pPr>
              <w:spacing w:line="560" w:lineRule="exact"/>
              <w:jc w:val="center"/>
              <w:rPr>
                <w:rFonts w:ascii="Times New Roman" w:eastAsia="仿宋_GB2312" w:hAnsi="Times New Roman" w:cs="Times New Roman"/>
                <w:sz w:val="24"/>
                <w:szCs w:val="24"/>
              </w:rPr>
            </w:pP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176231008</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基础有机化学</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108</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w:t>
            </w:r>
          </w:p>
        </w:tc>
        <w:tc>
          <w:tcPr>
            <w:tcW w:w="924" w:type="dxa"/>
          </w:tcPr>
          <w:p w:rsidR="00BE61E4" w:rsidRPr="0086331B" w:rsidRDefault="00BE61E4" w:rsidP="004760B9">
            <w:pPr>
              <w:spacing w:line="560" w:lineRule="exact"/>
              <w:jc w:val="center"/>
              <w:rPr>
                <w:rFonts w:eastAsia="仿宋_GB2312"/>
                <w:sz w:val="32"/>
                <w:szCs w:val="32"/>
              </w:rPr>
            </w:pPr>
          </w:p>
        </w:tc>
      </w:tr>
      <w:tr w:rsidR="0086331B" w:rsidRPr="0086331B" w:rsidTr="00A24966">
        <w:tc>
          <w:tcPr>
            <w:tcW w:w="1078" w:type="dxa"/>
            <w:vMerge/>
          </w:tcPr>
          <w:p w:rsidR="00BE61E4" w:rsidRPr="0086331B" w:rsidRDefault="00BE61E4" w:rsidP="004760B9">
            <w:pPr>
              <w:spacing w:line="560" w:lineRule="exact"/>
              <w:jc w:val="center"/>
              <w:rPr>
                <w:rFonts w:ascii="Times New Roman" w:eastAsia="仿宋_GB2312" w:hAnsi="Times New Roman" w:cs="Times New Roman"/>
                <w:sz w:val="24"/>
                <w:szCs w:val="24"/>
              </w:rPr>
            </w:pP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176021215</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医用高等数学</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64</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c>
          <w:tcPr>
            <w:tcW w:w="924" w:type="dxa"/>
          </w:tcPr>
          <w:p w:rsidR="00BE61E4" w:rsidRPr="0086331B" w:rsidRDefault="00BE61E4" w:rsidP="004760B9">
            <w:pPr>
              <w:spacing w:line="560" w:lineRule="exact"/>
              <w:jc w:val="center"/>
              <w:rPr>
                <w:rFonts w:eastAsia="仿宋_GB2312"/>
                <w:sz w:val="32"/>
                <w:szCs w:val="32"/>
              </w:rPr>
            </w:pPr>
          </w:p>
        </w:tc>
      </w:tr>
      <w:tr w:rsidR="0086331B" w:rsidRPr="0086331B" w:rsidTr="00A24966">
        <w:tc>
          <w:tcPr>
            <w:tcW w:w="1078" w:type="dxa"/>
            <w:vMerge/>
          </w:tcPr>
          <w:p w:rsidR="00BE61E4" w:rsidRPr="0086331B" w:rsidRDefault="00BE61E4" w:rsidP="004760B9">
            <w:pPr>
              <w:spacing w:line="560" w:lineRule="exact"/>
              <w:jc w:val="center"/>
              <w:rPr>
                <w:rFonts w:ascii="Times New Roman" w:eastAsia="仿宋_GB2312" w:hAnsi="Times New Roman" w:cs="Times New Roman"/>
                <w:sz w:val="24"/>
                <w:szCs w:val="24"/>
              </w:rPr>
            </w:pPr>
          </w:p>
        </w:tc>
        <w:tc>
          <w:tcPr>
            <w:tcW w:w="1615"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176231032</w:t>
            </w:r>
          </w:p>
        </w:tc>
        <w:tc>
          <w:tcPr>
            <w:tcW w:w="2570"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药学导论</w:t>
            </w:r>
          </w:p>
        </w:tc>
        <w:tc>
          <w:tcPr>
            <w:tcW w:w="914"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36</w:t>
            </w:r>
          </w:p>
        </w:tc>
        <w:tc>
          <w:tcPr>
            <w:tcW w:w="887" w:type="dxa"/>
          </w:tcPr>
          <w:p w:rsidR="00BE61E4" w:rsidRPr="0086331B" w:rsidRDefault="00BE61E4" w:rsidP="004760B9">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924" w:type="dxa"/>
          </w:tcPr>
          <w:p w:rsidR="00BE61E4" w:rsidRPr="0086331B" w:rsidRDefault="00BE61E4" w:rsidP="004760B9">
            <w:pPr>
              <w:spacing w:line="560" w:lineRule="exact"/>
              <w:jc w:val="center"/>
              <w:rPr>
                <w:rFonts w:eastAsia="仿宋_GB2312"/>
                <w:sz w:val="32"/>
                <w:szCs w:val="32"/>
              </w:rPr>
            </w:pPr>
          </w:p>
        </w:tc>
      </w:tr>
    </w:tbl>
    <w:p w:rsidR="00BE61E4" w:rsidRPr="0086331B" w:rsidRDefault="00BE61E4" w:rsidP="00D76147">
      <w:pPr>
        <w:spacing w:line="600" w:lineRule="exact"/>
        <w:ind w:left="480" w:hangingChars="150" w:hanging="48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8. </w:t>
      </w:r>
      <w:proofErr w:type="gramStart"/>
      <w:r w:rsidRPr="0086331B">
        <w:rPr>
          <w:rFonts w:ascii="Times New Roman" w:eastAsia="仿宋_GB2312" w:hAnsi="Times New Roman" w:cs="Times New Roman"/>
          <w:sz w:val="32"/>
          <w:szCs w:val="32"/>
        </w:rPr>
        <w:t>当考核</w:t>
      </w:r>
      <w:proofErr w:type="gramEnd"/>
      <w:r w:rsidRPr="0086331B">
        <w:rPr>
          <w:rFonts w:ascii="Times New Roman" w:eastAsia="仿宋_GB2312" w:hAnsi="Times New Roman" w:cs="Times New Roman"/>
          <w:sz w:val="32"/>
          <w:szCs w:val="32"/>
        </w:rPr>
        <w:t>人数多于允许转入人数时，根据通大处教</w:t>
      </w:r>
      <w:r w:rsidR="00A24966" w:rsidRPr="0086331B">
        <w:rPr>
          <w:rFonts w:ascii="Times New Roman" w:eastAsia="仿宋" w:hAnsi="Times New Roman" w:cs="Times New Roman"/>
          <w:sz w:val="32"/>
          <w:szCs w:val="32"/>
        </w:rPr>
        <w:t>〔</w:t>
      </w:r>
      <w:r w:rsidR="00A24966" w:rsidRPr="0086331B">
        <w:rPr>
          <w:rFonts w:ascii="Times New Roman" w:eastAsia="仿宋" w:hAnsi="Times New Roman" w:cs="Times New Roman"/>
          <w:sz w:val="32"/>
          <w:szCs w:val="32"/>
        </w:rPr>
        <w:t>2019</w:t>
      </w:r>
      <w:r w:rsidR="00A24966" w:rsidRPr="0086331B">
        <w:rPr>
          <w:rFonts w:ascii="Times New Roman" w:eastAsia="仿宋" w:hAnsi="Times New Roman" w:cs="Times New Roman"/>
          <w:sz w:val="32"/>
          <w:szCs w:val="32"/>
        </w:rPr>
        <w:t>〕</w:t>
      </w:r>
      <w:r w:rsidRPr="0086331B">
        <w:rPr>
          <w:rFonts w:ascii="Times New Roman" w:eastAsia="仿宋_GB2312" w:hAnsi="Times New Roman" w:cs="Times New Roman"/>
          <w:sz w:val="32"/>
          <w:szCs w:val="32"/>
        </w:rPr>
        <w:t>24</w:t>
      </w:r>
      <w:r w:rsidRPr="0086331B">
        <w:rPr>
          <w:rFonts w:ascii="Times New Roman" w:eastAsia="仿宋_GB2312" w:hAnsi="Times New Roman" w:cs="Times New Roman"/>
          <w:sz w:val="32"/>
          <w:szCs w:val="32"/>
        </w:rPr>
        <w:t>号文件第六条，择优选拔，确定拟转入名单。</w:t>
      </w:r>
    </w:p>
    <w:p w:rsidR="00BE61E4" w:rsidRPr="0086331B" w:rsidRDefault="00BE61E4" w:rsidP="00E25D6B">
      <w:pPr>
        <w:spacing w:line="600" w:lineRule="exact"/>
        <w:ind w:leftChars="1000" w:left="2100" w:firstLineChars="1200" w:firstLine="38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lastRenderedPageBreak/>
        <w:t>南通大学药学院</w:t>
      </w:r>
    </w:p>
    <w:p w:rsidR="00BE61E4" w:rsidRPr="0086331B" w:rsidRDefault="00BE61E4" w:rsidP="00E25D6B">
      <w:pPr>
        <w:spacing w:line="600" w:lineRule="exact"/>
        <w:ind w:left="210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                       2019</w:t>
      </w:r>
      <w:r w:rsidRPr="0086331B">
        <w:rPr>
          <w:rFonts w:ascii="Times New Roman" w:eastAsia="仿宋_GB2312" w:hAnsi="Times New Roman" w:cs="Times New Roman"/>
          <w:sz w:val="32"/>
          <w:szCs w:val="32"/>
        </w:rPr>
        <w:t>年</w:t>
      </w:r>
      <w:r w:rsidRPr="0086331B">
        <w:rPr>
          <w:rFonts w:ascii="Times New Roman" w:eastAsia="仿宋_GB2312" w:hAnsi="Times New Roman" w:cs="Times New Roman"/>
          <w:sz w:val="32"/>
          <w:szCs w:val="32"/>
        </w:rPr>
        <w:t>5</w:t>
      </w:r>
      <w:r w:rsidRPr="0086331B">
        <w:rPr>
          <w:rFonts w:ascii="Times New Roman" w:eastAsia="仿宋_GB2312" w:hAnsi="Times New Roman" w:cs="Times New Roman"/>
          <w:sz w:val="32"/>
          <w:szCs w:val="32"/>
        </w:rPr>
        <w:t>月</w:t>
      </w:r>
      <w:r w:rsidRPr="0086331B">
        <w:rPr>
          <w:rFonts w:ascii="Times New Roman" w:eastAsia="仿宋_GB2312" w:hAnsi="Times New Roman" w:cs="Times New Roman"/>
          <w:sz w:val="32"/>
          <w:szCs w:val="32"/>
        </w:rPr>
        <w:t>2</w:t>
      </w:r>
      <w:r w:rsidR="00E25D6B" w:rsidRPr="0086331B">
        <w:rPr>
          <w:rFonts w:ascii="Times New Roman" w:eastAsia="仿宋_GB2312" w:hAnsi="Times New Roman" w:cs="Times New Roman" w:hint="eastAsia"/>
          <w:sz w:val="32"/>
          <w:szCs w:val="32"/>
        </w:rPr>
        <w:t>4</w:t>
      </w:r>
      <w:r w:rsidRPr="0086331B">
        <w:rPr>
          <w:rFonts w:ascii="Times New Roman" w:eastAsia="仿宋_GB2312" w:hAnsi="Times New Roman" w:cs="Times New Roman"/>
          <w:sz w:val="32"/>
          <w:szCs w:val="32"/>
        </w:rPr>
        <w:t>日</w:t>
      </w:r>
    </w:p>
    <w:p w:rsidR="00A24966" w:rsidRPr="0086331B" w:rsidRDefault="00A24966" w:rsidP="00BE61E4">
      <w:pPr>
        <w:spacing w:line="560" w:lineRule="exact"/>
        <w:rPr>
          <w:rFonts w:ascii="Times New Roman" w:eastAsia="仿宋_GB2312" w:hAnsi="Times New Roman" w:cs="Times New Roman"/>
          <w:sz w:val="32"/>
          <w:szCs w:val="32"/>
        </w:rPr>
      </w:pPr>
    </w:p>
    <w:p w:rsidR="00BE61E4" w:rsidRPr="0086331B" w:rsidRDefault="00BE61E4" w:rsidP="00E25D6B">
      <w:pPr>
        <w:spacing w:line="600" w:lineRule="exact"/>
        <w:ind w:left="640" w:hangingChars="200" w:hanging="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附：</w:t>
      </w:r>
      <w:r w:rsidR="00E25D6B" w:rsidRPr="0086331B">
        <w:rPr>
          <w:rFonts w:ascii="Times New Roman" w:eastAsia="仿宋_GB2312" w:hAnsi="Times New Roman" w:cs="Times New Roman" w:hint="eastAsia"/>
          <w:sz w:val="32"/>
          <w:szCs w:val="32"/>
        </w:rPr>
        <w:t>南通大学</w:t>
      </w:r>
      <w:r w:rsidRPr="0086331B">
        <w:rPr>
          <w:rFonts w:ascii="Times New Roman" w:eastAsia="仿宋_GB2312" w:hAnsi="Times New Roman" w:cs="Times New Roman"/>
          <w:sz w:val="32"/>
          <w:szCs w:val="32"/>
        </w:rPr>
        <w:t>药学院</w:t>
      </w:r>
      <w:r w:rsidR="00E25D6B" w:rsidRPr="0086331B">
        <w:rPr>
          <w:rFonts w:ascii="Times New Roman" w:eastAsia="仿宋_GB2312" w:hAnsi="Times New Roman" w:cs="Times New Roman" w:hint="eastAsia"/>
          <w:sz w:val="32"/>
          <w:szCs w:val="32"/>
        </w:rPr>
        <w:t>2018</w:t>
      </w:r>
      <w:r w:rsidR="00E25D6B" w:rsidRPr="0086331B">
        <w:rPr>
          <w:rFonts w:ascii="Times New Roman" w:eastAsia="仿宋_GB2312" w:hAnsi="Times New Roman" w:cs="Times New Roman" w:hint="eastAsia"/>
          <w:sz w:val="32"/>
          <w:szCs w:val="32"/>
        </w:rPr>
        <w:t>级</w:t>
      </w:r>
      <w:r w:rsidRPr="0086331B">
        <w:rPr>
          <w:rFonts w:ascii="Times New Roman" w:eastAsia="仿宋_GB2312" w:hAnsi="Times New Roman" w:cs="Times New Roman"/>
          <w:sz w:val="32"/>
          <w:szCs w:val="32"/>
        </w:rPr>
        <w:t>全日制</w:t>
      </w:r>
      <w:r w:rsidR="00E25D6B" w:rsidRPr="0086331B">
        <w:rPr>
          <w:rFonts w:ascii="Times New Roman" w:eastAsia="仿宋_GB2312" w:hAnsi="Times New Roman" w:cs="Times New Roman" w:hint="eastAsia"/>
          <w:sz w:val="32"/>
          <w:szCs w:val="32"/>
        </w:rPr>
        <w:t>普通</w:t>
      </w:r>
      <w:r w:rsidRPr="0086331B">
        <w:rPr>
          <w:rFonts w:ascii="Times New Roman" w:eastAsia="仿宋_GB2312" w:hAnsi="Times New Roman" w:cs="Times New Roman"/>
          <w:sz w:val="32"/>
          <w:szCs w:val="32"/>
        </w:rPr>
        <w:t>本科学生转专业工作领导小组名单</w:t>
      </w:r>
    </w:p>
    <w:p w:rsidR="00BE61E4" w:rsidRPr="0086331B" w:rsidRDefault="00BE61E4" w:rsidP="00E25D6B">
      <w:pPr>
        <w:spacing w:line="600" w:lineRule="exact"/>
        <w:ind w:firstLineChars="196" w:firstLine="627"/>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组</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长：朱卫忠</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徐建</w:t>
      </w:r>
    </w:p>
    <w:p w:rsidR="00BE61E4" w:rsidRPr="0086331B" w:rsidRDefault="00BE61E4" w:rsidP="00E25D6B">
      <w:pPr>
        <w:spacing w:line="600" w:lineRule="exact"/>
        <w:ind w:firstLineChars="196" w:firstLine="627"/>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副组长：包小峰</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周国雄</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顾亚梅</w:t>
      </w:r>
      <w:proofErr w:type="gramEnd"/>
    </w:p>
    <w:p w:rsidR="00BE61E4" w:rsidRPr="0086331B" w:rsidRDefault="00BE61E4" w:rsidP="00E25D6B">
      <w:pPr>
        <w:spacing w:line="600" w:lineRule="exact"/>
        <w:ind w:firstLineChars="196" w:firstLine="627"/>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成</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员：</w:t>
      </w:r>
      <w:proofErr w:type="gramStart"/>
      <w:r w:rsidRPr="0086331B">
        <w:rPr>
          <w:rFonts w:ascii="Times New Roman" w:eastAsia="仿宋_GB2312" w:hAnsi="Times New Roman" w:cs="Times New Roman"/>
          <w:sz w:val="32"/>
          <w:szCs w:val="32"/>
        </w:rPr>
        <w:t>许晓乐</w:t>
      </w:r>
      <w:proofErr w:type="gramEnd"/>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朱红艳</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朱清</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孟国梁</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凌勇</w:t>
      </w:r>
    </w:p>
    <w:p w:rsidR="00BE61E4" w:rsidRPr="0086331B" w:rsidRDefault="00BE61E4" w:rsidP="00E25D6B">
      <w:pPr>
        <w:spacing w:line="600" w:lineRule="exact"/>
        <w:ind w:firstLine="200"/>
        <w:rPr>
          <w:rFonts w:ascii="Times New Roman" w:eastAsia="仿宋_GB2312" w:hAnsi="Times New Roman" w:cs="Times New Roman"/>
          <w:bCs/>
          <w:sz w:val="32"/>
          <w:szCs w:val="32"/>
        </w:rPr>
      </w:pPr>
      <w:r w:rsidRPr="0086331B">
        <w:rPr>
          <w:rFonts w:ascii="Times New Roman" w:eastAsia="仿宋_GB2312" w:hAnsi="Times New Roman" w:cs="Times New Roman"/>
          <w:sz w:val="32"/>
          <w:szCs w:val="32"/>
        </w:rPr>
        <w:t>学院咨询电话：</w:t>
      </w:r>
      <w:r w:rsidRPr="0086331B">
        <w:rPr>
          <w:rFonts w:ascii="Times New Roman" w:eastAsia="仿宋_GB2312" w:hAnsi="Times New Roman" w:cs="Times New Roman"/>
          <w:sz w:val="32"/>
          <w:szCs w:val="32"/>
        </w:rPr>
        <w:t xml:space="preserve">85051859      </w:t>
      </w:r>
      <w:r w:rsidRPr="0086331B">
        <w:rPr>
          <w:rFonts w:ascii="Times New Roman" w:eastAsia="仿宋_GB2312" w:hAnsi="Times New Roman" w:cs="Times New Roman"/>
          <w:sz w:val="32"/>
          <w:szCs w:val="32"/>
        </w:rPr>
        <w:t>学院举报电话：</w:t>
      </w:r>
      <w:r w:rsidRPr="0086331B">
        <w:rPr>
          <w:rFonts w:ascii="Times New Roman" w:eastAsia="仿宋_GB2312" w:hAnsi="Times New Roman" w:cs="Times New Roman"/>
          <w:sz w:val="32"/>
          <w:szCs w:val="32"/>
        </w:rPr>
        <w:t xml:space="preserve"> 8505</w:t>
      </w:r>
      <w:r w:rsidR="00A24966" w:rsidRPr="0086331B">
        <w:rPr>
          <w:rFonts w:ascii="Times New Roman" w:eastAsia="仿宋_GB2312" w:hAnsi="Times New Roman" w:cs="Times New Roman"/>
          <w:sz w:val="32"/>
          <w:szCs w:val="32"/>
        </w:rPr>
        <w:t>1726</w:t>
      </w:r>
    </w:p>
    <w:p w:rsidR="00137569" w:rsidRPr="0086331B" w:rsidRDefault="00137569" w:rsidP="00137569">
      <w:pPr>
        <w:spacing w:line="560" w:lineRule="exact"/>
        <w:jc w:val="center"/>
        <w:rPr>
          <w:rFonts w:ascii="仿宋" w:eastAsia="仿宋" w:hAnsi="仿宋"/>
          <w:b/>
          <w:sz w:val="32"/>
          <w:szCs w:val="32"/>
        </w:rPr>
      </w:pPr>
    </w:p>
    <w:p w:rsidR="00E25D6B" w:rsidRDefault="00E25D6B"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Pr="0086331B" w:rsidRDefault="005E6D9E" w:rsidP="00D76147">
      <w:pPr>
        <w:spacing w:line="560" w:lineRule="exact"/>
        <w:rPr>
          <w:rFonts w:ascii="仿宋" w:eastAsia="仿宋" w:hAnsi="仿宋"/>
          <w:b/>
          <w:sz w:val="32"/>
          <w:szCs w:val="32"/>
        </w:rPr>
      </w:pPr>
    </w:p>
    <w:p w:rsidR="003878DC" w:rsidRPr="00075CC8" w:rsidRDefault="003878DC" w:rsidP="00075CC8">
      <w:pPr>
        <w:pStyle w:val="1"/>
        <w:jc w:val="center"/>
      </w:pPr>
      <w:bookmarkStart w:id="16" w:name="_Toc9439448"/>
      <w:r w:rsidRPr="00075CC8">
        <w:rPr>
          <w:rFonts w:hint="eastAsia"/>
        </w:rPr>
        <w:lastRenderedPageBreak/>
        <w:t>南通大学经济与管理学院</w:t>
      </w:r>
      <w:r w:rsidRPr="00075CC8">
        <w:rPr>
          <w:rFonts w:hint="eastAsia"/>
        </w:rPr>
        <w:t>2018</w:t>
      </w:r>
      <w:r w:rsidRPr="00075CC8">
        <w:rPr>
          <w:rFonts w:hint="eastAsia"/>
        </w:rPr>
        <w:t>级全日制普通本科</w:t>
      </w:r>
      <w:r w:rsidR="00E25D6B" w:rsidRPr="00075CC8">
        <w:rPr>
          <w:rFonts w:hint="eastAsia"/>
        </w:rPr>
        <w:t>学</w:t>
      </w:r>
      <w:r w:rsidRPr="00075CC8">
        <w:rPr>
          <w:rFonts w:hint="eastAsia"/>
        </w:rPr>
        <w:t>生各专业转入考核方案</w:t>
      </w:r>
      <w:bookmarkEnd w:id="16"/>
    </w:p>
    <w:p w:rsidR="003878DC" w:rsidRPr="0086331B" w:rsidRDefault="003878DC" w:rsidP="00E25D6B">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根据《南通大学全日制普通本科学生转专业实施办法》、《关于做好</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级全日制普通本科生转专业有关工作的通知》（通大处教〔</w:t>
      </w:r>
      <w:r w:rsidRPr="0086331B">
        <w:rPr>
          <w:rFonts w:ascii="Times New Roman" w:eastAsia="仿宋_GB2312" w:hAnsi="Times New Roman" w:cs="Times New Roman"/>
          <w:sz w:val="32"/>
          <w:szCs w:val="32"/>
        </w:rPr>
        <w:t>2019</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24</w:t>
      </w:r>
      <w:r w:rsidRPr="0086331B">
        <w:rPr>
          <w:rFonts w:ascii="Times New Roman" w:eastAsia="仿宋_GB2312" w:hAnsi="Times New Roman" w:cs="Times New Roman"/>
          <w:sz w:val="32"/>
          <w:szCs w:val="32"/>
        </w:rPr>
        <w:t>号）等有关文件精神和学院的实际办学条件，经学院党政联席会议研究，制定经济与管理学院</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级全日制普通本科生各专业转入考核方案。</w:t>
      </w:r>
    </w:p>
    <w:p w:rsidR="003878DC" w:rsidRPr="0086331B" w:rsidRDefault="003878DC" w:rsidP="003878DC">
      <w:pPr>
        <w:spacing w:line="560" w:lineRule="exact"/>
        <w:ind w:firstLineChars="200" w:firstLine="640"/>
        <w:rPr>
          <w:rFonts w:eastAsia="仿宋_GB2312"/>
          <w:sz w:val="32"/>
          <w:szCs w:val="32"/>
        </w:rPr>
      </w:pP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各专业</w:t>
      </w:r>
      <w:r w:rsidRPr="0086331B">
        <w:rPr>
          <w:rFonts w:eastAsia="仿宋_GB2312"/>
          <w:sz w:val="32"/>
          <w:szCs w:val="32"/>
        </w:rPr>
        <w:t>允许转入人数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1507"/>
        <w:gridCol w:w="1576"/>
      </w:tblGrid>
      <w:tr w:rsidR="0086331B" w:rsidRPr="0086331B" w:rsidTr="003878DC">
        <w:trPr>
          <w:trHeight w:val="450"/>
          <w:jc w:val="center"/>
        </w:trPr>
        <w:tc>
          <w:tcPr>
            <w:tcW w:w="3283" w:type="dxa"/>
            <w:tcBorders>
              <w:left w:val="single" w:sz="4" w:space="0" w:color="auto"/>
              <w:bottom w:val="single" w:sz="4" w:space="0" w:color="auto"/>
              <w:right w:val="single" w:sz="4" w:space="0" w:color="auto"/>
            </w:tcBorders>
          </w:tcPr>
          <w:p w:rsidR="003878DC" w:rsidRPr="0086331B" w:rsidRDefault="003878DC" w:rsidP="003878DC">
            <w:pPr>
              <w:spacing w:line="560" w:lineRule="exact"/>
              <w:jc w:val="center"/>
              <w:rPr>
                <w:rFonts w:eastAsia="仿宋_GB2312"/>
                <w:sz w:val="32"/>
                <w:szCs w:val="32"/>
              </w:rPr>
            </w:pPr>
            <w:r w:rsidRPr="0086331B">
              <w:rPr>
                <w:rFonts w:eastAsia="仿宋_GB2312" w:hint="eastAsia"/>
                <w:sz w:val="32"/>
                <w:szCs w:val="32"/>
              </w:rPr>
              <w:t>专业名称</w:t>
            </w:r>
          </w:p>
        </w:tc>
        <w:tc>
          <w:tcPr>
            <w:tcW w:w="150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w:t>
            </w:r>
          </w:p>
        </w:tc>
        <w:tc>
          <w:tcPr>
            <w:tcW w:w="1576"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2019</w:t>
            </w:r>
            <w:r w:rsidRPr="0086331B">
              <w:rPr>
                <w:rFonts w:ascii="Times New Roman" w:eastAsia="仿宋_GB2312" w:hAnsi="Times New Roman" w:cs="Times New Roman"/>
                <w:sz w:val="32"/>
                <w:szCs w:val="32"/>
              </w:rPr>
              <w:t>级</w:t>
            </w:r>
          </w:p>
        </w:tc>
      </w:tr>
      <w:tr w:rsidR="0086331B" w:rsidRPr="0086331B" w:rsidTr="003878DC">
        <w:trPr>
          <w:jc w:val="center"/>
        </w:trPr>
        <w:tc>
          <w:tcPr>
            <w:tcW w:w="3283" w:type="dxa"/>
            <w:tcBorders>
              <w:top w:val="single" w:sz="4" w:space="0" w:color="auto"/>
              <w:left w:val="single" w:sz="4" w:space="0" w:color="auto"/>
              <w:bottom w:val="single" w:sz="4" w:space="0" w:color="auto"/>
              <w:right w:val="single" w:sz="4" w:space="0" w:color="auto"/>
            </w:tcBorders>
          </w:tcPr>
          <w:p w:rsidR="003878DC" w:rsidRPr="0086331B" w:rsidRDefault="003878DC" w:rsidP="003878DC">
            <w:pPr>
              <w:spacing w:line="560" w:lineRule="exact"/>
              <w:jc w:val="center"/>
              <w:rPr>
                <w:rFonts w:eastAsia="仿宋_GB2312"/>
                <w:sz w:val="32"/>
                <w:szCs w:val="32"/>
              </w:rPr>
            </w:pPr>
            <w:r w:rsidRPr="0086331B">
              <w:rPr>
                <w:rFonts w:eastAsia="仿宋_GB2312"/>
                <w:sz w:val="32"/>
                <w:szCs w:val="32"/>
              </w:rPr>
              <w:t>国际经济与贸易</w:t>
            </w:r>
          </w:p>
        </w:tc>
        <w:tc>
          <w:tcPr>
            <w:tcW w:w="150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4</w:t>
            </w:r>
          </w:p>
        </w:tc>
        <w:tc>
          <w:tcPr>
            <w:tcW w:w="1576"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5</w:t>
            </w:r>
          </w:p>
        </w:tc>
      </w:tr>
      <w:tr w:rsidR="0086331B" w:rsidRPr="0086331B" w:rsidTr="003878DC">
        <w:trPr>
          <w:jc w:val="center"/>
        </w:trPr>
        <w:tc>
          <w:tcPr>
            <w:tcW w:w="3283" w:type="dxa"/>
            <w:tcBorders>
              <w:top w:val="single" w:sz="4" w:space="0" w:color="auto"/>
              <w:left w:val="single" w:sz="4" w:space="0" w:color="auto"/>
              <w:bottom w:val="single" w:sz="4" w:space="0" w:color="auto"/>
              <w:right w:val="single" w:sz="4" w:space="0" w:color="auto"/>
            </w:tcBorders>
          </w:tcPr>
          <w:p w:rsidR="003878DC" w:rsidRPr="0086331B" w:rsidRDefault="003878DC" w:rsidP="003878DC">
            <w:pPr>
              <w:spacing w:line="560" w:lineRule="exact"/>
              <w:jc w:val="center"/>
              <w:rPr>
                <w:rFonts w:eastAsia="仿宋_GB2312"/>
                <w:sz w:val="32"/>
                <w:szCs w:val="32"/>
              </w:rPr>
            </w:pPr>
            <w:r w:rsidRPr="0086331B">
              <w:rPr>
                <w:rFonts w:eastAsia="仿宋_GB2312"/>
                <w:sz w:val="32"/>
                <w:szCs w:val="32"/>
              </w:rPr>
              <w:t>工商管理</w:t>
            </w:r>
          </w:p>
        </w:tc>
        <w:tc>
          <w:tcPr>
            <w:tcW w:w="150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4</w:t>
            </w:r>
          </w:p>
        </w:tc>
        <w:tc>
          <w:tcPr>
            <w:tcW w:w="1576"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w:t>
            </w:r>
          </w:p>
        </w:tc>
      </w:tr>
      <w:tr w:rsidR="0086331B" w:rsidRPr="0086331B" w:rsidTr="003878DC">
        <w:trPr>
          <w:jc w:val="center"/>
        </w:trPr>
        <w:tc>
          <w:tcPr>
            <w:tcW w:w="3283" w:type="dxa"/>
            <w:tcBorders>
              <w:top w:val="single" w:sz="4" w:space="0" w:color="auto"/>
              <w:left w:val="single" w:sz="4" w:space="0" w:color="auto"/>
              <w:bottom w:val="single" w:sz="4" w:space="0" w:color="auto"/>
              <w:right w:val="single" w:sz="4" w:space="0" w:color="auto"/>
            </w:tcBorders>
          </w:tcPr>
          <w:p w:rsidR="003878DC" w:rsidRPr="0086331B" w:rsidRDefault="003878DC" w:rsidP="003878DC">
            <w:pPr>
              <w:spacing w:line="560" w:lineRule="exact"/>
              <w:jc w:val="center"/>
              <w:rPr>
                <w:rFonts w:eastAsia="仿宋_GB2312"/>
                <w:sz w:val="32"/>
                <w:szCs w:val="32"/>
              </w:rPr>
            </w:pPr>
            <w:r w:rsidRPr="0086331B">
              <w:rPr>
                <w:rFonts w:eastAsia="仿宋_GB2312"/>
                <w:sz w:val="32"/>
                <w:szCs w:val="32"/>
              </w:rPr>
              <w:t>人力资源管理</w:t>
            </w:r>
          </w:p>
        </w:tc>
        <w:tc>
          <w:tcPr>
            <w:tcW w:w="150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4</w:t>
            </w:r>
          </w:p>
        </w:tc>
        <w:tc>
          <w:tcPr>
            <w:tcW w:w="1576"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w:t>
            </w:r>
          </w:p>
        </w:tc>
      </w:tr>
      <w:tr w:rsidR="0086331B" w:rsidRPr="0086331B" w:rsidTr="003878DC">
        <w:trPr>
          <w:jc w:val="center"/>
        </w:trPr>
        <w:tc>
          <w:tcPr>
            <w:tcW w:w="3283" w:type="dxa"/>
            <w:tcBorders>
              <w:top w:val="single" w:sz="4" w:space="0" w:color="auto"/>
              <w:left w:val="single" w:sz="4" w:space="0" w:color="auto"/>
              <w:bottom w:val="single" w:sz="4" w:space="0" w:color="auto"/>
              <w:right w:val="single" w:sz="4" w:space="0" w:color="auto"/>
            </w:tcBorders>
          </w:tcPr>
          <w:p w:rsidR="003878DC" w:rsidRPr="0086331B" w:rsidRDefault="003878DC" w:rsidP="003878DC">
            <w:pPr>
              <w:spacing w:line="560" w:lineRule="exact"/>
              <w:jc w:val="center"/>
              <w:rPr>
                <w:rFonts w:eastAsia="仿宋_GB2312"/>
                <w:sz w:val="32"/>
                <w:szCs w:val="32"/>
              </w:rPr>
            </w:pPr>
            <w:r w:rsidRPr="0086331B">
              <w:rPr>
                <w:rFonts w:eastAsia="仿宋_GB2312"/>
                <w:sz w:val="32"/>
                <w:szCs w:val="32"/>
              </w:rPr>
              <w:t>会计学</w:t>
            </w:r>
          </w:p>
        </w:tc>
        <w:tc>
          <w:tcPr>
            <w:tcW w:w="150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5</w:t>
            </w:r>
          </w:p>
        </w:tc>
        <w:tc>
          <w:tcPr>
            <w:tcW w:w="1576"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15</w:t>
            </w:r>
          </w:p>
        </w:tc>
      </w:tr>
      <w:tr w:rsidR="0086331B" w:rsidRPr="0086331B" w:rsidTr="003878DC">
        <w:trPr>
          <w:jc w:val="center"/>
        </w:trPr>
        <w:tc>
          <w:tcPr>
            <w:tcW w:w="3283" w:type="dxa"/>
            <w:tcBorders>
              <w:top w:val="single" w:sz="4" w:space="0" w:color="auto"/>
              <w:left w:val="single" w:sz="4" w:space="0" w:color="auto"/>
              <w:bottom w:val="single" w:sz="4" w:space="0" w:color="auto"/>
              <w:right w:val="single" w:sz="4" w:space="0" w:color="auto"/>
            </w:tcBorders>
          </w:tcPr>
          <w:p w:rsidR="003878DC" w:rsidRPr="0086331B" w:rsidRDefault="003878DC" w:rsidP="003878DC">
            <w:pPr>
              <w:spacing w:line="560" w:lineRule="exact"/>
              <w:jc w:val="center"/>
              <w:rPr>
                <w:rFonts w:eastAsia="仿宋_GB2312"/>
                <w:sz w:val="32"/>
                <w:szCs w:val="32"/>
              </w:rPr>
            </w:pPr>
            <w:r w:rsidRPr="0086331B">
              <w:rPr>
                <w:rFonts w:eastAsia="仿宋_GB2312"/>
                <w:sz w:val="32"/>
                <w:szCs w:val="32"/>
              </w:rPr>
              <w:t>电子商务</w:t>
            </w:r>
          </w:p>
        </w:tc>
        <w:tc>
          <w:tcPr>
            <w:tcW w:w="150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w:t>
            </w:r>
          </w:p>
        </w:tc>
        <w:tc>
          <w:tcPr>
            <w:tcW w:w="1576"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0</w:t>
            </w:r>
          </w:p>
        </w:tc>
      </w:tr>
      <w:tr w:rsidR="0086331B" w:rsidRPr="0086331B" w:rsidTr="003878DC">
        <w:trPr>
          <w:jc w:val="center"/>
        </w:trPr>
        <w:tc>
          <w:tcPr>
            <w:tcW w:w="3283" w:type="dxa"/>
            <w:tcBorders>
              <w:top w:val="single" w:sz="4" w:space="0" w:color="auto"/>
              <w:left w:val="single" w:sz="4" w:space="0" w:color="auto"/>
              <w:bottom w:val="single" w:sz="4" w:space="0" w:color="auto"/>
              <w:right w:val="single" w:sz="4" w:space="0" w:color="auto"/>
            </w:tcBorders>
          </w:tcPr>
          <w:p w:rsidR="003878DC" w:rsidRPr="0086331B" w:rsidRDefault="003878DC" w:rsidP="003878DC">
            <w:pPr>
              <w:spacing w:line="560" w:lineRule="exact"/>
              <w:jc w:val="center"/>
              <w:rPr>
                <w:rFonts w:eastAsia="仿宋_GB2312"/>
                <w:sz w:val="32"/>
                <w:szCs w:val="32"/>
              </w:rPr>
            </w:pPr>
            <w:r w:rsidRPr="0086331B">
              <w:rPr>
                <w:rFonts w:eastAsia="仿宋_GB2312"/>
                <w:sz w:val="32"/>
                <w:szCs w:val="32"/>
              </w:rPr>
              <w:t>物流管理</w:t>
            </w:r>
          </w:p>
        </w:tc>
        <w:tc>
          <w:tcPr>
            <w:tcW w:w="150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w:t>
            </w:r>
          </w:p>
        </w:tc>
        <w:tc>
          <w:tcPr>
            <w:tcW w:w="1576"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w:t>
            </w:r>
          </w:p>
        </w:tc>
      </w:tr>
      <w:tr w:rsidR="0086331B" w:rsidRPr="0086331B" w:rsidTr="003878DC">
        <w:trPr>
          <w:jc w:val="center"/>
        </w:trPr>
        <w:tc>
          <w:tcPr>
            <w:tcW w:w="3283" w:type="dxa"/>
            <w:tcBorders>
              <w:top w:val="single" w:sz="4" w:space="0" w:color="auto"/>
              <w:left w:val="single" w:sz="4" w:space="0" w:color="auto"/>
              <w:bottom w:val="single" w:sz="4" w:space="0" w:color="auto"/>
              <w:right w:val="single" w:sz="4" w:space="0" w:color="auto"/>
            </w:tcBorders>
          </w:tcPr>
          <w:p w:rsidR="003878DC" w:rsidRPr="0086331B" w:rsidRDefault="003878DC" w:rsidP="003878DC">
            <w:pPr>
              <w:spacing w:line="560" w:lineRule="exact"/>
              <w:jc w:val="center"/>
              <w:rPr>
                <w:rFonts w:eastAsia="仿宋_GB2312"/>
                <w:sz w:val="32"/>
                <w:szCs w:val="32"/>
              </w:rPr>
            </w:pPr>
            <w:r w:rsidRPr="0086331B">
              <w:rPr>
                <w:rFonts w:eastAsia="仿宋_GB2312" w:hint="eastAsia"/>
                <w:sz w:val="32"/>
                <w:szCs w:val="32"/>
              </w:rPr>
              <w:t>行政管理</w:t>
            </w:r>
          </w:p>
        </w:tc>
        <w:tc>
          <w:tcPr>
            <w:tcW w:w="150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w:t>
            </w:r>
          </w:p>
        </w:tc>
        <w:tc>
          <w:tcPr>
            <w:tcW w:w="1576"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w:t>
            </w:r>
          </w:p>
        </w:tc>
      </w:tr>
      <w:tr w:rsidR="0086331B" w:rsidRPr="0086331B" w:rsidTr="003878DC">
        <w:trPr>
          <w:jc w:val="center"/>
        </w:trPr>
        <w:tc>
          <w:tcPr>
            <w:tcW w:w="3283" w:type="dxa"/>
            <w:tcBorders>
              <w:top w:val="single" w:sz="4" w:space="0" w:color="auto"/>
              <w:left w:val="single" w:sz="4" w:space="0" w:color="auto"/>
              <w:bottom w:val="single" w:sz="4" w:space="0" w:color="auto"/>
              <w:right w:val="single" w:sz="4" w:space="0" w:color="auto"/>
            </w:tcBorders>
          </w:tcPr>
          <w:p w:rsidR="003878DC" w:rsidRPr="0086331B" w:rsidRDefault="003878DC" w:rsidP="003878DC">
            <w:pPr>
              <w:spacing w:line="560" w:lineRule="exact"/>
              <w:jc w:val="center"/>
              <w:rPr>
                <w:rFonts w:eastAsia="仿宋_GB2312"/>
                <w:sz w:val="32"/>
                <w:szCs w:val="32"/>
              </w:rPr>
            </w:pPr>
            <w:r w:rsidRPr="0086331B">
              <w:rPr>
                <w:rFonts w:eastAsia="仿宋_GB2312" w:hint="eastAsia"/>
                <w:sz w:val="32"/>
                <w:szCs w:val="32"/>
              </w:rPr>
              <w:t>公共事业管理</w:t>
            </w:r>
          </w:p>
        </w:tc>
        <w:tc>
          <w:tcPr>
            <w:tcW w:w="150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4</w:t>
            </w:r>
          </w:p>
        </w:tc>
        <w:tc>
          <w:tcPr>
            <w:tcW w:w="1576"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0</w:t>
            </w:r>
          </w:p>
        </w:tc>
      </w:tr>
      <w:tr w:rsidR="0086331B" w:rsidRPr="0086331B" w:rsidTr="003878DC">
        <w:trPr>
          <w:jc w:val="center"/>
        </w:trPr>
        <w:tc>
          <w:tcPr>
            <w:tcW w:w="3283" w:type="dxa"/>
            <w:tcBorders>
              <w:top w:val="single" w:sz="4" w:space="0" w:color="auto"/>
              <w:left w:val="single" w:sz="4" w:space="0" w:color="auto"/>
              <w:bottom w:val="single" w:sz="4" w:space="0" w:color="auto"/>
              <w:right w:val="single" w:sz="4" w:space="0" w:color="auto"/>
            </w:tcBorders>
          </w:tcPr>
          <w:p w:rsidR="003878DC" w:rsidRPr="0086331B" w:rsidRDefault="003878DC" w:rsidP="003878DC">
            <w:pPr>
              <w:spacing w:line="560" w:lineRule="exact"/>
              <w:jc w:val="center"/>
              <w:rPr>
                <w:rFonts w:eastAsia="仿宋_GB2312"/>
                <w:sz w:val="32"/>
                <w:szCs w:val="32"/>
              </w:rPr>
            </w:pPr>
            <w:r w:rsidRPr="0086331B">
              <w:rPr>
                <w:rFonts w:eastAsia="仿宋_GB2312" w:hint="eastAsia"/>
                <w:sz w:val="32"/>
                <w:szCs w:val="32"/>
              </w:rPr>
              <w:t>社会工作</w:t>
            </w:r>
          </w:p>
        </w:tc>
        <w:tc>
          <w:tcPr>
            <w:tcW w:w="150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w:t>
            </w:r>
          </w:p>
        </w:tc>
        <w:tc>
          <w:tcPr>
            <w:tcW w:w="1576"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0</w:t>
            </w:r>
          </w:p>
        </w:tc>
      </w:tr>
      <w:tr w:rsidR="0086331B" w:rsidRPr="0086331B" w:rsidTr="003878DC">
        <w:trPr>
          <w:jc w:val="center"/>
        </w:trPr>
        <w:tc>
          <w:tcPr>
            <w:tcW w:w="3283" w:type="dxa"/>
            <w:tcBorders>
              <w:top w:val="single" w:sz="4" w:space="0" w:color="auto"/>
              <w:left w:val="single" w:sz="4" w:space="0" w:color="auto"/>
              <w:bottom w:val="single" w:sz="4" w:space="0" w:color="auto"/>
              <w:right w:val="single" w:sz="4" w:space="0" w:color="auto"/>
            </w:tcBorders>
          </w:tcPr>
          <w:p w:rsidR="003878DC" w:rsidRPr="0086331B" w:rsidRDefault="003878DC" w:rsidP="003878DC">
            <w:pPr>
              <w:spacing w:line="560" w:lineRule="exact"/>
              <w:jc w:val="center"/>
              <w:rPr>
                <w:rFonts w:eastAsia="仿宋_GB2312"/>
                <w:sz w:val="32"/>
                <w:szCs w:val="32"/>
              </w:rPr>
            </w:pPr>
            <w:r w:rsidRPr="0086331B">
              <w:rPr>
                <w:rFonts w:eastAsia="仿宋_GB2312" w:hint="eastAsia"/>
                <w:sz w:val="32"/>
                <w:szCs w:val="32"/>
              </w:rPr>
              <w:t>信息管理与信息系统</w:t>
            </w:r>
          </w:p>
        </w:tc>
        <w:tc>
          <w:tcPr>
            <w:tcW w:w="150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4</w:t>
            </w:r>
          </w:p>
        </w:tc>
        <w:tc>
          <w:tcPr>
            <w:tcW w:w="1576"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w:t>
            </w:r>
          </w:p>
        </w:tc>
      </w:tr>
    </w:tbl>
    <w:p w:rsidR="003878DC" w:rsidRPr="0086331B" w:rsidRDefault="003878DC" w:rsidP="003878DC">
      <w:pPr>
        <w:spacing w:line="560" w:lineRule="exact"/>
        <w:ind w:firstLineChars="200" w:firstLine="640"/>
        <w:rPr>
          <w:rFonts w:eastAsia="仿宋_GB2312"/>
          <w:sz w:val="32"/>
          <w:szCs w:val="32"/>
        </w:rPr>
      </w:pPr>
      <w:r w:rsidRPr="0086331B">
        <w:rPr>
          <w:rFonts w:ascii="Times New Roman" w:eastAsia="仿宋_GB2312" w:hAnsi="Times New Roman" w:cs="Times New Roman"/>
          <w:sz w:val="32"/>
          <w:szCs w:val="32"/>
        </w:rPr>
        <w:t>2.</w:t>
      </w:r>
      <w:r w:rsidRPr="0086331B">
        <w:rPr>
          <w:rFonts w:ascii="Times New Roman" w:eastAsia="仿宋_GB2312" w:hAnsi="Times New Roman" w:cs="Times New Roman"/>
          <w:sz w:val="32"/>
          <w:szCs w:val="32"/>
        </w:rPr>
        <w:t>拟申</w:t>
      </w:r>
      <w:r w:rsidRPr="0086331B">
        <w:rPr>
          <w:rFonts w:eastAsia="仿宋_GB2312" w:hint="eastAsia"/>
          <w:sz w:val="32"/>
          <w:szCs w:val="32"/>
        </w:rPr>
        <w:t>请</w:t>
      </w:r>
      <w:r w:rsidRPr="0086331B">
        <w:rPr>
          <w:rFonts w:eastAsia="仿宋_GB2312"/>
          <w:sz w:val="32"/>
          <w:szCs w:val="32"/>
        </w:rPr>
        <w:t>转入同年级学习</w:t>
      </w:r>
      <w:r w:rsidRPr="0086331B">
        <w:rPr>
          <w:rFonts w:eastAsia="仿宋_GB2312" w:hint="eastAsia"/>
          <w:sz w:val="32"/>
          <w:szCs w:val="32"/>
        </w:rPr>
        <w:t>者，</w:t>
      </w:r>
      <w:r w:rsidRPr="0086331B">
        <w:rPr>
          <w:rFonts w:eastAsia="仿宋_GB2312"/>
          <w:sz w:val="32"/>
          <w:szCs w:val="32"/>
        </w:rPr>
        <w:t>须获得转入专业下列学科基础课程二分之一及以上学分。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417"/>
        <w:gridCol w:w="2302"/>
        <w:gridCol w:w="1035"/>
        <w:gridCol w:w="1260"/>
      </w:tblGrid>
      <w:tr w:rsidR="0086331B" w:rsidRPr="0086331B" w:rsidTr="004B793C">
        <w:trPr>
          <w:trHeight w:hRule="exact" w:val="567"/>
          <w:jc w:val="center"/>
        </w:trPr>
        <w:tc>
          <w:tcPr>
            <w:tcW w:w="196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专业</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课程号</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课程名称</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学时</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学分</w:t>
            </w:r>
          </w:p>
        </w:tc>
      </w:tr>
      <w:tr w:rsidR="0086331B" w:rsidRPr="0086331B" w:rsidTr="004B793C">
        <w:trPr>
          <w:trHeight w:hRule="exact" w:val="567"/>
          <w:jc w:val="center"/>
        </w:trPr>
        <w:tc>
          <w:tcPr>
            <w:tcW w:w="1962" w:type="dxa"/>
            <w:vMerge w:val="restart"/>
            <w:tcBorders>
              <w:top w:val="single" w:sz="4" w:space="0" w:color="auto"/>
              <w:left w:val="single" w:sz="4" w:space="0" w:color="auto"/>
              <w:right w:val="single" w:sz="4" w:space="0" w:color="auto"/>
            </w:tcBorders>
            <w:vAlign w:val="bottom"/>
          </w:tcPr>
          <w:p w:rsidR="004B793C" w:rsidRPr="0086331B" w:rsidRDefault="004B793C" w:rsidP="00E25D6B">
            <w:pPr>
              <w:rPr>
                <w:rFonts w:ascii="Times New Roman" w:eastAsia="仿宋_GB2312" w:hAnsi="Times New Roman" w:cs="Times New Roman"/>
                <w:sz w:val="24"/>
                <w:szCs w:val="24"/>
              </w:rPr>
            </w:pPr>
          </w:p>
          <w:p w:rsidR="004B793C" w:rsidRPr="0086331B" w:rsidRDefault="004B793C" w:rsidP="00E25D6B">
            <w:pPr>
              <w:rPr>
                <w:rFonts w:ascii="Times New Roman" w:eastAsia="仿宋_GB2312" w:hAnsi="Times New Roman" w:cs="Times New Roman"/>
                <w:sz w:val="24"/>
                <w:szCs w:val="24"/>
              </w:rPr>
            </w:pPr>
          </w:p>
          <w:p w:rsidR="003878DC" w:rsidRPr="0086331B" w:rsidRDefault="00E25D6B" w:rsidP="00E25D6B">
            <w:pP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国际经济与贸易</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lastRenderedPageBreak/>
              <w:t>176051153</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微观经济学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bottom"/>
          </w:tcPr>
          <w:p w:rsidR="003878DC" w:rsidRPr="0086331B" w:rsidRDefault="003878DC" w:rsidP="00E25D6B">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176051089</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经济法</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bottom"/>
          </w:tcPr>
          <w:p w:rsidR="003878DC" w:rsidRPr="0086331B" w:rsidRDefault="003878DC" w:rsidP="00E25D6B">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176051072</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宏观经济学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bottom w:val="single" w:sz="4" w:space="0" w:color="auto"/>
              <w:right w:val="single" w:sz="4" w:space="0" w:color="auto"/>
            </w:tcBorders>
            <w:vAlign w:val="bottom"/>
          </w:tcPr>
          <w:p w:rsidR="003878DC" w:rsidRPr="0086331B" w:rsidRDefault="003878DC" w:rsidP="00E25D6B">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176021017</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线性代数</w:t>
            </w:r>
            <w:r w:rsidRPr="0086331B">
              <w:rPr>
                <w:rFonts w:ascii="Times New Roman" w:eastAsia="仿宋_GB2312" w:hAnsi="Times New Roman" w:cs="Times New Roman" w:hint="eastAsia"/>
                <w:sz w:val="24"/>
                <w:szCs w:val="24"/>
              </w:rPr>
              <w:t>A</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val="restart"/>
            <w:tcBorders>
              <w:top w:val="single" w:sz="4" w:space="0" w:color="auto"/>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工商管理</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176051153</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微观经济学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176051071</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宏观经济学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176051044</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管理学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176021017</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线性代数</w:t>
            </w:r>
            <w:r w:rsidRPr="0086331B">
              <w:rPr>
                <w:rFonts w:ascii="Times New Roman" w:eastAsia="仿宋_GB2312" w:hAnsi="Times New Roman" w:cs="Times New Roman" w:hint="eastAsia"/>
                <w:sz w:val="24"/>
                <w:szCs w:val="24"/>
              </w:rPr>
              <w:t>A</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948"/>
          <w:jc w:val="center"/>
        </w:trPr>
        <w:tc>
          <w:tcPr>
            <w:tcW w:w="1962" w:type="dxa"/>
            <w:vMerge w:val="restart"/>
            <w:tcBorders>
              <w:top w:val="single" w:sz="4" w:space="0" w:color="auto"/>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市场营销</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176051153</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微观经济学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176051071</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宏观经济学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176051044</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管理学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176051137</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市场营销</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2.5</w:t>
            </w:r>
          </w:p>
        </w:tc>
      </w:tr>
      <w:tr w:rsidR="0086331B" w:rsidRPr="0086331B" w:rsidTr="004B793C">
        <w:trPr>
          <w:trHeight w:hRule="exact" w:val="567"/>
          <w:jc w:val="center"/>
        </w:trPr>
        <w:tc>
          <w:tcPr>
            <w:tcW w:w="1962" w:type="dxa"/>
            <w:vMerge w:val="restart"/>
            <w:tcBorders>
              <w:top w:val="single" w:sz="4" w:space="0" w:color="auto"/>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人力资源管理</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176051071</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宏观经济学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176051044</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管理学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176021017</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线性代数</w:t>
            </w:r>
            <w:r w:rsidRPr="0086331B">
              <w:rPr>
                <w:rFonts w:ascii="Times New Roman" w:eastAsia="仿宋_GB2312" w:hAnsi="Times New Roman" w:cs="Times New Roman" w:hint="eastAsia"/>
                <w:sz w:val="24"/>
                <w:szCs w:val="24"/>
              </w:rPr>
              <w:t>A</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bottom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176051153</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微观经济学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val="restart"/>
            <w:tcBorders>
              <w:top w:val="single" w:sz="4" w:space="0" w:color="auto"/>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会计学</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176051079</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基础会计</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176051071</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宏观经济学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32</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2</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176021017</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线性代数</w:t>
            </w:r>
            <w:r w:rsidRPr="0086331B">
              <w:rPr>
                <w:rFonts w:ascii="Times New Roman" w:eastAsia="仿宋_GB2312" w:hAnsi="Times New Roman" w:cs="Times New Roman" w:hint="eastAsia"/>
                <w:sz w:val="24"/>
                <w:szCs w:val="24"/>
              </w:rPr>
              <w:t>A</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176051153</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微观经济学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val="restart"/>
            <w:tcBorders>
              <w:top w:val="single" w:sz="4" w:space="0" w:color="auto"/>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电子商务</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176051071</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宏观经济学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176051044</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管理学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176021017</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线性代数</w:t>
            </w:r>
            <w:r w:rsidRPr="0086331B">
              <w:rPr>
                <w:rFonts w:ascii="Times New Roman" w:eastAsia="仿宋_GB2312" w:hAnsi="Times New Roman" w:cs="Times New Roman" w:hint="eastAsia"/>
                <w:sz w:val="24"/>
                <w:szCs w:val="24"/>
              </w:rPr>
              <w:t>A</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trHeight w:hRule="exact" w:val="567"/>
          <w:jc w:val="center"/>
        </w:trPr>
        <w:tc>
          <w:tcPr>
            <w:tcW w:w="1962" w:type="dxa"/>
            <w:vMerge/>
            <w:tcBorders>
              <w:left w:val="single" w:sz="4" w:space="0" w:color="auto"/>
              <w:bottom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176051153</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微观经济学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cantSplit/>
          <w:trHeight w:hRule="exact" w:val="567"/>
          <w:jc w:val="center"/>
        </w:trPr>
        <w:tc>
          <w:tcPr>
            <w:tcW w:w="1962" w:type="dxa"/>
            <w:vMerge w:val="restart"/>
            <w:tcBorders>
              <w:top w:val="single" w:sz="4" w:space="0" w:color="auto"/>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lastRenderedPageBreak/>
              <w:t>物流管理</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176051071</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宏观经济学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32</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176051044</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管理学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176051153</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微观经济学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176021017</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线性代数</w:t>
            </w:r>
            <w:r w:rsidRPr="0086331B">
              <w:rPr>
                <w:rFonts w:ascii="Times New Roman" w:eastAsia="仿宋_GB2312" w:hAnsi="Times New Roman" w:cs="Times New Roman" w:hint="eastAsia"/>
                <w:sz w:val="24"/>
                <w:szCs w:val="24"/>
              </w:rPr>
              <w:t>A</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64</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w:t>
            </w:r>
          </w:p>
        </w:tc>
      </w:tr>
      <w:tr w:rsidR="0086331B" w:rsidRPr="0086331B" w:rsidTr="004B793C">
        <w:trPr>
          <w:cantSplit/>
          <w:trHeight w:hRule="exact" w:val="567"/>
          <w:jc w:val="center"/>
        </w:trPr>
        <w:tc>
          <w:tcPr>
            <w:tcW w:w="1962" w:type="dxa"/>
            <w:vMerge w:val="restart"/>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行政管理</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176041026</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法学概论</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176041181</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政治学原理</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176041062</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管理学原理</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176041194</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社会学概论</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val="restart"/>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信息管理与信息系统</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176021002</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高等数学</w:t>
            </w:r>
            <w:r w:rsidRPr="0086331B">
              <w:rPr>
                <w:rFonts w:ascii="Times New Roman" w:eastAsia="仿宋_GB2312" w:hAnsi="Times New Roman" w:cs="Times New Roman" w:hint="eastAsia"/>
                <w:sz w:val="24"/>
                <w:szCs w:val="24"/>
              </w:rPr>
              <w:t>A</w:t>
            </w:r>
            <w:r w:rsidRPr="0086331B">
              <w:rPr>
                <w:rFonts w:ascii="Times New Roman" w:eastAsia="仿宋_GB2312" w:hAnsi="Times New Roman" w:cs="Times New Roman" w:hint="eastAsia"/>
                <w:sz w:val="24"/>
                <w:szCs w:val="24"/>
              </w:rPr>
              <w:t>（二）</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80</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5</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176021001</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高等数学</w:t>
            </w:r>
            <w:r w:rsidRPr="0086331B">
              <w:rPr>
                <w:rFonts w:ascii="Times New Roman" w:eastAsia="仿宋_GB2312" w:hAnsi="Times New Roman" w:cs="Times New Roman" w:hint="eastAsia"/>
                <w:sz w:val="24"/>
                <w:szCs w:val="24"/>
              </w:rPr>
              <w:t>A</w:t>
            </w:r>
            <w:r w:rsidRPr="0086331B">
              <w:rPr>
                <w:rFonts w:ascii="Times New Roman" w:eastAsia="仿宋_GB2312" w:hAnsi="Times New Roman" w:cs="Times New Roman" w:hint="eastAsia"/>
                <w:sz w:val="24"/>
                <w:szCs w:val="24"/>
              </w:rPr>
              <w:t>（一）</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96</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6</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176041158</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信息管理学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176041146</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西方经济学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val="restart"/>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公共事业管理</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176031014</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法学概论</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176041062</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管理学原理</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176041194</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社会学概论</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176041181</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政治学原理</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val="restart"/>
            <w:tcBorders>
              <w:left w:val="single" w:sz="4" w:space="0" w:color="auto"/>
              <w:right w:val="single" w:sz="4" w:space="0" w:color="auto"/>
            </w:tcBorders>
            <w:vAlign w:val="center"/>
          </w:tcPr>
          <w:p w:rsidR="003878DC" w:rsidRPr="0086331B" w:rsidRDefault="003878DC" w:rsidP="004B793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社会工作</w:t>
            </w: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176061083</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普通心理学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textDirection w:val="tbRlV"/>
            <w:vAlign w:val="center"/>
          </w:tcPr>
          <w:p w:rsidR="003878DC" w:rsidRPr="0086331B" w:rsidRDefault="003878DC" w:rsidP="003878DC">
            <w:pPr>
              <w:ind w:left="113" w:right="113"/>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176041194</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社会学概论</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86331B" w:rsidRPr="0086331B" w:rsidTr="004B793C">
        <w:trPr>
          <w:cantSplit/>
          <w:trHeight w:hRule="exact" w:val="567"/>
          <w:jc w:val="center"/>
        </w:trPr>
        <w:tc>
          <w:tcPr>
            <w:tcW w:w="1962" w:type="dxa"/>
            <w:vMerge/>
            <w:tcBorders>
              <w:left w:val="single" w:sz="4" w:space="0" w:color="auto"/>
              <w:right w:val="single" w:sz="4" w:space="0" w:color="auto"/>
            </w:tcBorders>
            <w:textDirection w:val="tbRlV"/>
            <w:vAlign w:val="center"/>
          </w:tcPr>
          <w:p w:rsidR="003878DC" w:rsidRPr="0086331B" w:rsidRDefault="003878DC" w:rsidP="003878DC">
            <w:pPr>
              <w:ind w:left="113" w:right="113"/>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176041128</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社会心理学</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r w:rsidR="003878DC" w:rsidRPr="0086331B" w:rsidTr="004B793C">
        <w:trPr>
          <w:cantSplit/>
          <w:trHeight w:hRule="exact" w:val="567"/>
          <w:jc w:val="center"/>
        </w:trPr>
        <w:tc>
          <w:tcPr>
            <w:tcW w:w="1962" w:type="dxa"/>
            <w:vMerge/>
            <w:tcBorders>
              <w:left w:val="single" w:sz="4" w:space="0" w:color="auto"/>
              <w:right w:val="single" w:sz="4" w:space="0" w:color="auto"/>
            </w:tcBorders>
            <w:textDirection w:val="tbRlV"/>
            <w:vAlign w:val="center"/>
          </w:tcPr>
          <w:p w:rsidR="003878DC" w:rsidRPr="0086331B" w:rsidRDefault="003878DC" w:rsidP="003878DC">
            <w:pPr>
              <w:ind w:left="113" w:right="113"/>
              <w:jc w:val="center"/>
              <w:rPr>
                <w:rFonts w:ascii="Times New Roman" w:eastAsia="仿宋_GB2312"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176041104</w:t>
            </w:r>
          </w:p>
        </w:tc>
        <w:tc>
          <w:tcPr>
            <w:tcW w:w="2302"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人类学概论</w:t>
            </w:r>
          </w:p>
        </w:tc>
        <w:tc>
          <w:tcPr>
            <w:tcW w:w="1035"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48</w:t>
            </w:r>
          </w:p>
        </w:tc>
        <w:tc>
          <w:tcPr>
            <w:tcW w:w="1260" w:type="dxa"/>
            <w:tcBorders>
              <w:top w:val="single" w:sz="4" w:space="0" w:color="auto"/>
              <w:left w:val="single" w:sz="4" w:space="0" w:color="auto"/>
              <w:bottom w:val="single" w:sz="4" w:space="0" w:color="auto"/>
              <w:right w:val="single" w:sz="4" w:space="0" w:color="auto"/>
            </w:tcBorders>
            <w:vAlign w:val="center"/>
          </w:tcPr>
          <w:p w:rsidR="003878DC" w:rsidRPr="0086331B" w:rsidRDefault="003878DC" w:rsidP="003878DC">
            <w:pPr>
              <w:jc w:val="center"/>
              <w:rPr>
                <w:rFonts w:ascii="Times New Roman" w:eastAsia="仿宋_GB2312" w:hAnsi="Times New Roman" w:cs="Times New Roman"/>
                <w:sz w:val="24"/>
                <w:szCs w:val="24"/>
              </w:rPr>
            </w:pPr>
            <w:r w:rsidRPr="0086331B">
              <w:rPr>
                <w:rFonts w:ascii="Times New Roman" w:eastAsia="仿宋_GB2312" w:hAnsi="Times New Roman" w:cs="Times New Roman" w:hint="eastAsia"/>
                <w:sz w:val="24"/>
                <w:szCs w:val="24"/>
              </w:rPr>
              <w:t>3</w:t>
            </w:r>
          </w:p>
        </w:tc>
      </w:tr>
    </w:tbl>
    <w:p w:rsidR="003878DC" w:rsidRPr="0086331B" w:rsidRDefault="003878DC" w:rsidP="003878DC">
      <w:pPr>
        <w:spacing w:line="560" w:lineRule="exact"/>
        <w:rPr>
          <w:rFonts w:eastAsia="仿宋_GB2312"/>
          <w:sz w:val="32"/>
          <w:szCs w:val="32"/>
        </w:rPr>
      </w:pPr>
    </w:p>
    <w:p w:rsidR="003878DC" w:rsidRPr="0086331B" w:rsidRDefault="003878DC" w:rsidP="004B793C">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w:t>
      </w:r>
      <w:r w:rsidRPr="0086331B">
        <w:rPr>
          <w:rFonts w:ascii="Times New Roman" w:eastAsia="仿宋_GB2312" w:hAnsi="Times New Roman" w:cs="Times New Roman"/>
          <w:sz w:val="32"/>
          <w:szCs w:val="32"/>
        </w:rPr>
        <w:t>学院对申请转入我院相关专业的学生进行资格审查，并明确学生可转入的年级。</w:t>
      </w:r>
    </w:p>
    <w:p w:rsidR="003878DC" w:rsidRPr="0086331B" w:rsidRDefault="003878DC" w:rsidP="004B793C">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4.</w:t>
      </w:r>
      <w:r w:rsidRPr="0086331B">
        <w:rPr>
          <w:rFonts w:ascii="Times New Roman" w:eastAsia="仿宋_GB2312" w:hAnsi="Times New Roman" w:cs="Times New Roman"/>
          <w:sz w:val="32"/>
          <w:szCs w:val="32"/>
        </w:rPr>
        <w:t>符合转专业资格的学生需参加我院组织的考核。考核</w:t>
      </w:r>
      <w:r w:rsidRPr="0086331B">
        <w:rPr>
          <w:rFonts w:ascii="Times New Roman" w:eastAsia="仿宋_GB2312" w:hAnsi="Times New Roman" w:cs="Times New Roman"/>
          <w:sz w:val="32"/>
          <w:szCs w:val="32"/>
        </w:rPr>
        <w:lastRenderedPageBreak/>
        <w:t>方式为笔试，考试时间为</w:t>
      </w:r>
      <w:r w:rsidRPr="0086331B">
        <w:rPr>
          <w:rFonts w:ascii="Times New Roman" w:eastAsia="仿宋_GB2312" w:hAnsi="Times New Roman" w:cs="Times New Roman"/>
          <w:sz w:val="32"/>
          <w:szCs w:val="32"/>
        </w:rPr>
        <w:t>3</w:t>
      </w:r>
      <w:r w:rsidRPr="0086331B">
        <w:rPr>
          <w:rFonts w:ascii="Times New Roman" w:eastAsia="仿宋_GB2312" w:hAnsi="Times New Roman" w:cs="Times New Roman"/>
          <w:sz w:val="32"/>
          <w:szCs w:val="32"/>
        </w:rPr>
        <w:t>小时。考核内容包括英语、数学和综合知识三个部分。其中英语和数学考核内容难度与高考相当，英语没有听力试题。综合知识考核内容重在考察学生基本情况、转专业动机、对拟转入专业的认知，以及相应的专业基础知识等。考核内容每部分</w:t>
      </w:r>
      <w:r w:rsidRPr="0086331B">
        <w:rPr>
          <w:rFonts w:ascii="Times New Roman" w:eastAsia="仿宋_GB2312" w:hAnsi="Times New Roman" w:cs="Times New Roman"/>
          <w:sz w:val="32"/>
          <w:szCs w:val="32"/>
        </w:rPr>
        <w:t>100</w:t>
      </w:r>
      <w:r w:rsidRPr="0086331B">
        <w:rPr>
          <w:rFonts w:ascii="Times New Roman" w:eastAsia="仿宋_GB2312" w:hAnsi="Times New Roman" w:cs="Times New Roman"/>
          <w:sz w:val="32"/>
          <w:szCs w:val="32"/>
        </w:rPr>
        <w:t>分，总分为</w:t>
      </w:r>
      <w:r w:rsidRPr="0086331B">
        <w:rPr>
          <w:rFonts w:ascii="Times New Roman" w:eastAsia="仿宋_GB2312" w:hAnsi="Times New Roman" w:cs="Times New Roman"/>
          <w:sz w:val="32"/>
          <w:szCs w:val="32"/>
        </w:rPr>
        <w:t>300</w:t>
      </w:r>
      <w:r w:rsidRPr="0086331B">
        <w:rPr>
          <w:rFonts w:ascii="Times New Roman" w:eastAsia="仿宋_GB2312" w:hAnsi="Times New Roman" w:cs="Times New Roman"/>
          <w:sz w:val="32"/>
          <w:szCs w:val="32"/>
        </w:rPr>
        <w:t>分。</w:t>
      </w:r>
    </w:p>
    <w:p w:rsidR="003878DC" w:rsidRPr="0086331B" w:rsidRDefault="003878DC" w:rsidP="004B793C">
      <w:pPr>
        <w:spacing w:line="600" w:lineRule="exact"/>
        <w:ind w:firstLineChars="200" w:firstLine="640"/>
        <w:rPr>
          <w:rFonts w:eastAsia="仿宋_GB2312"/>
          <w:sz w:val="32"/>
          <w:szCs w:val="32"/>
        </w:rPr>
      </w:pPr>
      <w:r w:rsidRPr="0086331B">
        <w:rPr>
          <w:rFonts w:ascii="Times New Roman" w:eastAsia="仿宋_GB2312" w:hAnsi="Times New Roman" w:cs="Times New Roman"/>
          <w:sz w:val="32"/>
          <w:szCs w:val="32"/>
        </w:rPr>
        <w:t>5.</w:t>
      </w:r>
      <w:r w:rsidRPr="0086331B">
        <w:rPr>
          <w:rFonts w:ascii="Times New Roman" w:eastAsia="仿宋_GB2312" w:hAnsi="Times New Roman" w:cs="Times New Roman"/>
          <w:sz w:val="32"/>
          <w:szCs w:val="32"/>
        </w:rPr>
        <w:t>学院根据学生考试取得的总成绩，分转入年级从高分到低分进行排序。总分相同者，按英语、数学、综合知识先</w:t>
      </w:r>
      <w:r w:rsidRPr="0086331B">
        <w:rPr>
          <w:rFonts w:eastAsia="仿宋_GB2312"/>
          <w:sz w:val="32"/>
          <w:szCs w:val="32"/>
        </w:rPr>
        <w:t>后顺序从高分到低分进行排名。三个部分得分完全相同者，通过加试确定排名。</w:t>
      </w:r>
    </w:p>
    <w:p w:rsidR="003878DC" w:rsidRPr="0086331B" w:rsidRDefault="003878DC" w:rsidP="004B793C">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r w:rsidRPr="0086331B">
        <w:rPr>
          <w:rFonts w:ascii="Times New Roman" w:eastAsia="仿宋_GB2312" w:hAnsi="Times New Roman" w:cs="Times New Roman"/>
          <w:sz w:val="32"/>
          <w:szCs w:val="32"/>
        </w:rPr>
        <w:t>成立经济与管理学院</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级全日制本科生转专业工作领导小组（具体名单附后），负责转专业学生的考核工作。由学院转专业工作领导小组邀请有关专家进行封闭式命题和阅卷评分。试卷的排版、印刷和封存以及考</w:t>
      </w:r>
      <w:proofErr w:type="gramStart"/>
      <w:r w:rsidRPr="0086331B">
        <w:rPr>
          <w:rFonts w:ascii="Times New Roman" w:eastAsia="仿宋_GB2312" w:hAnsi="Times New Roman" w:cs="Times New Roman"/>
          <w:sz w:val="32"/>
          <w:szCs w:val="32"/>
        </w:rPr>
        <w:t>务</w:t>
      </w:r>
      <w:proofErr w:type="gramEnd"/>
      <w:r w:rsidRPr="0086331B">
        <w:rPr>
          <w:rFonts w:ascii="Times New Roman" w:eastAsia="仿宋_GB2312" w:hAnsi="Times New Roman" w:cs="Times New Roman"/>
          <w:sz w:val="32"/>
          <w:szCs w:val="32"/>
        </w:rPr>
        <w:t>、统分和排序等工作由学院指定专人负责。</w:t>
      </w:r>
    </w:p>
    <w:p w:rsidR="003878DC" w:rsidRPr="0086331B" w:rsidRDefault="003878DC" w:rsidP="004B793C">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7.</w:t>
      </w:r>
      <w:r w:rsidRPr="0086331B">
        <w:rPr>
          <w:rFonts w:ascii="Times New Roman" w:eastAsia="仿宋_GB2312" w:hAnsi="Times New Roman" w:cs="Times New Roman"/>
          <w:sz w:val="32"/>
          <w:szCs w:val="32"/>
        </w:rPr>
        <w:t>整个考核在经济与管理学院</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级全日制本科生转专业工作领导小组领导下开展，过程由学院特邀监察员全程参与监督。考核结果经学院党政联席会议最终审定后报学校教务处。</w:t>
      </w:r>
    </w:p>
    <w:p w:rsidR="003878DC" w:rsidRPr="0086331B" w:rsidRDefault="003878DC" w:rsidP="004B793C">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8.</w:t>
      </w:r>
      <w:r w:rsidRPr="0086331B">
        <w:rPr>
          <w:rFonts w:ascii="Times New Roman" w:eastAsia="仿宋_GB2312" w:hAnsi="Times New Roman" w:cs="Times New Roman"/>
          <w:sz w:val="32"/>
          <w:szCs w:val="32"/>
        </w:rPr>
        <w:t>其他未尽事宜，由学院党政联席会议研究决定。</w:t>
      </w:r>
    </w:p>
    <w:p w:rsidR="003878DC" w:rsidRPr="0086331B" w:rsidRDefault="003878DC" w:rsidP="009542E2">
      <w:pPr>
        <w:spacing w:line="560" w:lineRule="exact"/>
        <w:ind w:firstLineChars="1450" w:firstLine="4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南通大学经济与管理</w:t>
      </w:r>
      <w:r w:rsidR="009542E2" w:rsidRPr="0086331B">
        <w:rPr>
          <w:rFonts w:ascii="Times New Roman" w:eastAsia="仿宋_GB2312" w:hAnsi="Times New Roman" w:cs="Times New Roman" w:hint="eastAsia"/>
          <w:sz w:val="32"/>
          <w:szCs w:val="32"/>
        </w:rPr>
        <w:t>学院</w:t>
      </w:r>
    </w:p>
    <w:p w:rsidR="003878DC" w:rsidRPr="0086331B" w:rsidRDefault="003878DC" w:rsidP="009542E2">
      <w:pPr>
        <w:spacing w:line="560" w:lineRule="exact"/>
        <w:ind w:firstLineChars="1600" w:firstLine="512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2019</w:t>
      </w:r>
      <w:r w:rsidRPr="0086331B">
        <w:rPr>
          <w:rFonts w:ascii="Times New Roman" w:eastAsia="仿宋_GB2312" w:hAnsi="Times New Roman" w:cs="Times New Roman"/>
          <w:sz w:val="32"/>
          <w:szCs w:val="32"/>
        </w:rPr>
        <w:t>年</w:t>
      </w:r>
      <w:r w:rsidRPr="0086331B">
        <w:rPr>
          <w:rFonts w:ascii="Times New Roman" w:eastAsia="仿宋_GB2312" w:hAnsi="Times New Roman" w:cs="Times New Roman"/>
          <w:sz w:val="32"/>
          <w:szCs w:val="32"/>
        </w:rPr>
        <w:t>5</w:t>
      </w:r>
      <w:r w:rsidRPr="0086331B">
        <w:rPr>
          <w:rFonts w:ascii="Times New Roman" w:eastAsia="仿宋_GB2312" w:hAnsi="Times New Roman" w:cs="Times New Roman"/>
          <w:sz w:val="32"/>
          <w:szCs w:val="32"/>
        </w:rPr>
        <w:t>月</w:t>
      </w:r>
      <w:r w:rsidRPr="0086331B">
        <w:rPr>
          <w:rFonts w:ascii="Times New Roman" w:eastAsia="仿宋_GB2312" w:hAnsi="Times New Roman" w:cs="Times New Roman"/>
          <w:sz w:val="32"/>
          <w:szCs w:val="32"/>
        </w:rPr>
        <w:t>2</w:t>
      </w:r>
      <w:r w:rsidR="004B793C" w:rsidRPr="0086331B">
        <w:rPr>
          <w:rFonts w:ascii="Times New Roman" w:eastAsia="仿宋_GB2312" w:hAnsi="Times New Roman" w:cs="Times New Roman" w:hint="eastAsia"/>
          <w:sz w:val="32"/>
          <w:szCs w:val="32"/>
        </w:rPr>
        <w:t>4</w:t>
      </w:r>
      <w:r w:rsidRPr="0086331B">
        <w:rPr>
          <w:rFonts w:ascii="Times New Roman" w:eastAsia="仿宋_GB2312" w:hAnsi="Times New Roman" w:cs="Times New Roman"/>
          <w:sz w:val="32"/>
          <w:szCs w:val="32"/>
        </w:rPr>
        <w:t>日</w:t>
      </w:r>
    </w:p>
    <w:p w:rsidR="003878DC" w:rsidRPr="0086331B" w:rsidRDefault="003878DC" w:rsidP="003878DC">
      <w:pPr>
        <w:spacing w:line="560" w:lineRule="exact"/>
        <w:rPr>
          <w:rFonts w:ascii="Times New Roman" w:eastAsia="仿宋_GB2312" w:hAnsi="Times New Roman" w:cs="Times New Roman"/>
          <w:sz w:val="32"/>
          <w:szCs w:val="32"/>
        </w:rPr>
      </w:pPr>
    </w:p>
    <w:p w:rsidR="004B793C" w:rsidRPr="0086331B" w:rsidRDefault="004B793C" w:rsidP="003878DC">
      <w:pPr>
        <w:spacing w:line="560" w:lineRule="exact"/>
        <w:rPr>
          <w:rFonts w:ascii="Times New Roman" w:eastAsia="仿宋_GB2312" w:hAnsi="Times New Roman" w:cs="Times New Roman"/>
          <w:sz w:val="32"/>
          <w:szCs w:val="32"/>
        </w:rPr>
      </w:pPr>
    </w:p>
    <w:p w:rsidR="003878DC" w:rsidRPr="0086331B" w:rsidRDefault="003878DC" w:rsidP="004B793C">
      <w:pPr>
        <w:spacing w:line="560" w:lineRule="exact"/>
        <w:ind w:left="640" w:hangingChars="200" w:hanging="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lastRenderedPageBreak/>
        <w:t>附：</w:t>
      </w:r>
      <w:r w:rsidR="004B793C" w:rsidRPr="0086331B">
        <w:rPr>
          <w:rFonts w:ascii="Times New Roman" w:eastAsia="仿宋_GB2312" w:hAnsi="Times New Roman" w:cs="Times New Roman" w:hint="eastAsia"/>
          <w:sz w:val="32"/>
          <w:szCs w:val="32"/>
        </w:rPr>
        <w:t>南通大学经济与管理学院</w:t>
      </w:r>
      <w:r w:rsidR="004B793C" w:rsidRPr="0086331B">
        <w:rPr>
          <w:rFonts w:ascii="Times New Roman" w:eastAsia="仿宋_GB2312" w:hAnsi="Times New Roman" w:cs="Times New Roman" w:hint="eastAsia"/>
          <w:sz w:val="32"/>
          <w:szCs w:val="32"/>
        </w:rPr>
        <w:t>2018</w:t>
      </w:r>
      <w:r w:rsidR="004B793C" w:rsidRPr="0086331B">
        <w:rPr>
          <w:rFonts w:ascii="Times New Roman" w:eastAsia="仿宋_GB2312" w:hAnsi="Times New Roman" w:cs="Times New Roman" w:hint="eastAsia"/>
          <w:sz w:val="32"/>
          <w:szCs w:val="32"/>
        </w:rPr>
        <w:t>级全日制普通本科学生</w:t>
      </w:r>
      <w:r w:rsidRPr="0086331B">
        <w:rPr>
          <w:rFonts w:ascii="Times New Roman" w:eastAsia="仿宋_GB2312" w:hAnsi="Times New Roman" w:cs="Times New Roman"/>
          <w:sz w:val="32"/>
          <w:szCs w:val="32"/>
        </w:rPr>
        <w:t>转专业工作领导小组名单</w:t>
      </w:r>
    </w:p>
    <w:p w:rsidR="003878DC" w:rsidRPr="0086331B" w:rsidRDefault="003878DC" w:rsidP="003878DC">
      <w:pPr>
        <w:spacing w:line="56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组</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长：姜朝晖</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陶</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锋</w:t>
      </w:r>
      <w:proofErr w:type="gramEnd"/>
    </w:p>
    <w:p w:rsidR="003878DC" w:rsidRPr="0086331B" w:rsidRDefault="003878DC" w:rsidP="003878DC">
      <w:pPr>
        <w:spacing w:line="56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副组长：宋超</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沈小燕</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葛慧敏</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莫闲</w:t>
      </w:r>
    </w:p>
    <w:p w:rsidR="003878DC" w:rsidRPr="0086331B" w:rsidRDefault="003878DC" w:rsidP="003878DC">
      <w:pPr>
        <w:spacing w:line="56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成</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员：翁明丽</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陈</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丽</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何新易</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黄宏彬</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王国华</w:t>
      </w:r>
    </w:p>
    <w:p w:rsidR="003878DC" w:rsidRPr="0086331B" w:rsidRDefault="003878DC" w:rsidP="003878DC">
      <w:pPr>
        <w:spacing w:line="560" w:lineRule="exact"/>
        <w:ind w:firstLineChars="600" w:firstLine="192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格</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玛</w:t>
      </w:r>
      <w:proofErr w:type="gramEnd"/>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周</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昀</w:t>
      </w:r>
      <w:proofErr w:type="gramEnd"/>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潘修华</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袁</w:t>
      </w:r>
      <w:proofErr w:type="gramEnd"/>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红</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刘翠霞</w:t>
      </w:r>
    </w:p>
    <w:p w:rsidR="003878DC" w:rsidRPr="0086331B" w:rsidRDefault="003878DC" w:rsidP="003878DC">
      <w:pPr>
        <w:spacing w:line="560" w:lineRule="exact"/>
        <w:ind w:firstLineChars="600" w:firstLine="192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高鹏程</w:t>
      </w:r>
      <w:r w:rsidRPr="0086331B">
        <w:rPr>
          <w:rFonts w:ascii="Times New Roman" w:eastAsia="仿宋_GB2312" w:hAnsi="Times New Roman" w:cs="Times New Roman"/>
          <w:sz w:val="32"/>
          <w:szCs w:val="32"/>
        </w:rPr>
        <w:t xml:space="preserve">  </w:t>
      </w:r>
    </w:p>
    <w:p w:rsidR="003878DC" w:rsidRPr="0086331B" w:rsidRDefault="003878DC" w:rsidP="003878DC">
      <w:pPr>
        <w:spacing w:line="56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学院咨询电话：</w:t>
      </w:r>
      <w:r w:rsidRPr="0086331B">
        <w:rPr>
          <w:rFonts w:ascii="Times New Roman" w:eastAsia="仿宋_GB2312" w:hAnsi="Times New Roman" w:cs="Times New Roman"/>
          <w:sz w:val="32"/>
          <w:szCs w:val="32"/>
        </w:rPr>
        <w:t xml:space="preserve">85012753    </w:t>
      </w:r>
      <w:r w:rsidRPr="0086331B">
        <w:rPr>
          <w:rFonts w:ascii="Times New Roman" w:eastAsia="仿宋_GB2312" w:hAnsi="Times New Roman" w:cs="Times New Roman"/>
          <w:sz w:val="32"/>
          <w:szCs w:val="32"/>
        </w:rPr>
        <w:t>学院举报电话：</w:t>
      </w:r>
      <w:r w:rsidRPr="0086331B">
        <w:rPr>
          <w:rFonts w:ascii="Times New Roman" w:eastAsia="仿宋_GB2312" w:hAnsi="Times New Roman" w:cs="Times New Roman"/>
          <w:sz w:val="32"/>
          <w:szCs w:val="32"/>
        </w:rPr>
        <w:t>85012560</w:t>
      </w:r>
    </w:p>
    <w:p w:rsidR="003878DC" w:rsidRDefault="003878DC"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Default="005E6D9E" w:rsidP="00137569">
      <w:pPr>
        <w:spacing w:line="560" w:lineRule="exact"/>
        <w:jc w:val="center"/>
        <w:rPr>
          <w:rFonts w:ascii="仿宋" w:eastAsia="仿宋" w:hAnsi="仿宋"/>
          <w:b/>
          <w:sz w:val="32"/>
          <w:szCs w:val="32"/>
        </w:rPr>
      </w:pPr>
    </w:p>
    <w:p w:rsidR="005E6D9E" w:rsidRPr="0086331B" w:rsidRDefault="005E6D9E" w:rsidP="00137569">
      <w:pPr>
        <w:spacing w:line="560" w:lineRule="exact"/>
        <w:jc w:val="center"/>
        <w:rPr>
          <w:rFonts w:ascii="仿宋" w:eastAsia="仿宋" w:hAnsi="仿宋"/>
          <w:b/>
          <w:sz w:val="32"/>
          <w:szCs w:val="32"/>
        </w:rPr>
      </w:pPr>
    </w:p>
    <w:p w:rsidR="00F7778A" w:rsidRDefault="000E1A91" w:rsidP="00F7778A">
      <w:pPr>
        <w:pStyle w:val="1"/>
        <w:spacing w:before="0" w:after="0" w:line="600" w:lineRule="exact"/>
        <w:jc w:val="center"/>
      </w:pPr>
      <w:bookmarkStart w:id="17" w:name="_Toc9439449"/>
      <w:r w:rsidRPr="00075CC8">
        <w:lastRenderedPageBreak/>
        <w:t>南通大学信息科学与技术学</w:t>
      </w:r>
      <w:r w:rsidRPr="002D70B8">
        <w:rPr>
          <w:rFonts w:ascii="Times New Roman" w:hAnsi="Times New Roman" w:cs="Times New Roman"/>
        </w:rPr>
        <w:t>院</w:t>
      </w:r>
      <w:r w:rsidRPr="002D70B8">
        <w:rPr>
          <w:rFonts w:ascii="Times New Roman" w:hAnsi="Times New Roman" w:cs="Times New Roman"/>
        </w:rPr>
        <w:t>2018</w:t>
      </w:r>
      <w:r w:rsidRPr="00075CC8">
        <w:t>级全日制普通本科</w:t>
      </w:r>
      <w:r w:rsidR="004B793C" w:rsidRPr="00075CC8">
        <w:rPr>
          <w:rFonts w:hint="eastAsia"/>
        </w:rPr>
        <w:t>学</w:t>
      </w:r>
      <w:r w:rsidRPr="00075CC8">
        <w:t>生各专业转入考核方案</w:t>
      </w:r>
      <w:bookmarkEnd w:id="17"/>
    </w:p>
    <w:p w:rsidR="00F7778A" w:rsidRPr="00F7778A" w:rsidRDefault="00F7778A" w:rsidP="00F7778A">
      <w:pPr>
        <w:pStyle w:val="ab"/>
        <w:spacing w:line="600" w:lineRule="exact"/>
        <w:ind w:firstLineChars="200" w:firstLine="640"/>
        <w:rPr>
          <w:rFonts w:ascii="Times New Roman" w:eastAsia="仿宋" w:hAnsi="Times New Roman" w:cs="Times New Roman"/>
          <w:sz w:val="32"/>
          <w:szCs w:val="32"/>
        </w:rPr>
      </w:pPr>
      <w:r w:rsidRPr="00F7778A">
        <w:rPr>
          <w:rFonts w:ascii="Times New Roman" w:eastAsia="仿宋" w:hAnsi="Times New Roman" w:cs="Times New Roman"/>
          <w:sz w:val="32"/>
          <w:szCs w:val="32"/>
        </w:rPr>
        <w:t>根据《南通大学全日制普通本科学生转专业实施办法》（通大教〔</w:t>
      </w:r>
      <w:r w:rsidRPr="00F7778A">
        <w:rPr>
          <w:rFonts w:ascii="Times New Roman" w:eastAsia="仿宋" w:hAnsi="Times New Roman" w:cs="Times New Roman"/>
          <w:sz w:val="32"/>
          <w:szCs w:val="32"/>
        </w:rPr>
        <w:t>2019</w:t>
      </w:r>
      <w:r w:rsidRPr="00F7778A">
        <w:rPr>
          <w:rFonts w:ascii="Times New Roman" w:eastAsia="仿宋" w:hAnsi="Times New Roman" w:cs="Times New Roman"/>
          <w:sz w:val="32"/>
          <w:szCs w:val="32"/>
        </w:rPr>
        <w:t>〕</w:t>
      </w:r>
      <w:r w:rsidRPr="00F7778A">
        <w:rPr>
          <w:rFonts w:ascii="Times New Roman" w:eastAsia="仿宋" w:hAnsi="Times New Roman" w:cs="Times New Roman"/>
          <w:sz w:val="32"/>
          <w:szCs w:val="32"/>
        </w:rPr>
        <w:t>59</w:t>
      </w:r>
      <w:r w:rsidRPr="00F7778A">
        <w:rPr>
          <w:rFonts w:ascii="Times New Roman" w:eastAsia="仿宋" w:hAnsi="Times New Roman" w:cs="Times New Roman"/>
          <w:sz w:val="32"/>
          <w:szCs w:val="32"/>
        </w:rPr>
        <w:t>号）、《关于做好</w:t>
      </w:r>
      <w:r w:rsidRPr="00F7778A">
        <w:rPr>
          <w:rFonts w:ascii="Times New Roman" w:eastAsia="仿宋" w:hAnsi="Times New Roman" w:cs="Times New Roman"/>
          <w:sz w:val="32"/>
          <w:szCs w:val="32"/>
        </w:rPr>
        <w:t>2018</w:t>
      </w:r>
      <w:r w:rsidRPr="00F7778A">
        <w:rPr>
          <w:rFonts w:ascii="Times New Roman" w:eastAsia="仿宋" w:hAnsi="Times New Roman" w:cs="Times New Roman"/>
          <w:sz w:val="32"/>
          <w:szCs w:val="32"/>
        </w:rPr>
        <w:t>级全日制普通本科生转专业有关工作的通知》（通大处教〔</w:t>
      </w:r>
      <w:r w:rsidRPr="00F7778A">
        <w:rPr>
          <w:rFonts w:ascii="Times New Roman" w:eastAsia="仿宋" w:hAnsi="Times New Roman" w:cs="Times New Roman"/>
          <w:sz w:val="32"/>
          <w:szCs w:val="32"/>
        </w:rPr>
        <w:t>2019</w:t>
      </w:r>
      <w:r w:rsidRPr="00F7778A">
        <w:rPr>
          <w:rFonts w:ascii="Times New Roman" w:eastAsia="仿宋" w:hAnsi="Times New Roman" w:cs="Times New Roman"/>
          <w:sz w:val="32"/>
          <w:szCs w:val="32"/>
        </w:rPr>
        <w:t>〕</w:t>
      </w:r>
      <w:r w:rsidRPr="00F7778A">
        <w:rPr>
          <w:rFonts w:ascii="Times New Roman" w:eastAsia="仿宋" w:hAnsi="Times New Roman" w:cs="Times New Roman"/>
          <w:sz w:val="32"/>
          <w:szCs w:val="32"/>
        </w:rPr>
        <w:t>24</w:t>
      </w:r>
      <w:r w:rsidRPr="00F7778A">
        <w:rPr>
          <w:rFonts w:ascii="Times New Roman" w:eastAsia="仿宋" w:hAnsi="Times New Roman" w:cs="Times New Roman"/>
          <w:sz w:val="32"/>
          <w:szCs w:val="32"/>
        </w:rPr>
        <w:t>号）等有关文件，结合学院的办学条件，经学院党政联席会议研究并制定</w:t>
      </w:r>
      <w:r w:rsidRPr="00F7778A">
        <w:rPr>
          <w:rFonts w:ascii="Times New Roman" w:eastAsia="仿宋" w:hAnsi="Times New Roman" w:cs="Times New Roman"/>
          <w:sz w:val="32"/>
          <w:szCs w:val="32"/>
        </w:rPr>
        <w:t>2018</w:t>
      </w:r>
      <w:r w:rsidRPr="00F7778A">
        <w:rPr>
          <w:rFonts w:ascii="Times New Roman" w:eastAsia="仿宋" w:hAnsi="Times New Roman" w:cs="Times New Roman"/>
          <w:sz w:val="32"/>
          <w:szCs w:val="32"/>
        </w:rPr>
        <w:t>级全日制本科学生各专业转入考核方案。</w:t>
      </w:r>
    </w:p>
    <w:p w:rsidR="00F7778A" w:rsidRPr="003C2211" w:rsidRDefault="00F7778A" w:rsidP="00F7778A">
      <w:pPr>
        <w:spacing w:line="600" w:lineRule="exact"/>
        <w:rPr>
          <w:rFonts w:ascii="Times New Roman" w:eastAsia="仿宋" w:hAnsi="Times New Roman" w:cs="Times New Roman"/>
          <w:sz w:val="32"/>
          <w:szCs w:val="32"/>
        </w:rPr>
      </w:pPr>
      <w:r w:rsidRPr="003C2211">
        <w:rPr>
          <w:rFonts w:ascii="Times New Roman" w:eastAsia="仿宋" w:hAnsi="Times New Roman" w:cs="Times New Roman"/>
          <w:sz w:val="32"/>
          <w:szCs w:val="32"/>
        </w:rPr>
        <w:t>一、本次转专业对象为</w:t>
      </w:r>
      <w:r w:rsidRPr="003C2211">
        <w:rPr>
          <w:rFonts w:ascii="Times New Roman" w:eastAsia="仿宋" w:hAnsi="Times New Roman" w:cs="Times New Roman"/>
          <w:sz w:val="32"/>
          <w:szCs w:val="32"/>
        </w:rPr>
        <w:t>2018</w:t>
      </w:r>
      <w:r w:rsidRPr="003C2211">
        <w:rPr>
          <w:rFonts w:ascii="Times New Roman" w:eastAsia="仿宋" w:hAnsi="Times New Roman" w:cs="Times New Roman"/>
          <w:sz w:val="32"/>
          <w:szCs w:val="32"/>
        </w:rPr>
        <w:t>年参加高考，被我校录取并取得学籍且符合《南通大学全日制普通本科学生转专业实施办法》之规定的</w:t>
      </w:r>
      <w:r w:rsidRPr="003C2211">
        <w:rPr>
          <w:rFonts w:ascii="Times New Roman" w:eastAsia="仿宋" w:hAnsi="Times New Roman" w:cs="Times New Roman"/>
          <w:sz w:val="32"/>
          <w:szCs w:val="32"/>
        </w:rPr>
        <w:t>2018</w:t>
      </w:r>
      <w:r w:rsidRPr="003C2211">
        <w:rPr>
          <w:rFonts w:ascii="Times New Roman" w:eastAsia="仿宋" w:hAnsi="Times New Roman" w:cs="Times New Roman"/>
          <w:sz w:val="32"/>
          <w:szCs w:val="32"/>
        </w:rPr>
        <w:t>级在校学生。</w:t>
      </w:r>
    </w:p>
    <w:p w:rsidR="00F7778A" w:rsidRPr="003C2211" w:rsidRDefault="00F7778A" w:rsidP="00F7778A">
      <w:pPr>
        <w:spacing w:line="600" w:lineRule="exact"/>
        <w:rPr>
          <w:rFonts w:ascii="Times New Roman" w:eastAsia="仿宋" w:hAnsi="Times New Roman" w:cs="Times New Roman"/>
          <w:sz w:val="32"/>
          <w:szCs w:val="32"/>
        </w:rPr>
      </w:pPr>
      <w:r w:rsidRPr="003C2211">
        <w:rPr>
          <w:rFonts w:ascii="Times New Roman" w:eastAsia="仿宋" w:hAnsi="Times New Roman" w:cs="Times New Roman"/>
          <w:sz w:val="32"/>
          <w:szCs w:val="32"/>
        </w:rPr>
        <w:t>二、转入考核方案</w:t>
      </w:r>
    </w:p>
    <w:p w:rsidR="00F7778A" w:rsidRPr="003C2211" w:rsidRDefault="00F7778A" w:rsidP="00F7778A">
      <w:pPr>
        <w:spacing w:line="600" w:lineRule="exact"/>
        <w:rPr>
          <w:rFonts w:ascii="Times New Roman" w:eastAsia="仿宋" w:hAnsi="Times New Roman" w:cs="Times New Roman"/>
          <w:sz w:val="32"/>
          <w:szCs w:val="32"/>
        </w:rPr>
      </w:pPr>
      <w:r w:rsidRPr="003C2211">
        <w:rPr>
          <w:rFonts w:ascii="Times New Roman" w:eastAsia="仿宋" w:hAnsi="Times New Roman" w:cs="Times New Roman"/>
          <w:sz w:val="32"/>
          <w:szCs w:val="32"/>
        </w:rPr>
        <w:t>（</w:t>
      </w:r>
      <w:r w:rsidRPr="003C2211">
        <w:rPr>
          <w:rFonts w:ascii="Times New Roman" w:eastAsia="仿宋" w:hAnsi="Times New Roman" w:cs="Times New Roman"/>
          <w:sz w:val="32"/>
          <w:szCs w:val="32"/>
        </w:rPr>
        <w:t>1</w:t>
      </w:r>
      <w:r w:rsidRPr="003C2211">
        <w:rPr>
          <w:rFonts w:ascii="Times New Roman" w:eastAsia="仿宋" w:hAnsi="Times New Roman" w:cs="Times New Roman"/>
          <w:sz w:val="32"/>
          <w:szCs w:val="32"/>
        </w:rPr>
        <w:t>）各专业允许转入人数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3900"/>
        <w:gridCol w:w="1884"/>
        <w:gridCol w:w="1908"/>
      </w:tblGrid>
      <w:tr w:rsidR="00F7778A" w:rsidTr="00792DDC">
        <w:trPr>
          <w:jc w:val="center"/>
        </w:trPr>
        <w:tc>
          <w:tcPr>
            <w:tcW w:w="4692" w:type="dxa"/>
            <w:gridSpan w:val="2"/>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专业名称</w:t>
            </w:r>
          </w:p>
        </w:tc>
        <w:tc>
          <w:tcPr>
            <w:tcW w:w="1884" w:type="dxa"/>
            <w:vAlign w:val="center"/>
          </w:tcPr>
          <w:p w:rsidR="00F7778A" w:rsidRPr="003C2211" w:rsidRDefault="00F7778A" w:rsidP="00792DDC">
            <w:pPr>
              <w:spacing w:line="560" w:lineRule="exact"/>
              <w:jc w:val="center"/>
              <w:rPr>
                <w:rFonts w:ascii="Times New Roman" w:eastAsia="仿宋" w:hAnsi="Times New Roman" w:cs="Times New Roman"/>
                <w:sz w:val="32"/>
                <w:szCs w:val="32"/>
              </w:rPr>
            </w:pPr>
            <w:r w:rsidRPr="003C2211">
              <w:rPr>
                <w:rFonts w:ascii="Times New Roman" w:eastAsia="仿宋" w:hAnsi="Times New Roman" w:cs="Times New Roman"/>
                <w:sz w:val="32"/>
                <w:szCs w:val="32"/>
              </w:rPr>
              <w:t>2018</w:t>
            </w:r>
            <w:r w:rsidRPr="003C2211">
              <w:rPr>
                <w:rFonts w:ascii="Times New Roman" w:eastAsia="仿宋" w:hAnsi="Times New Roman" w:cs="Times New Roman"/>
                <w:sz w:val="32"/>
                <w:szCs w:val="32"/>
              </w:rPr>
              <w:t>级</w:t>
            </w:r>
          </w:p>
        </w:tc>
        <w:tc>
          <w:tcPr>
            <w:tcW w:w="1908" w:type="dxa"/>
            <w:vAlign w:val="center"/>
          </w:tcPr>
          <w:p w:rsidR="00F7778A" w:rsidRPr="003C2211" w:rsidRDefault="00F7778A" w:rsidP="00792DDC">
            <w:pPr>
              <w:spacing w:line="560" w:lineRule="exact"/>
              <w:jc w:val="center"/>
              <w:rPr>
                <w:rFonts w:ascii="Times New Roman" w:eastAsia="仿宋" w:hAnsi="Times New Roman" w:cs="Times New Roman"/>
                <w:sz w:val="32"/>
                <w:szCs w:val="32"/>
              </w:rPr>
            </w:pPr>
            <w:r w:rsidRPr="003C2211">
              <w:rPr>
                <w:rFonts w:ascii="Times New Roman" w:eastAsia="仿宋" w:hAnsi="Times New Roman" w:cs="Times New Roman"/>
                <w:sz w:val="32"/>
                <w:szCs w:val="32"/>
              </w:rPr>
              <w:t>2019</w:t>
            </w:r>
            <w:r w:rsidRPr="003C2211">
              <w:rPr>
                <w:rFonts w:ascii="Times New Roman" w:eastAsia="仿宋" w:hAnsi="Times New Roman" w:cs="Times New Roman"/>
                <w:sz w:val="32"/>
                <w:szCs w:val="32"/>
              </w:rPr>
              <w:t>级</w:t>
            </w:r>
          </w:p>
        </w:tc>
      </w:tr>
      <w:tr w:rsidR="00F7778A" w:rsidTr="00792DDC">
        <w:trPr>
          <w:jc w:val="center"/>
        </w:trPr>
        <w:tc>
          <w:tcPr>
            <w:tcW w:w="792" w:type="dxa"/>
            <w:vMerge w:val="restart"/>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电子信息类</w:t>
            </w:r>
          </w:p>
        </w:tc>
        <w:tc>
          <w:tcPr>
            <w:tcW w:w="3900" w:type="dxa"/>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电子信息工程</w:t>
            </w:r>
          </w:p>
        </w:tc>
        <w:tc>
          <w:tcPr>
            <w:tcW w:w="1884"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8</w:t>
            </w:r>
          </w:p>
        </w:tc>
        <w:tc>
          <w:tcPr>
            <w:tcW w:w="1908"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8</w:t>
            </w:r>
          </w:p>
        </w:tc>
      </w:tr>
      <w:tr w:rsidR="00F7778A" w:rsidTr="00792DDC">
        <w:trPr>
          <w:jc w:val="center"/>
        </w:trPr>
        <w:tc>
          <w:tcPr>
            <w:tcW w:w="792" w:type="dxa"/>
            <w:vMerge/>
            <w:vAlign w:val="center"/>
          </w:tcPr>
          <w:p w:rsidR="00F7778A" w:rsidRDefault="00F7778A" w:rsidP="00792DDC">
            <w:pPr>
              <w:spacing w:line="560" w:lineRule="exact"/>
              <w:jc w:val="center"/>
              <w:rPr>
                <w:rFonts w:ascii="仿宋" w:eastAsia="仿宋" w:hAnsi="仿宋"/>
                <w:sz w:val="32"/>
                <w:szCs w:val="32"/>
              </w:rPr>
            </w:pPr>
          </w:p>
        </w:tc>
        <w:tc>
          <w:tcPr>
            <w:tcW w:w="3900" w:type="dxa"/>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通信工程</w:t>
            </w:r>
          </w:p>
        </w:tc>
        <w:tc>
          <w:tcPr>
            <w:tcW w:w="1884"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5</w:t>
            </w:r>
          </w:p>
        </w:tc>
        <w:tc>
          <w:tcPr>
            <w:tcW w:w="1908"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5</w:t>
            </w:r>
          </w:p>
        </w:tc>
      </w:tr>
      <w:tr w:rsidR="00F7778A" w:rsidTr="00792DDC">
        <w:trPr>
          <w:jc w:val="center"/>
        </w:trPr>
        <w:tc>
          <w:tcPr>
            <w:tcW w:w="792" w:type="dxa"/>
            <w:vMerge/>
            <w:vAlign w:val="center"/>
          </w:tcPr>
          <w:p w:rsidR="00F7778A" w:rsidRDefault="00F7778A" w:rsidP="00792DDC">
            <w:pPr>
              <w:spacing w:line="560" w:lineRule="exact"/>
              <w:jc w:val="center"/>
              <w:rPr>
                <w:rFonts w:ascii="仿宋" w:eastAsia="仿宋" w:hAnsi="仿宋"/>
                <w:sz w:val="32"/>
                <w:szCs w:val="32"/>
              </w:rPr>
            </w:pPr>
          </w:p>
        </w:tc>
        <w:tc>
          <w:tcPr>
            <w:tcW w:w="3900" w:type="dxa"/>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电子科学与技术</w:t>
            </w:r>
          </w:p>
        </w:tc>
        <w:tc>
          <w:tcPr>
            <w:tcW w:w="1884"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6</w:t>
            </w:r>
          </w:p>
        </w:tc>
        <w:tc>
          <w:tcPr>
            <w:tcW w:w="1908"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6</w:t>
            </w:r>
          </w:p>
        </w:tc>
      </w:tr>
      <w:tr w:rsidR="00F7778A" w:rsidTr="00B87EF8">
        <w:trPr>
          <w:trHeight w:val="720"/>
          <w:jc w:val="center"/>
        </w:trPr>
        <w:tc>
          <w:tcPr>
            <w:tcW w:w="792" w:type="dxa"/>
            <w:vMerge/>
            <w:vAlign w:val="center"/>
          </w:tcPr>
          <w:p w:rsidR="00F7778A" w:rsidRDefault="00F7778A" w:rsidP="00792DDC">
            <w:pPr>
              <w:spacing w:line="560" w:lineRule="exact"/>
              <w:jc w:val="center"/>
              <w:rPr>
                <w:rFonts w:ascii="仿宋" w:eastAsia="仿宋" w:hAnsi="仿宋"/>
                <w:sz w:val="32"/>
                <w:szCs w:val="32"/>
              </w:rPr>
            </w:pPr>
          </w:p>
        </w:tc>
        <w:tc>
          <w:tcPr>
            <w:tcW w:w="3900" w:type="dxa"/>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集成电路设计与集成系统</w:t>
            </w:r>
          </w:p>
        </w:tc>
        <w:tc>
          <w:tcPr>
            <w:tcW w:w="1884"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4</w:t>
            </w:r>
          </w:p>
        </w:tc>
        <w:tc>
          <w:tcPr>
            <w:tcW w:w="1908"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4</w:t>
            </w:r>
          </w:p>
        </w:tc>
      </w:tr>
      <w:tr w:rsidR="00F7778A" w:rsidTr="00792DDC">
        <w:trPr>
          <w:jc w:val="center"/>
        </w:trPr>
        <w:tc>
          <w:tcPr>
            <w:tcW w:w="792" w:type="dxa"/>
            <w:vMerge w:val="restart"/>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计算机类</w:t>
            </w:r>
          </w:p>
        </w:tc>
        <w:tc>
          <w:tcPr>
            <w:tcW w:w="3900" w:type="dxa"/>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计算机科学与技术</w:t>
            </w:r>
          </w:p>
        </w:tc>
        <w:tc>
          <w:tcPr>
            <w:tcW w:w="1884"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6</w:t>
            </w:r>
          </w:p>
        </w:tc>
        <w:tc>
          <w:tcPr>
            <w:tcW w:w="1908"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6</w:t>
            </w:r>
          </w:p>
        </w:tc>
      </w:tr>
      <w:tr w:rsidR="00F7778A" w:rsidTr="00792DDC">
        <w:trPr>
          <w:jc w:val="center"/>
        </w:trPr>
        <w:tc>
          <w:tcPr>
            <w:tcW w:w="792" w:type="dxa"/>
            <w:vMerge/>
            <w:vAlign w:val="center"/>
          </w:tcPr>
          <w:p w:rsidR="00F7778A" w:rsidRDefault="00F7778A" w:rsidP="00792DDC">
            <w:pPr>
              <w:spacing w:line="560" w:lineRule="exact"/>
              <w:jc w:val="center"/>
              <w:rPr>
                <w:rFonts w:ascii="仿宋" w:eastAsia="仿宋" w:hAnsi="仿宋"/>
                <w:sz w:val="32"/>
                <w:szCs w:val="32"/>
              </w:rPr>
            </w:pPr>
          </w:p>
        </w:tc>
        <w:tc>
          <w:tcPr>
            <w:tcW w:w="3900" w:type="dxa"/>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软件工程</w:t>
            </w:r>
          </w:p>
        </w:tc>
        <w:tc>
          <w:tcPr>
            <w:tcW w:w="1884"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4</w:t>
            </w:r>
          </w:p>
        </w:tc>
        <w:tc>
          <w:tcPr>
            <w:tcW w:w="1908"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4</w:t>
            </w:r>
          </w:p>
        </w:tc>
      </w:tr>
      <w:tr w:rsidR="00F7778A" w:rsidTr="00792DDC">
        <w:trPr>
          <w:jc w:val="center"/>
        </w:trPr>
        <w:tc>
          <w:tcPr>
            <w:tcW w:w="792" w:type="dxa"/>
            <w:vMerge/>
            <w:vAlign w:val="center"/>
          </w:tcPr>
          <w:p w:rsidR="00F7778A" w:rsidRDefault="00F7778A" w:rsidP="00792DDC">
            <w:pPr>
              <w:spacing w:line="560" w:lineRule="exact"/>
              <w:jc w:val="center"/>
              <w:rPr>
                <w:rFonts w:ascii="仿宋" w:eastAsia="仿宋" w:hAnsi="仿宋"/>
                <w:sz w:val="32"/>
                <w:szCs w:val="32"/>
              </w:rPr>
            </w:pPr>
          </w:p>
        </w:tc>
        <w:tc>
          <w:tcPr>
            <w:tcW w:w="3900" w:type="dxa"/>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软件工程（嵌入式培养）</w:t>
            </w:r>
          </w:p>
        </w:tc>
        <w:tc>
          <w:tcPr>
            <w:tcW w:w="1884"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3</w:t>
            </w:r>
          </w:p>
        </w:tc>
        <w:tc>
          <w:tcPr>
            <w:tcW w:w="1908"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3</w:t>
            </w:r>
          </w:p>
        </w:tc>
      </w:tr>
      <w:tr w:rsidR="00F7778A" w:rsidTr="00792DDC">
        <w:trPr>
          <w:jc w:val="center"/>
        </w:trPr>
        <w:tc>
          <w:tcPr>
            <w:tcW w:w="792" w:type="dxa"/>
            <w:vMerge/>
            <w:vAlign w:val="center"/>
          </w:tcPr>
          <w:p w:rsidR="00F7778A" w:rsidRDefault="00F7778A" w:rsidP="00792DDC">
            <w:pPr>
              <w:spacing w:line="560" w:lineRule="exact"/>
              <w:jc w:val="center"/>
              <w:rPr>
                <w:rFonts w:ascii="仿宋" w:eastAsia="仿宋" w:hAnsi="仿宋"/>
                <w:sz w:val="32"/>
                <w:szCs w:val="32"/>
              </w:rPr>
            </w:pPr>
          </w:p>
        </w:tc>
        <w:tc>
          <w:tcPr>
            <w:tcW w:w="3900" w:type="dxa"/>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物联网工程</w:t>
            </w:r>
          </w:p>
        </w:tc>
        <w:tc>
          <w:tcPr>
            <w:tcW w:w="1884"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7</w:t>
            </w:r>
          </w:p>
        </w:tc>
        <w:tc>
          <w:tcPr>
            <w:tcW w:w="1908"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7</w:t>
            </w:r>
          </w:p>
        </w:tc>
      </w:tr>
      <w:tr w:rsidR="00F7778A" w:rsidTr="00792DDC">
        <w:trPr>
          <w:jc w:val="center"/>
        </w:trPr>
        <w:tc>
          <w:tcPr>
            <w:tcW w:w="792" w:type="dxa"/>
            <w:vMerge/>
            <w:vAlign w:val="center"/>
          </w:tcPr>
          <w:p w:rsidR="00F7778A" w:rsidRDefault="00F7778A" w:rsidP="00792DDC">
            <w:pPr>
              <w:spacing w:line="560" w:lineRule="exact"/>
              <w:jc w:val="center"/>
              <w:rPr>
                <w:rFonts w:ascii="仿宋" w:eastAsia="仿宋" w:hAnsi="仿宋"/>
                <w:sz w:val="32"/>
                <w:szCs w:val="32"/>
              </w:rPr>
            </w:pPr>
          </w:p>
        </w:tc>
        <w:tc>
          <w:tcPr>
            <w:tcW w:w="3900" w:type="dxa"/>
            <w:vAlign w:val="center"/>
          </w:tcPr>
          <w:p w:rsidR="00F7778A" w:rsidRDefault="00F7778A" w:rsidP="00792DDC">
            <w:pPr>
              <w:spacing w:line="560" w:lineRule="exact"/>
              <w:jc w:val="center"/>
              <w:rPr>
                <w:rFonts w:ascii="仿宋" w:eastAsia="仿宋" w:hAnsi="仿宋"/>
                <w:sz w:val="32"/>
                <w:szCs w:val="32"/>
              </w:rPr>
            </w:pPr>
            <w:r>
              <w:rPr>
                <w:rFonts w:ascii="仿宋" w:eastAsia="仿宋" w:hAnsi="仿宋" w:hint="eastAsia"/>
                <w:sz w:val="32"/>
                <w:szCs w:val="32"/>
              </w:rPr>
              <w:t>数据科学与大数据技术</w:t>
            </w:r>
          </w:p>
        </w:tc>
        <w:tc>
          <w:tcPr>
            <w:tcW w:w="1884"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4</w:t>
            </w:r>
          </w:p>
        </w:tc>
        <w:tc>
          <w:tcPr>
            <w:tcW w:w="1908" w:type="dxa"/>
            <w:vAlign w:val="center"/>
          </w:tcPr>
          <w:p w:rsidR="00F7778A" w:rsidRPr="00F7778A" w:rsidRDefault="00F7778A" w:rsidP="00792DDC">
            <w:pPr>
              <w:spacing w:line="560" w:lineRule="exact"/>
              <w:jc w:val="center"/>
              <w:rPr>
                <w:rFonts w:ascii="Times New Roman" w:eastAsia="仿宋" w:hAnsi="Times New Roman" w:cs="Times New Roman"/>
                <w:sz w:val="32"/>
                <w:szCs w:val="32"/>
              </w:rPr>
            </w:pPr>
            <w:r w:rsidRPr="00F7778A">
              <w:rPr>
                <w:rFonts w:ascii="Times New Roman" w:eastAsia="仿宋" w:hAnsi="Times New Roman" w:cs="Times New Roman"/>
                <w:sz w:val="32"/>
                <w:szCs w:val="32"/>
              </w:rPr>
              <w:t>4</w:t>
            </w:r>
          </w:p>
        </w:tc>
      </w:tr>
    </w:tbl>
    <w:p w:rsidR="00B87EF8" w:rsidRPr="00B87EF8" w:rsidRDefault="00B87EF8" w:rsidP="00B87EF8">
      <w:pPr>
        <w:spacing w:line="600" w:lineRule="exact"/>
        <w:rPr>
          <w:rFonts w:ascii="Times New Roman" w:eastAsia="仿宋" w:hAnsi="Times New Roman" w:cs="Times New Roman"/>
          <w:sz w:val="32"/>
          <w:szCs w:val="32"/>
        </w:rPr>
      </w:pPr>
      <w:r w:rsidRPr="00B87EF8">
        <w:rPr>
          <w:rFonts w:ascii="Times New Roman" w:eastAsia="仿宋" w:hAnsi="Times New Roman" w:cs="Times New Roman"/>
          <w:sz w:val="32"/>
          <w:szCs w:val="32"/>
        </w:rPr>
        <w:lastRenderedPageBreak/>
        <w:t>（</w:t>
      </w:r>
      <w:r w:rsidRPr="00B87EF8">
        <w:rPr>
          <w:rFonts w:ascii="Times New Roman" w:eastAsia="仿宋" w:hAnsi="Times New Roman" w:cs="Times New Roman"/>
          <w:sz w:val="32"/>
          <w:szCs w:val="32"/>
        </w:rPr>
        <w:t>2</w:t>
      </w:r>
      <w:r w:rsidRPr="00B87EF8">
        <w:rPr>
          <w:rFonts w:ascii="Times New Roman" w:eastAsia="仿宋" w:hAnsi="Times New Roman" w:cs="Times New Roman"/>
          <w:sz w:val="32"/>
          <w:szCs w:val="32"/>
        </w:rPr>
        <w:t>）学院对申请者资格审查，确定进入本学院考核学生名单，以笔试加面试的形式进行考核。</w:t>
      </w:r>
    </w:p>
    <w:p w:rsidR="00B87EF8" w:rsidRDefault="00B87EF8" w:rsidP="00772D1D">
      <w:pPr>
        <w:spacing w:line="600" w:lineRule="exact"/>
        <w:rPr>
          <w:rFonts w:ascii="Times New Roman" w:eastAsia="仿宋_GB2312" w:hAnsi="Times New Roman" w:cs="Times New Roman"/>
          <w:sz w:val="32"/>
          <w:szCs w:val="32"/>
        </w:rPr>
      </w:pPr>
      <w:r w:rsidRPr="00B87EF8">
        <w:rPr>
          <w:rFonts w:ascii="Times New Roman" w:eastAsia="仿宋_GB2312" w:hAnsi="Times New Roman" w:cs="Times New Roman"/>
          <w:sz w:val="32"/>
          <w:szCs w:val="32"/>
        </w:rPr>
        <w:t>第一轮考核为英语水平笔试，并根据第一轮考核成绩，按照专业志愿、分数从高到低排序，以各专业不超过接收人数</w:t>
      </w:r>
      <w:r w:rsidRPr="00772D1D">
        <w:rPr>
          <w:rFonts w:ascii="Times New Roman" w:eastAsia="仿宋_GB2312" w:hAnsi="Times New Roman" w:cs="Times New Roman"/>
          <w:spacing w:val="-14"/>
          <w:sz w:val="32"/>
          <w:szCs w:val="32"/>
        </w:rPr>
        <w:t>1:1.5</w:t>
      </w:r>
      <w:r w:rsidRPr="00772D1D">
        <w:rPr>
          <w:rFonts w:ascii="Times New Roman" w:eastAsia="仿宋_GB2312" w:hAnsi="Times New Roman" w:cs="Times New Roman"/>
          <w:spacing w:val="-14"/>
          <w:sz w:val="32"/>
          <w:szCs w:val="32"/>
        </w:rPr>
        <w:t>的比例确定第二轮考核学生名单；第二轮考核为面试。</w:t>
      </w:r>
    </w:p>
    <w:p w:rsidR="00B87EF8" w:rsidRPr="00B87EF8" w:rsidRDefault="00B87EF8" w:rsidP="00B87EF8">
      <w:pPr>
        <w:spacing w:line="60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Pr="00B87EF8">
        <w:rPr>
          <w:rFonts w:ascii="Times New Roman" w:eastAsia="仿宋" w:hAnsi="Times New Roman" w:cs="Times New Roman"/>
          <w:sz w:val="32"/>
          <w:szCs w:val="32"/>
        </w:rPr>
        <w:t>考核方式：</w:t>
      </w:r>
    </w:p>
    <w:p w:rsidR="00B87EF8" w:rsidRPr="00B87EF8" w:rsidRDefault="00B87EF8" w:rsidP="00B87EF8">
      <w:pPr>
        <w:pStyle w:val="a3"/>
        <w:spacing w:line="600" w:lineRule="exact"/>
        <w:ind w:left="720" w:firstLineChars="0" w:firstLine="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Pr="00B87EF8">
        <w:rPr>
          <w:rFonts w:ascii="Times New Roman" w:eastAsia="仿宋_GB2312" w:hAnsi="Times New Roman" w:cs="Times New Roman"/>
          <w:sz w:val="32"/>
          <w:szCs w:val="32"/>
        </w:rPr>
        <w:t>英语水平笔试：</w:t>
      </w:r>
    </w:p>
    <w:p w:rsidR="00B87EF8" w:rsidRPr="00B87EF8" w:rsidRDefault="00B87EF8" w:rsidP="00B87EF8">
      <w:pPr>
        <w:pStyle w:val="a3"/>
        <w:spacing w:line="600" w:lineRule="exact"/>
        <w:ind w:firstLineChars="0"/>
        <w:rPr>
          <w:rFonts w:ascii="Times New Roman" w:eastAsia="仿宋_GB2312" w:hAnsi="Times New Roman" w:cs="Times New Roman"/>
          <w:sz w:val="32"/>
          <w:szCs w:val="32"/>
        </w:rPr>
      </w:pPr>
      <w:r w:rsidRPr="00B87EF8">
        <w:rPr>
          <w:rFonts w:ascii="Times New Roman" w:eastAsia="仿宋_GB2312" w:hAnsi="Times New Roman" w:cs="Times New Roman"/>
          <w:sz w:val="32"/>
          <w:szCs w:val="32"/>
        </w:rPr>
        <w:t>（</w:t>
      </w:r>
      <w:r w:rsidRPr="00B87EF8">
        <w:rPr>
          <w:rFonts w:ascii="Times New Roman" w:eastAsia="仿宋_GB2312" w:hAnsi="Times New Roman" w:cs="Times New Roman"/>
          <w:sz w:val="32"/>
          <w:szCs w:val="32"/>
        </w:rPr>
        <w:t>1</w:t>
      </w:r>
      <w:r w:rsidRPr="00B87EF8">
        <w:rPr>
          <w:rFonts w:ascii="Times New Roman" w:eastAsia="仿宋_GB2312" w:hAnsi="Times New Roman" w:cs="Times New Roman"/>
          <w:sz w:val="32"/>
          <w:szCs w:val="32"/>
        </w:rPr>
        <w:t>）对符合转专业条件的学生统一进行大学英语水平笔</w:t>
      </w:r>
      <w:r w:rsidRPr="00772D1D">
        <w:rPr>
          <w:rFonts w:ascii="Times New Roman" w:eastAsia="仿宋_GB2312" w:hAnsi="Times New Roman" w:cs="Times New Roman"/>
          <w:spacing w:val="-14"/>
          <w:sz w:val="32"/>
          <w:szCs w:val="32"/>
        </w:rPr>
        <w:t>试（笔试无听力），考试时间为</w:t>
      </w:r>
      <w:r w:rsidRPr="00772D1D">
        <w:rPr>
          <w:rFonts w:ascii="Times New Roman" w:eastAsia="仿宋_GB2312" w:hAnsi="Times New Roman" w:cs="Times New Roman"/>
          <w:spacing w:val="-14"/>
          <w:sz w:val="32"/>
          <w:szCs w:val="32"/>
        </w:rPr>
        <w:t>120</w:t>
      </w:r>
      <w:r w:rsidRPr="00772D1D">
        <w:rPr>
          <w:rFonts w:ascii="Times New Roman" w:eastAsia="仿宋_GB2312" w:hAnsi="Times New Roman" w:cs="Times New Roman"/>
          <w:spacing w:val="-14"/>
          <w:sz w:val="32"/>
          <w:szCs w:val="32"/>
        </w:rPr>
        <w:t>分钟，考核成绩满分</w:t>
      </w:r>
      <w:r w:rsidRPr="00772D1D">
        <w:rPr>
          <w:rFonts w:ascii="Times New Roman" w:eastAsia="仿宋_GB2312" w:hAnsi="Times New Roman" w:cs="Times New Roman"/>
          <w:spacing w:val="-14"/>
          <w:sz w:val="32"/>
          <w:szCs w:val="32"/>
        </w:rPr>
        <w:t>100</w:t>
      </w:r>
      <w:r w:rsidRPr="00772D1D">
        <w:rPr>
          <w:rFonts w:ascii="Times New Roman" w:eastAsia="仿宋_GB2312" w:hAnsi="Times New Roman" w:cs="Times New Roman"/>
          <w:spacing w:val="-14"/>
          <w:sz w:val="32"/>
          <w:szCs w:val="32"/>
        </w:rPr>
        <w:t>分。</w:t>
      </w:r>
    </w:p>
    <w:p w:rsidR="00B87EF8" w:rsidRPr="00B87EF8" w:rsidRDefault="00B87EF8" w:rsidP="00B87EF8">
      <w:pPr>
        <w:pStyle w:val="a3"/>
        <w:spacing w:line="600" w:lineRule="exact"/>
        <w:ind w:firstLineChars="0"/>
        <w:rPr>
          <w:rFonts w:ascii="Times New Roman" w:eastAsia="仿宋_GB2312" w:hAnsi="Times New Roman" w:cs="Times New Roman"/>
          <w:sz w:val="32"/>
          <w:szCs w:val="32"/>
        </w:rPr>
      </w:pPr>
      <w:r w:rsidRPr="00B87EF8">
        <w:rPr>
          <w:rFonts w:ascii="Times New Roman" w:eastAsia="仿宋_GB2312" w:hAnsi="Times New Roman" w:cs="Times New Roman"/>
          <w:sz w:val="32"/>
          <w:szCs w:val="32"/>
        </w:rPr>
        <w:t>（</w:t>
      </w:r>
      <w:r w:rsidRPr="00B87EF8">
        <w:rPr>
          <w:rFonts w:ascii="Times New Roman" w:eastAsia="仿宋_GB2312" w:hAnsi="Times New Roman" w:cs="Times New Roman"/>
          <w:sz w:val="32"/>
          <w:szCs w:val="32"/>
        </w:rPr>
        <w:t>2</w:t>
      </w:r>
      <w:r w:rsidRPr="00B87EF8">
        <w:rPr>
          <w:rFonts w:ascii="Times New Roman" w:eastAsia="仿宋_GB2312" w:hAnsi="Times New Roman" w:cs="Times New Roman"/>
          <w:sz w:val="32"/>
          <w:szCs w:val="32"/>
        </w:rPr>
        <w:t>）学院提前</w:t>
      </w:r>
      <w:r w:rsidRPr="00B87EF8">
        <w:rPr>
          <w:rFonts w:ascii="Times New Roman" w:eastAsia="仿宋_GB2312" w:hAnsi="Times New Roman" w:cs="Times New Roman"/>
          <w:sz w:val="32"/>
          <w:szCs w:val="32"/>
        </w:rPr>
        <w:t>1</w:t>
      </w:r>
      <w:r w:rsidRPr="00B87EF8">
        <w:rPr>
          <w:rFonts w:ascii="Times New Roman" w:eastAsia="仿宋_GB2312" w:hAnsi="Times New Roman" w:cs="Times New Roman"/>
          <w:sz w:val="32"/>
          <w:szCs w:val="32"/>
        </w:rPr>
        <w:t>天邀请命题专家出卷：</w:t>
      </w:r>
      <w:r w:rsidRPr="00B87EF8">
        <w:rPr>
          <w:rFonts w:ascii="Times New Roman" w:eastAsia="仿宋_GB2312" w:hAnsi="Times New Roman" w:cs="Times New Roman"/>
          <w:sz w:val="32"/>
          <w:szCs w:val="32"/>
        </w:rPr>
        <w:t>A</w:t>
      </w:r>
      <w:r w:rsidRPr="00B87EF8">
        <w:rPr>
          <w:rFonts w:ascii="Times New Roman" w:eastAsia="仿宋_GB2312" w:hAnsi="Times New Roman" w:cs="Times New Roman"/>
          <w:sz w:val="32"/>
          <w:szCs w:val="32"/>
        </w:rPr>
        <w:t>、</w:t>
      </w:r>
      <w:r w:rsidRPr="00B87EF8">
        <w:rPr>
          <w:rFonts w:ascii="Times New Roman" w:eastAsia="仿宋_GB2312" w:hAnsi="Times New Roman" w:cs="Times New Roman"/>
          <w:sz w:val="32"/>
          <w:szCs w:val="32"/>
        </w:rPr>
        <w:t>B</w:t>
      </w:r>
      <w:r w:rsidRPr="00B87EF8">
        <w:rPr>
          <w:rFonts w:ascii="Times New Roman" w:eastAsia="仿宋_GB2312" w:hAnsi="Times New Roman" w:cs="Times New Roman"/>
          <w:sz w:val="32"/>
          <w:szCs w:val="32"/>
        </w:rPr>
        <w:t>两卷，于考前抽签抽取</w:t>
      </w:r>
      <w:r w:rsidRPr="00B87EF8">
        <w:rPr>
          <w:rFonts w:ascii="Times New Roman" w:eastAsia="仿宋_GB2312" w:hAnsi="Times New Roman" w:cs="Times New Roman"/>
          <w:sz w:val="32"/>
          <w:szCs w:val="32"/>
        </w:rPr>
        <w:t>1</w:t>
      </w:r>
      <w:r w:rsidRPr="00B87EF8">
        <w:rPr>
          <w:rFonts w:ascii="Times New Roman" w:eastAsia="仿宋_GB2312" w:hAnsi="Times New Roman" w:cs="Times New Roman"/>
          <w:sz w:val="32"/>
          <w:szCs w:val="32"/>
        </w:rPr>
        <w:t>卷考试。考场监考老师</w:t>
      </w:r>
      <w:r w:rsidRPr="00B87EF8">
        <w:rPr>
          <w:rFonts w:ascii="Times New Roman" w:eastAsia="仿宋_GB2312" w:hAnsi="Times New Roman" w:cs="Times New Roman"/>
          <w:sz w:val="32"/>
          <w:szCs w:val="32"/>
        </w:rPr>
        <w:t>1:30</w:t>
      </w:r>
      <w:r w:rsidRPr="00B87EF8">
        <w:rPr>
          <w:rFonts w:ascii="Times New Roman" w:eastAsia="仿宋_GB2312" w:hAnsi="Times New Roman" w:cs="Times New Roman"/>
          <w:sz w:val="32"/>
          <w:szCs w:val="32"/>
        </w:rPr>
        <w:t>配比安排，试卷批阅老师实行学生信息匿名。</w:t>
      </w:r>
    </w:p>
    <w:p w:rsidR="00B87EF8" w:rsidRPr="00B87EF8" w:rsidRDefault="00B87EF8" w:rsidP="00B87EF8">
      <w:pPr>
        <w:spacing w:line="600" w:lineRule="exact"/>
        <w:ind w:firstLineChars="100" w:firstLine="320"/>
        <w:rPr>
          <w:rFonts w:ascii="Times New Roman" w:eastAsia="仿宋_GB2312" w:hAnsi="Times New Roman" w:cs="Times New Roman"/>
          <w:sz w:val="32"/>
          <w:szCs w:val="32"/>
        </w:rPr>
      </w:pPr>
      <w:r w:rsidRPr="00B87EF8">
        <w:rPr>
          <w:rFonts w:ascii="Times New Roman" w:eastAsia="仿宋_GB2312" w:hAnsi="Times New Roman" w:cs="Times New Roman"/>
          <w:sz w:val="32"/>
          <w:szCs w:val="32"/>
        </w:rPr>
        <w:t>2</w:t>
      </w:r>
      <w:r w:rsidRPr="00B87EF8">
        <w:rPr>
          <w:rFonts w:ascii="Times New Roman" w:eastAsia="仿宋_GB2312" w:hAnsi="Times New Roman" w:cs="Times New Roman"/>
          <w:sz w:val="32"/>
          <w:szCs w:val="32"/>
        </w:rPr>
        <w:t>、面试</w:t>
      </w:r>
    </w:p>
    <w:p w:rsidR="00B87EF8" w:rsidRPr="00B87EF8" w:rsidRDefault="00B87EF8" w:rsidP="00B87EF8">
      <w:pPr>
        <w:spacing w:line="600" w:lineRule="exact"/>
        <w:ind w:firstLineChars="100" w:firstLine="320"/>
        <w:rPr>
          <w:rFonts w:ascii="Times New Roman" w:eastAsia="仿宋_GB2312" w:hAnsi="Times New Roman" w:cs="Times New Roman"/>
          <w:sz w:val="32"/>
          <w:szCs w:val="32"/>
        </w:rPr>
      </w:pPr>
      <w:r w:rsidRPr="00B87EF8">
        <w:rPr>
          <w:rFonts w:ascii="Times New Roman" w:eastAsia="仿宋_GB2312" w:hAnsi="Times New Roman" w:cs="Times New Roman"/>
          <w:sz w:val="32"/>
          <w:szCs w:val="32"/>
        </w:rPr>
        <w:t>（</w:t>
      </w:r>
      <w:r w:rsidRPr="00B87EF8">
        <w:rPr>
          <w:rFonts w:ascii="Times New Roman" w:eastAsia="仿宋_GB2312" w:hAnsi="Times New Roman" w:cs="Times New Roman"/>
          <w:sz w:val="32"/>
          <w:szCs w:val="32"/>
        </w:rPr>
        <w:t>1</w:t>
      </w:r>
      <w:r w:rsidRPr="00B87EF8">
        <w:rPr>
          <w:rFonts w:ascii="Times New Roman" w:eastAsia="仿宋_GB2312" w:hAnsi="Times New Roman" w:cs="Times New Roman"/>
          <w:sz w:val="32"/>
          <w:szCs w:val="32"/>
        </w:rPr>
        <w:t>）面试专家组组成：</w:t>
      </w:r>
    </w:p>
    <w:p w:rsidR="00B87EF8" w:rsidRPr="00B87EF8" w:rsidRDefault="00B87EF8" w:rsidP="00B87EF8">
      <w:pPr>
        <w:spacing w:line="600" w:lineRule="exact"/>
        <w:ind w:firstLineChars="200" w:firstLine="640"/>
        <w:rPr>
          <w:rFonts w:ascii="Times New Roman" w:eastAsia="仿宋" w:hAnsi="Times New Roman" w:cs="Times New Roman"/>
          <w:sz w:val="32"/>
          <w:szCs w:val="32"/>
        </w:rPr>
      </w:pPr>
      <w:r w:rsidRPr="00B87EF8">
        <w:rPr>
          <w:rFonts w:ascii="Times New Roman" w:eastAsia="仿宋" w:hAnsi="Times New Roman" w:cs="Times New Roman"/>
          <w:sz w:val="32"/>
          <w:szCs w:val="32"/>
        </w:rPr>
        <w:t>学院成立转专业考核面试小组，从各专业教师中抽取</w:t>
      </w:r>
      <w:r w:rsidRPr="00B87EF8">
        <w:rPr>
          <w:rFonts w:ascii="Times New Roman" w:eastAsia="仿宋" w:hAnsi="Times New Roman" w:cs="Times New Roman"/>
          <w:sz w:val="32"/>
          <w:szCs w:val="32"/>
        </w:rPr>
        <w:t>3-5</w:t>
      </w:r>
      <w:r w:rsidRPr="00B87EF8">
        <w:rPr>
          <w:rFonts w:ascii="Times New Roman" w:eastAsia="仿宋" w:hAnsi="Times New Roman" w:cs="Times New Roman"/>
          <w:sz w:val="32"/>
          <w:szCs w:val="32"/>
        </w:rPr>
        <w:t>人作为面试考核专家。</w:t>
      </w:r>
    </w:p>
    <w:p w:rsidR="00B87EF8" w:rsidRPr="00B87EF8" w:rsidRDefault="00B87EF8" w:rsidP="00B87EF8">
      <w:pPr>
        <w:spacing w:line="600" w:lineRule="exact"/>
        <w:ind w:firstLineChars="100" w:firstLine="320"/>
        <w:rPr>
          <w:rFonts w:ascii="Times New Roman" w:eastAsia="仿宋" w:hAnsi="Times New Roman" w:cs="Times New Roman"/>
          <w:sz w:val="32"/>
          <w:szCs w:val="32"/>
        </w:rPr>
      </w:pPr>
      <w:r w:rsidRPr="00B87EF8">
        <w:rPr>
          <w:rFonts w:ascii="Times New Roman" w:eastAsia="仿宋" w:hAnsi="Times New Roman" w:cs="Times New Roman"/>
          <w:sz w:val="32"/>
          <w:szCs w:val="32"/>
        </w:rPr>
        <w:t>（</w:t>
      </w:r>
      <w:r w:rsidRPr="00B87EF8">
        <w:rPr>
          <w:rFonts w:ascii="Times New Roman" w:eastAsia="仿宋" w:hAnsi="Times New Roman" w:cs="Times New Roman"/>
          <w:sz w:val="32"/>
          <w:szCs w:val="32"/>
        </w:rPr>
        <w:t>2</w:t>
      </w:r>
      <w:r w:rsidRPr="00B87EF8">
        <w:rPr>
          <w:rFonts w:ascii="Times New Roman" w:eastAsia="仿宋" w:hAnsi="Times New Roman" w:cs="Times New Roman"/>
          <w:sz w:val="32"/>
          <w:szCs w:val="32"/>
        </w:rPr>
        <w:t>）面试内容及记分：</w:t>
      </w:r>
    </w:p>
    <w:p w:rsidR="00B87EF8" w:rsidRPr="00B87EF8" w:rsidRDefault="00B87EF8" w:rsidP="00B87EF8">
      <w:pPr>
        <w:spacing w:line="600" w:lineRule="exact"/>
        <w:ind w:firstLineChars="200" w:firstLine="640"/>
        <w:rPr>
          <w:rFonts w:ascii="Times New Roman" w:eastAsia="仿宋" w:hAnsi="Times New Roman" w:cs="Times New Roman"/>
          <w:sz w:val="32"/>
          <w:szCs w:val="32"/>
        </w:rPr>
      </w:pPr>
      <w:r w:rsidRPr="00B87EF8">
        <w:rPr>
          <w:rFonts w:ascii="Times New Roman" w:eastAsia="仿宋" w:hAnsi="Times New Roman" w:cs="Times New Roman"/>
          <w:sz w:val="32"/>
          <w:szCs w:val="32"/>
        </w:rPr>
        <w:t>面试的目的是考察学生的个人综合素质。范围涉及学生的行为举止、叙述表达、思维反应，以及学科基础课程，考核成绩满分</w:t>
      </w:r>
      <w:r w:rsidRPr="00B87EF8">
        <w:rPr>
          <w:rFonts w:ascii="Times New Roman" w:eastAsia="仿宋" w:hAnsi="Times New Roman" w:cs="Times New Roman"/>
          <w:sz w:val="32"/>
          <w:szCs w:val="32"/>
        </w:rPr>
        <w:t>100</w:t>
      </w:r>
      <w:r w:rsidR="00772D1D">
        <w:rPr>
          <w:rFonts w:ascii="Times New Roman" w:eastAsia="仿宋" w:hAnsi="Times New Roman" w:cs="Times New Roman"/>
          <w:sz w:val="32"/>
          <w:szCs w:val="32"/>
        </w:rPr>
        <w:t>分。</w:t>
      </w:r>
    </w:p>
    <w:p w:rsidR="00B87EF8" w:rsidRPr="00B87EF8" w:rsidRDefault="00B87EF8" w:rsidP="00B87EF8">
      <w:pPr>
        <w:spacing w:line="600" w:lineRule="exact"/>
        <w:ind w:firstLineChars="100" w:firstLine="32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Pr="00B87EF8">
        <w:rPr>
          <w:rFonts w:ascii="Times New Roman" w:eastAsia="仿宋" w:hAnsi="Times New Roman" w:cs="Times New Roman"/>
          <w:sz w:val="32"/>
          <w:szCs w:val="32"/>
        </w:rPr>
        <w:t>面试考场纪律</w:t>
      </w:r>
    </w:p>
    <w:p w:rsidR="00B87EF8" w:rsidRPr="00224882" w:rsidRDefault="00B87EF8" w:rsidP="00B87EF8">
      <w:pPr>
        <w:spacing w:line="600" w:lineRule="exact"/>
        <w:ind w:firstLineChars="200" w:firstLine="640"/>
        <w:rPr>
          <w:rFonts w:ascii="Times New Roman" w:eastAsia="仿宋" w:hAnsi="Times New Roman" w:cs="Times New Roman"/>
          <w:sz w:val="32"/>
          <w:szCs w:val="32"/>
        </w:rPr>
      </w:pPr>
      <w:r w:rsidRPr="00224882">
        <w:rPr>
          <w:rFonts w:ascii="Times New Roman" w:eastAsia="仿宋" w:hAnsi="Times New Roman" w:cs="Times New Roman"/>
          <w:sz w:val="32"/>
          <w:szCs w:val="32"/>
        </w:rPr>
        <w:t>所有面试专家手机关机，所有考生不允许携带手机进场，并</w:t>
      </w:r>
      <w:proofErr w:type="gramStart"/>
      <w:r w:rsidRPr="00224882">
        <w:rPr>
          <w:rFonts w:ascii="Times New Roman" w:eastAsia="仿宋" w:hAnsi="Times New Roman" w:cs="Times New Roman"/>
          <w:sz w:val="32"/>
          <w:szCs w:val="32"/>
        </w:rPr>
        <w:t>在候考室</w:t>
      </w:r>
      <w:proofErr w:type="gramEnd"/>
      <w:r w:rsidRPr="00224882">
        <w:rPr>
          <w:rFonts w:ascii="Times New Roman" w:eastAsia="仿宋" w:hAnsi="Times New Roman" w:cs="Times New Roman"/>
          <w:sz w:val="32"/>
          <w:szCs w:val="32"/>
        </w:rPr>
        <w:t>候考，等待考场工作人员通知进入考场参加面试。</w:t>
      </w:r>
      <w:r w:rsidRPr="00224882">
        <w:rPr>
          <w:rFonts w:ascii="Times New Roman" w:eastAsia="仿宋" w:hAnsi="Times New Roman" w:cs="Times New Roman"/>
          <w:sz w:val="32"/>
          <w:szCs w:val="32"/>
        </w:rPr>
        <w:lastRenderedPageBreak/>
        <w:t>面试当场打分，学生面试成绩为全部专家评分的平均分（采用四舍五入的方式保留小数点后两位），同时邀请纪委观察员全程参与。</w:t>
      </w:r>
    </w:p>
    <w:p w:rsidR="00B87EF8" w:rsidRPr="00224882" w:rsidRDefault="00B87EF8" w:rsidP="00B87EF8">
      <w:pPr>
        <w:pStyle w:val="a3"/>
        <w:spacing w:line="600" w:lineRule="exact"/>
        <w:ind w:firstLine="640"/>
        <w:rPr>
          <w:rFonts w:ascii="Times New Roman" w:eastAsia="仿宋_GB2312" w:hAnsi="Times New Roman" w:cs="Times New Roman"/>
          <w:sz w:val="32"/>
          <w:szCs w:val="32"/>
        </w:rPr>
      </w:pPr>
      <w:r w:rsidRPr="00224882">
        <w:rPr>
          <w:rFonts w:ascii="Times New Roman" w:eastAsia="仿宋" w:hAnsi="Times New Roman" w:cs="Times New Roman"/>
          <w:sz w:val="32"/>
          <w:szCs w:val="32"/>
        </w:rPr>
        <w:t>3</w:t>
      </w:r>
      <w:r w:rsidRPr="00224882">
        <w:rPr>
          <w:rFonts w:ascii="Times New Roman" w:eastAsia="仿宋_GB2312" w:hAnsi="Times New Roman" w:cs="Times New Roman"/>
          <w:sz w:val="32"/>
          <w:szCs w:val="32"/>
        </w:rPr>
        <w:t>、考核总成绩评定</w:t>
      </w:r>
    </w:p>
    <w:p w:rsidR="00B87EF8" w:rsidRPr="00224882" w:rsidRDefault="00B87EF8" w:rsidP="00B87EF8">
      <w:pPr>
        <w:spacing w:line="600" w:lineRule="exact"/>
        <w:ind w:firstLineChars="200" w:firstLine="640"/>
        <w:rPr>
          <w:rFonts w:ascii="Times New Roman" w:eastAsia="仿宋" w:hAnsi="Times New Roman" w:cs="Times New Roman"/>
          <w:sz w:val="32"/>
          <w:szCs w:val="32"/>
        </w:rPr>
      </w:pPr>
      <w:r w:rsidRPr="00224882">
        <w:rPr>
          <w:rFonts w:ascii="Times New Roman" w:eastAsia="仿宋_GB2312" w:hAnsi="Times New Roman" w:cs="Times New Roman"/>
          <w:sz w:val="32"/>
          <w:szCs w:val="32"/>
        </w:rPr>
        <w:t>学生考核总成绩由笔试成绩和面试成绩按权重相加得出，笔试成绩占总成绩权重为</w:t>
      </w:r>
      <w:r w:rsidRPr="00224882">
        <w:rPr>
          <w:rFonts w:ascii="Times New Roman" w:eastAsia="仿宋_GB2312" w:hAnsi="Times New Roman" w:cs="Times New Roman"/>
          <w:sz w:val="32"/>
          <w:szCs w:val="32"/>
        </w:rPr>
        <w:t>50%</w:t>
      </w:r>
      <w:r w:rsidRPr="00224882">
        <w:rPr>
          <w:rFonts w:ascii="Times New Roman" w:eastAsia="仿宋_GB2312" w:hAnsi="Times New Roman" w:cs="Times New Roman"/>
          <w:sz w:val="32"/>
          <w:szCs w:val="32"/>
        </w:rPr>
        <w:t>，面试成绩占总成绩权重为</w:t>
      </w:r>
      <w:r w:rsidRPr="00224882">
        <w:rPr>
          <w:rFonts w:ascii="Times New Roman" w:eastAsia="仿宋_GB2312" w:hAnsi="Times New Roman" w:cs="Times New Roman"/>
          <w:sz w:val="32"/>
          <w:szCs w:val="32"/>
        </w:rPr>
        <w:t>50%</w:t>
      </w:r>
      <w:r w:rsidRPr="00224882">
        <w:rPr>
          <w:rFonts w:ascii="Times New Roman" w:eastAsia="仿宋_GB2312" w:hAnsi="Times New Roman" w:cs="Times New Roman"/>
          <w:sz w:val="32"/>
          <w:szCs w:val="32"/>
        </w:rPr>
        <w:t>，总成绩</w:t>
      </w:r>
      <w:r w:rsidRPr="00224882">
        <w:rPr>
          <w:rFonts w:ascii="Times New Roman" w:eastAsia="仿宋" w:hAnsi="Times New Roman" w:cs="Times New Roman"/>
          <w:sz w:val="32"/>
          <w:szCs w:val="32"/>
        </w:rPr>
        <w:t>采用四舍五入的方式保留小数点后两位</w:t>
      </w:r>
      <w:r w:rsidRPr="00224882">
        <w:rPr>
          <w:rFonts w:ascii="Times New Roman" w:eastAsia="仿宋_GB2312" w:hAnsi="Times New Roman" w:cs="Times New Roman"/>
          <w:sz w:val="32"/>
          <w:szCs w:val="32"/>
        </w:rPr>
        <w:t>。</w:t>
      </w:r>
      <w:r w:rsidRPr="00224882">
        <w:rPr>
          <w:rFonts w:ascii="Times New Roman" w:eastAsia="仿宋" w:hAnsi="Times New Roman" w:cs="Times New Roman"/>
          <w:sz w:val="32"/>
          <w:szCs w:val="32"/>
        </w:rPr>
        <w:t>学院将根据考核成绩按转入年级从高分到低分排序，分数相同者将按照已修读获得学科专业基础课程学分排序。如获得的学科专业基础课程学分相同，再按相关课程</w:t>
      </w:r>
      <w:proofErr w:type="gramStart"/>
      <w:r w:rsidRPr="00224882">
        <w:rPr>
          <w:rFonts w:ascii="Times New Roman" w:eastAsia="仿宋" w:hAnsi="Times New Roman" w:cs="Times New Roman"/>
          <w:sz w:val="32"/>
          <w:szCs w:val="32"/>
        </w:rPr>
        <w:t>学分绩点排序</w:t>
      </w:r>
      <w:proofErr w:type="gramEnd"/>
      <w:r w:rsidRPr="00224882">
        <w:rPr>
          <w:rFonts w:ascii="Times New Roman" w:eastAsia="仿宋" w:hAnsi="Times New Roman" w:cs="Times New Roman"/>
          <w:sz w:val="32"/>
          <w:szCs w:val="32"/>
        </w:rPr>
        <w:t>，</w:t>
      </w:r>
      <w:proofErr w:type="gramStart"/>
      <w:r w:rsidRPr="00224882">
        <w:rPr>
          <w:rFonts w:ascii="Times New Roman" w:eastAsia="仿宋" w:hAnsi="Times New Roman" w:cs="Times New Roman"/>
          <w:sz w:val="32"/>
          <w:szCs w:val="32"/>
        </w:rPr>
        <w:t>直至不</w:t>
      </w:r>
      <w:proofErr w:type="gramEnd"/>
      <w:r w:rsidRPr="00224882">
        <w:rPr>
          <w:rFonts w:ascii="Times New Roman" w:eastAsia="仿宋" w:hAnsi="Times New Roman" w:cs="Times New Roman"/>
          <w:sz w:val="32"/>
          <w:szCs w:val="32"/>
        </w:rPr>
        <w:t>出现同分情况。</w:t>
      </w:r>
    </w:p>
    <w:p w:rsidR="00F7778A" w:rsidRPr="003C2211" w:rsidRDefault="00B87EF8" w:rsidP="00F7778A">
      <w:pPr>
        <w:spacing w:line="600" w:lineRule="exact"/>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00F7778A" w:rsidRPr="003C2211">
        <w:rPr>
          <w:rFonts w:ascii="Times New Roman" w:eastAsia="仿宋" w:hAnsi="Times New Roman" w:cs="Times New Roman"/>
          <w:sz w:val="32"/>
          <w:szCs w:val="32"/>
        </w:rPr>
        <w:t>2018</w:t>
      </w:r>
      <w:r w:rsidR="00F7778A" w:rsidRPr="003C2211">
        <w:rPr>
          <w:rFonts w:ascii="Times New Roman" w:eastAsia="仿宋" w:hAnsi="Times New Roman" w:cs="Times New Roman"/>
          <w:sz w:val="32"/>
          <w:szCs w:val="32"/>
        </w:rPr>
        <w:t>级申请转入电子信息类专业同一年级学习的需获得转入专业学科基础课程二分之一及以上学分；</w:t>
      </w:r>
      <w:r w:rsidR="00F7778A" w:rsidRPr="003C2211">
        <w:rPr>
          <w:rFonts w:ascii="Times New Roman" w:eastAsia="仿宋" w:hAnsi="Times New Roman" w:cs="Times New Roman"/>
          <w:sz w:val="32"/>
          <w:szCs w:val="32"/>
        </w:rPr>
        <w:t>2018</w:t>
      </w:r>
      <w:r w:rsidR="00F7778A" w:rsidRPr="003C2211">
        <w:rPr>
          <w:rFonts w:ascii="Times New Roman" w:eastAsia="仿宋" w:hAnsi="Times New Roman" w:cs="Times New Roman"/>
          <w:sz w:val="32"/>
          <w:szCs w:val="32"/>
        </w:rPr>
        <w:t>级申请转入计算机类专业同一年级学习的需获得转入专业学科基础课程四分之三及以上学分。</w:t>
      </w:r>
    </w:p>
    <w:p w:rsidR="00F7778A" w:rsidRDefault="00F7778A" w:rsidP="00F7778A">
      <w:pPr>
        <w:spacing w:line="600" w:lineRule="exact"/>
        <w:ind w:firstLineChars="100" w:firstLine="320"/>
        <w:rPr>
          <w:rFonts w:ascii="仿宋" w:eastAsia="仿宋" w:hAnsi="仿宋"/>
          <w:sz w:val="32"/>
          <w:szCs w:val="32"/>
        </w:rPr>
      </w:pPr>
      <w:r>
        <w:rPr>
          <w:rFonts w:ascii="仿宋" w:eastAsia="仿宋" w:hAnsi="仿宋" w:hint="eastAsia"/>
          <w:sz w:val="32"/>
          <w:szCs w:val="32"/>
        </w:rPr>
        <w:t>电子信息类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7"/>
        <w:gridCol w:w="2888"/>
        <w:gridCol w:w="798"/>
        <w:gridCol w:w="850"/>
        <w:gridCol w:w="851"/>
      </w:tblGrid>
      <w:tr w:rsidR="00F7778A" w:rsidRPr="003C2211" w:rsidTr="00B87EF8">
        <w:trPr>
          <w:trHeight w:val="900"/>
        </w:trPr>
        <w:tc>
          <w:tcPr>
            <w:tcW w:w="212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专业</w:t>
            </w:r>
          </w:p>
        </w:tc>
        <w:tc>
          <w:tcPr>
            <w:tcW w:w="141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课程号</w:t>
            </w:r>
          </w:p>
        </w:tc>
        <w:tc>
          <w:tcPr>
            <w:tcW w:w="288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课程名称</w:t>
            </w:r>
          </w:p>
        </w:tc>
        <w:tc>
          <w:tcPr>
            <w:tcW w:w="79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学时</w:t>
            </w:r>
          </w:p>
        </w:tc>
        <w:tc>
          <w:tcPr>
            <w:tcW w:w="850"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学分</w:t>
            </w:r>
          </w:p>
        </w:tc>
        <w:tc>
          <w:tcPr>
            <w:tcW w:w="851"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备注</w:t>
            </w:r>
          </w:p>
        </w:tc>
      </w:tr>
      <w:tr w:rsidR="00F7778A" w:rsidRPr="003C2211" w:rsidTr="00B87EF8">
        <w:tc>
          <w:tcPr>
            <w:tcW w:w="2127" w:type="dxa"/>
            <w:vMerge w:val="restart"/>
            <w:vAlign w:val="center"/>
          </w:tcPr>
          <w:p w:rsidR="00F7778A" w:rsidRPr="003C2211" w:rsidRDefault="00F7778A" w:rsidP="00792DDC">
            <w:pPr>
              <w:spacing w:line="560" w:lineRule="exact"/>
              <w:rPr>
                <w:rFonts w:ascii="Times New Roman" w:eastAsia="仿宋" w:hAnsi="Times New Roman" w:cs="Times New Roman"/>
                <w:sz w:val="24"/>
                <w:szCs w:val="24"/>
              </w:rPr>
            </w:pPr>
            <w:r w:rsidRPr="003C2211">
              <w:rPr>
                <w:rFonts w:ascii="Times New Roman" w:eastAsia="仿宋" w:hAnsi="Times New Roman" w:cs="Times New Roman"/>
                <w:sz w:val="24"/>
                <w:szCs w:val="24"/>
              </w:rPr>
              <w:t>电子信息工程</w:t>
            </w:r>
          </w:p>
          <w:p w:rsidR="00F7778A" w:rsidRPr="003C2211" w:rsidRDefault="00F7778A" w:rsidP="00792DDC">
            <w:pPr>
              <w:spacing w:line="560" w:lineRule="exact"/>
              <w:rPr>
                <w:rFonts w:ascii="Times New Roman" w:eastAsia="仿宋" w:hAnsi="Times New Roman" w:cs="Times New Roman"/>
                <w:sz w:val="24"/>
                <w:szCs w:val="24"/>
              </w:rPr>
            </w:pPr>
          </w:p>
          <w:p w:rsidR="00F7778A" w:rsidRPr="003C2211" w:rsidRDefault="00F7778A" w:rsidP="00792DDC">
            <w:pPr>
              <w:spacing w:line="560" w:lineRule="exact"/>
              <w:rPr>
                <w:rFonts w:ascii="Times New Roman" w:eastAsia="仿宋" w:hAnsi="Times New Roman" w:cs="Times New Roman"/>
                <w:sz w:val="24"/>
                <w:szCs w:val="24"/>
              </w:rPr>
            </w:pPr>
            <w:r w:rsidRPr="003C2211">
              <w:rPr>
                <w:rFonts w:ascii="Times New Roman" w:eastAsia="仿宋" w:hAnsi="Times New Roman" w:cs="Times New Roman"/>
                <w:sz w:val="24"/>
                <w:szCs w:val="24"/>
              </w:rPr>
              <w:t>通信工程</w:t>
            </w:r>
          </w:p>
          <w:p w:rsidR="00F7778A" w:rsidRPr="003C2211" w:rsidRDefault="00F7778A" w:rsidP="00792DDC">
            <w:pPr>
              <w:spacing w:line="560" w:lineRule="exact"/>
              <w:rPr>
                <w:rFonts w:ascii="Times New Roman" w:eastAsia="仿宋" w:hAnsi="Times New Roman" w:cs="Times New Roman"/>
                <w:sz w:val="24"/>
                <w:szCs w:val="24"/>
              </w:rPr>
            </w:pPr>
          </w:p>
          <w:p w:rsidR="00F7778A" w:rsidRPr="003C2211" w:rsidRDefault="00F7778A" w:rsidP="00792DDC">
            <w:pPr>
              <w:spacing w:line="560" w:lineRule="exact"/>
              <w:rPr>
                <w:rFonts w:ascii="Times New Roman" w:eastAsia="仿宋" w:hAnsi="Times New Roman" w:cs="Times New Roman"/>
                <w:sz w:val="24"/>
                <w:szCs w:val="24"/>
              </w:rPr>
            </w:pPr>
            <w:r w:rsidRPr="003C2211">
              <w:rPr>
                <w:rFonts w:ascii="Times New Roman" w:eastAsia="仿宋" w:hAnsi="Times New Roman" w:cs="Times New Roman"/>
                <w:sz w:val="24"/>
                <w:szCs w:val="24"/>
              </w:rPr>
              <w:t>电子科学与技术</w:t>
            </w:r>
          </w:p>
          <w:p w:rsidR="00F7778A" w:rsidRPr="003C2211" w:rsidRDefault="00F7778A" w:rsidP="00792DDC">
            <w:pPr>
              <w:spacing w:line="560" w:lineRule="exact"/>
              <w:rPr>
                <w:rFonts w:ascii="Times New Roman" w:eastAsia="仿宋" w:hAnsi="Times New Roman" w:cs="Times New Roman"/>
                <w:sz w:val="24"/>
                <w:szCs w:val="24"/>
              </w:rPr>
            </w:pPr>
          </w:p>
          <w:p w:rsidR="00F7778A" w:rsidRPr="003C2211" w:rsidRDefault="00F7778A" w:rsidP="00792DDC">
            <w:pPr>
              <w:spacing w:line="560" w:lineRule="exact"/>
              <w:rPr>
                <w:rFonts w:ascii="Times New Roman" w:eastAsia="仿宋" w:hAnsi="Times New Roman" w:cs="Times New Roman"/>
                <w:sz w:val="24"/>
                <w:szCs w:val="24"/>
              </w:rPr>
            </w:pPr>
            <w:r w:rsidRPr="003C2211">
              <w:rPr>
                <w:rFonts w:ascii="Times New Roman" w:eastAsia="仿宋" w:hAnsi="Times New Roman" w:cs="Times New Roman"/>
                <w:sz w:val="24"/>
                <w:szCs w:val="24"/>
              </w:rPr>
              <w:lastRenderedPageBreak/>
              <w:t>集成电路设计与集成系统</w:t>
            </w:r>
          </w:p>
          <w:p w:rsidR="00F7778A" w:rsidRPr="003C2211" w:rsidRDefault="00F7778A" w:rsidP="00792DDC">
            <w:pPr>
              <w:spacing w:line="560" w:lineRule="exact"/>
              <w:rPr>
                <w:rFonts w:ascii="Times New Roman" w:eastAsia="仿宋" w:hAnsi="Times New Roman" w:cs="Times New Roman"/>
                <w:sz w:val="24"/>
                <w:szCs w:val="24"/>
              </w:rPr>
            </w:pPr>
          </w:p>
        </w:tc>
        <w:tc>
          <w:tcPr>
            <w:tcW w:w="141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lastRenderedPageBreak/>
              <w:t>176021001</w:t>
            </w:r>
          </w:p>
        </w:tc>
        <w:tc>
          <w:tcPr>
            <w:tcW w:w="288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（一）</w:t>
            </w:r>
          </w:p>
        </w:tc>
        <w:tc>
          <w:tcPr>
            <w:tcW w:w="79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96</w:t>
            </w:r>
          </w:p>
        </w:tc>
        <w:tc>
          <w:tcPr>
            <w:tcW w:w="850"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w:t>
            </w:r>
          </w:p>
        </w:tc>
        <w:tc>
          <w:tcPr>
            <w:tcW w:w="851"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B87EF8">
        <w:tc>
          <w:tcPr>
            <w:tcW w:w="2127"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176021221</w:t>
            </w:r>
          </w:p>
        </w:tc>
        <w:tc>
          <w:tcPr>
            <w:tcW w:w="288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线性代数</w:t>
            </w:r>
            <w:r w:rsidRPr="003C2211">
              <w:rPr>
                <w:rFonts w:ascii="Times New Roman" w:eastAsia="仿宋" w:hAnsi="Times New Roman" w:cs="Times New Roman"/>
                <w:sz w:val="24"/>
                <w:szCs w:val="24"/>
              </w:rPr>
              <w:t>A</w:t>
            </w:r>
          </w:p>
        </w:tc>
        <w:tc>
          <w:tcPr>
            <w:tcW w:w="79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850"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w:t>
            </w:r>
          </w:p>
        </w:tc>
        <w:tc>
          <w:tcPr>
            <w:tcW w:w="851"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B87EF8">
        <w:tc>
          <w:tcPr>
            <w:tcW w:w="2127"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175071001</w:t>
            </w:r>
          </w:p>
        </w:tc>
        <w:tc>
          <w:tcPr>
            <w:tcW w:w="288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工程训练</w:t>
            </w:r>
            <w:r w:rsidRPr="003C2211">
              <w:rPr>
                <w:rFonts w:ascii="Times New Roman" w:eastAsia="仿宋" w:hAnsi="Times New Roman" w:cs="Times New Roman"/>
                <w:sz w:val="24"/>
                <w:szCs w:val="24"/>
              </w:rPr>
              <w:t>A</w:t>
            </w:r>
          </w:p>
        </w:tc>
        <w:tc>
          <w:tcPr>
            <w:tcW w:w="79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r w:rsidRPr="003C2211">
              <w:rPr>
                <w:rFonts w:ascii="Times New Roman" w:eastAsia="仿宋" w:hAnsi="Times New Roman" w:cs="Times New Roman"/>
                <w:sz w:val="24"/>
                <w:szCs w:val="24"/>
              </w:rPr>
              <w:t>周</w:t>
            </w:r>
          </w:p>
        </w:tc>
        <w:tc>
          <w:tcPr>
            <w:tcW w:w="850"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p>
        </w:tc>
        <w:tc>
          <w:tcPr>
            <w:tcW w:w="851"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B87EF8">
        <w:tc>
          <w:tcPr>
            <w:tcW w:w="2127"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176021002</w:t>
            </w:r>
          </w:p>
        </w:tc>
        <w:tc>
          <w:tcPr>
            <w:tcW w:w="288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（二）</w:t>
            </w:r>
          </w:p>
        </w:tc>
        <w:tc>
          <w:tcPr>
            <w:tcW w:w="79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80</w:t>
            </w:r>
          </w:p>
        </w:tc>
        <w:tc>
          <w:tcPr>
            <w:tcW w:w="850"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5</w:t>
            </w:r>
          </w:p>
        </w:tc>
        <w:tc>
          <w:tcPr>
            <w:tcW w:w="851"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B87EF8">
        <w:tc>
          <w:tcPr>
            <w:tcW w:w="2127"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176021006</w:t>
            </w:r>
          </w:p>
        </w:tc>
        <w:tc>
          <w:tcPr>
            <w:tcW w:w="288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大学物理</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（一）</w:t>
            </w:r>
          </w:p>
        </w:tc>
        <w:tc>
          <w:tcPr>
            <w:tcW w:w="79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64</w:t>
            </w:r>
          </w:p>
        </w:tc>
        <w:tc>
          <w:tcPr>
            <w:tcW w:w="850"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w:t>
            </w:r>
          </w:p>
        </w:tc>
        <w:tc>
          <w:tcPr>
            <w:tcW w:w="851"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B87EF8">
        <w:tc>
          <w:tcPr>
            <w:tcW w:w="2127"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176021012</w:t>
            </w:r>
          </w:p>
        </w:tc>
        <w:tc>
          <w:tcPr>
            <w:tcW w:w="288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大学物理实验（一）</w:t>
            </w:r>
          </w:p>
        </w:tc>
        <w:tc>
          <w:tcPr>
            <w:tcW w:w="79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24</w:t>
            </w:r>
          </w:p>
        </w:tc>
        <w:tc>
          <w:tcPr>
            <w:tcW w:w="850"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w:t>
            </w:r>
          </w:p>
        </w:tc>
        <w:tc>
          <w:tcPr>
            <w:tcW w:w="851"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B87EF8">
        <w:tc>
          <w:tcPr>
            <w:tcW w:w="2127"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176101121</w:t>
            </w:r>
          </w:p>
        </w:tc>
        <w:tc>
          <w:tcPr>
            <w:tcW w:w="288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制图基础及计算机绘图</w:t>
            </w:r>
          </w:p>
        </w:tc>
        <w:tc>
          <w:tcPr>
            <w:tcW w:w="79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32</w:t>
            </w:r>
          </w:p>
        </w:tc>
        <w:tc>
          <w:tcPr>
            <w:tcW w:w="850"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p>
        </w:tc>
        <w:tc>
          <w:tcPr>
            <w:tcW w:w="851"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B87EF8">
        <w:tc>
          <w:tcPr>
            <w:tcW w:w="2127"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176111015</w:t>
            </w:r>
          </w:p>
        </w:tc>
        <w:tc>
          <w:tcPr>
            <w:tcW w:w="288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电路</w:t>
            </w:r>
          </w:p>
        </w:tc>
        <w:tc>
          <w:tcPr>
            <w:tcW w:w="79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64</w:t>
            </w:r>
          </w:p>
        </w:tc>
        <w:tc>
          <w:tcPr>
            <w:tcW w:w="850"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w:t>
            </w:r>
          </w:p>
        </w:tc>
        <w:tc>
          <w:tcPr>
            <w:tcW w:w="851"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B87EF8">
        <w:tc>
          <w:tcPr>
            <w:tcW w:w="2127"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176111017</w:t>
            </w:r>
          </w:p>
        </w:tc>
        <w:tc>
          <w:tcPr>
            <w:tcW w:w="288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电路实验</w:t>
            </w:r>
            <w:r w:rsidRPr="003C2211">
              <w:rPr>
                <w:rFonts w:ascii="Times New Roman" w:eastAsia="仿宋" w:hAnsi="Times New Roman" w:cs="Times New Roman"/>
                <w:sz w:val="24"/>
                <w:szCs w:val="24"/>
              </w:rPr>
              <w:t>A</w:t>
            </w:r>
          </w:p>
        </w:tc>
        <w:tc>
          <w:tcPr>
            <w:tcW w:w="79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24</w:t>
            </w:r>
          </w:p>
        </w:tc>
        <w:tc>
          <w:tcPr>
            <w:tcW w:w="850"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w:t>
            </w:r>
          </w:p>
        </w:tc>
        <w:tc>
          <w:tcPr>
            <w:tcW w:w="851"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B87EF8">
        <w:tc>
          <w:tcPr>
            <w:tcW w:w="2127"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176131005</w:t>
            </w:r>
          </w:p>
        </w:tc>
        <w:tc>
          <w:tcPr>
            <w:tcW w:w="288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高级语言程序设计</w:t>
            </w:r>
            <w:r w:rsidRPr="003C2211">
              <w:rPr>
                <w:rFonts w:ascii="Times New Roman" w:eastAsia="仿宋" w:hAnsi="Times New Roman" w:cs="Times New Roman"/>
                <w:sz w:val="24"/>
                <w:szCs w:val="24"/>
              </w:rPr>
              <w:t>VC++</w:t>
            </w:r>
          </w:p>
        </w:tc>
        <w:tc>
          <w:tcPr>
            <w:tcW w:w="79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80</w:t>
            </w:r>
          </w:p>
        </w:tc>
        <w:tc>
          <w:tcPr>
            <w:tcW w:w="850"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w:t>
            </w:r>
          </w:p>
        </w:tc>
        <w:tc>
          <w:tcPr>
            <w:tcW w:w="851"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bl>
    <w:p w:rsidR="00F7778A" w:rsidRDefault="00F7778A" w:rsidP="00F7778A">
      <w:pPr>
        <w:spacing w:line="560" w:lineRule="exact"/>
        <w:rPr>
          <w:rFonts w:ascii="仿宋" w:eastAsia="仿宋" w:hAnsi="仿宋"/>
          <w:sz w:val="32"/>
          <w:szCs w:val="32"/>
        </w:rPr>
      </w:pPr>
    </w:p>
    <w:p w:rsidR="00F7778A" w:rsidRDefault="00F7778A" w:rsidP="00F7778A">
      <w:pPr>
        <w:spacing w:line="560" w:lineRule="exact"/>
        <w:rPr>
          <w:rFonts w:ascii="仿宋" w:eastAsia="仿宋" w:hAnsi="仿宋"/>
          <w:sz w:val="32"/>
          <w:szCs w:val="32"/>
        </w:rPr>
      </w:pPr>
      <w:r>
        <w:rPr>
          <w:rFonts w:ascii="仿宋" w:eastAsia="仿宋" w:hAnsi="仿宋" w:hint="eastAsia"/>
          <w:sz w:val="32"/>
          <w:szCs w:val="32"/>
        </w:rPr>
        <w:t>计算机类</w:t>
      </w:r>
    </w:p>
    <w:tbl>
      <w:tblPr>
        <w:tblW w:w="883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418"/>
        <w:gridCol w:w="2847"/>
        <w:gridCol w:w="838"/>
        <w:gridCol w:w="709"/>
        <w:gridCol w:w="863"/>
      </w:tblGrid>
      <w:tr w:rsidR="00F7778A" w:rsidRPr="003C2211" w:rsidTr="00772D1D">
        <w:trPr>
          <w:jc w:val="center"/>
        </w:trPr>
        <w:tc>
          <w:tcPr>
            <w:tcW w:w="2162"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专业</w:t>
            </w: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课程号</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课程名称</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学时</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学分</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备注</w:t>
            </w:r>
          </w:p>
        </w:tc>
      </w:tr>
      <w:tr w:rsidR="00F7778A" w:rsidRPr="003C2211" w:rsidTr="00772D1D">
        <w:trPr>
          <w:cantSplit/>
          <w:jc w:val="center"/>
        </w:trPr>
        <w:tc>
          <w:tcPr>
            <w:tcW w:w="2162" w:type="dxa"/>
            <w:vMerge w:val="restart"/>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计算机科学与技术</w:t>
            </w:r>
          </w:p>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176131060</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计算机导论</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32</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cantSplit/>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176131061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计算机导论课程实验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0.5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cantSplit/>
          <w:trHeight w:val="90"/>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（一）</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96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cantSplit/>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176021002</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80</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cantSplit/>
          <w:trHeight w:val="505"/>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176021221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线性代数</w:t>
            </w:r>
            <w:r w:rsidRPr="003C2211">
              <w:rPr>
                <w:rFonts w:ascii="Times New Roman" w:eastAsia="仿宋" w:hAnsi="Times New Roman" w:cs="Times New Roman"/>
                <w:sz w:val="24"/>
                <w:szCs w:val="24"/>
              </w:rPr>
              <w:t>A</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cantSplit/>
          <w:trHeight w:val="505"/>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176021011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大学物理概论</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64</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cantSplit/>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176131172</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程序设计（一）</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32</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cantSplit/>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tcBorders>
              <w:bottom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176131173</w:t>
            </w:r>
          </w:p>
        </w:tc>
        <w:tc>
          <w:tcPr>
            <w:tcW w:w="2847" w:type="dxa"/>
            <w:tcBorders>
              <w:bottom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程序设计（二）</w:t>
            </w:r>
          </w:p>
        </w:tc>
        <w:tc>
          <w:tcPr>
            <w:tcW w:w="838" w:type="dxa"/>
            <w:tcBorders>
              <w:bottom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32</w:t>
            </w:r>
          </w:p>
        </w:tc>
        <w:tc>
          <w:tcPr>
            <w:tcW w:w="709" w:type="dxa"/>
            <w:tcBorders>
              <w:bottom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p>
        </w:tc>
        <w:tc>
          <w:tcPr>
            <w:tcW w:w="863" w:type="dxa"/>
            <w:tcBorders>
              <w:bottom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cantSplit/>
          <w:jc w:val="center"/>
        </w:trPr>
        <w:tc>
          <w:tcPr>
            <w:tcW w:w="2162" w:type="dxa"/>
            <w:vMerge/>
            <w:tcBorders>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176131174</w:t>
            </w:r>
          </w:p>
        </w:tc>
        <w:tc>
          <w:tcPr>
            <w:tcW w:w="2847"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程序设计（一）课程实验</w:t>
            </w:r>
          </w:p>
        </w:tc>
        <w:tc>
          <w:tcPr>
            <w:tcW w:w="838"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0.5</w:t>
            </w:r>
          </w:p>
        </w:tc>
        <w:tc>
          <w:tcPr>
            <w:tcW w:w="863"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tcBorders>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176131175</w:t>
            </w:r>
          </w:p>
        </w:tc>
        <w:tc>
          <w:tcPr>
            <w:tcW w:w="2847"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程序设计（二）课程实验</w:t>
            </w:r>
          </w:p>
        </w:tc>
        <w:tc>
          <w:tcPr>
            <w:tcW w:w="838"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0.5</w:t>
            </w:r>
          </w:p>
        </w:tc>
        <w:tc>
          <w:tcPr>
            <w:tcW w:w="863"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cantSplit/>
          <w:jc w:val="center"/>
        </w:trPr>
        <w:tc>
          <w:tcPr>
            <w:tcW w:w="2162" w:type="dxa"/>
            <w:vMerge/>
            <w:tcBorders>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176131007</w:t>
            </w:r>
          </w:p>
        </w:tc>
        <w:tc>
          <w:tcPr>
            <w:tcW w:w="2847"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计算机语言和算法实践</w:t>
            </w:r>
          </w:p>
        </w:tc>
        <w:tc>
          <w:tcPr>
            <w:tcW w:w="838"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w:t>
            </w:r>
            <w:r w:rsidRPr="003C2211">
              <w:rPr>
                <w:rFonts w:ascii="Times New Roman" w:eastAsia="仿宋" w:hAnsi="Times New Roman" w:cs="Times New Roman"/>
                <w:sz w:val="24"/>
                <w:szCs w:val="24"/>
              </w:rPr>
              <w:t>周</w:t>
            </w:r>
          </w:p>
        </w:tc>
        <w:tc>
          <w:tcPr>
            <w:tcW w:w="709"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w:t>
            </w:r>
          </w:p>
        </w:tc>
        <w:tc>
          <w:tcPr>
            <w:tcW w:w="863"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cantSplit/>
          <w:trHeight w:val="553"/>
          <w:jc w:val="center"/>
        </w:trPr>
        <w:tc>
          <w:tcPr>
            <w:tcW w:w="2162" w:type="dxa"/>
            <w:vMerge/>
            <w:tcBorders>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176021224</w:t>
            </w:r>
          </w:p>
        </w:tc>
        <w:tc>
          <w:tcPr>
            <w:tcW w:w="2847"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离散数学</w:t>
            </w:r>
          </w:p>
        </w:tc>
        <w:tc>
          <w:tcPr>
            <w:tcW w:w="838"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w:t>
            </w:r>
          </w:p>
        </w:tc>
        <w:tc>
          <w:tcPr>
            <w:tcW w:w="863" w:type="dxa"/>
            <w:tcBorders>
              <w:top w:val="single" w:sz="4" w:space="0" w:color="auto"/>
              <w:left w:val="single" w:sz="4" w:space="0" w:color="auto"/>
              <w:bottom w:val="single" w:sz="4" w:space="0" w:color="auto"/>
              <w:right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restart"/>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软件工程</w:t>
            </w:r>
          </w:p>
        </w:tc>
        <w:tc>
          <w:tcPr>
            <w:tcW w:w="1418" w:type="dxa"/>
            <w:tcBorders>
              <w:top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176131062</w:t>
            </w:r>
          </w:p>
        </w:tc>
        <w:tc>
          <w:tcPr>
            <w:tcW w:w="2847" w:type="dxa"/>
            <w:tcBorders>
              <w:top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计算机科学及编程导论</w:t>
            </w:r>
          </w:p>
        </w:tc>
        <w:tc>
          <w:tcPr>
            <w:tcW w:w="838" w:type="dxa"/>
            <w:tcBorders>
              <w:top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tcBorders>
              <w:top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2.5</w:t>
            </w:r>
          </w:p>
        </w:tc>
        <w:tc>
          <w:tcPr>
            <w:tcW w:w="863" w:type="dxa"/>
            <w:tcBorders>
              <w:top w:val="single" w:sz="4" w:space="0" w:color="auto"/>
            </w:tcBorders>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（一）</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96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176021002</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80</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176021011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大学物理概论</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64</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176131172</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程序设计（一）</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32</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176131173</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32</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176131174</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程序设计（一）课程实验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0.5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176131175</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程序设计（二）课程实验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0.5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176131007</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计算机语言和算法实践</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w:t>
            </w:r>
            <w:r w:rsidRPr="003C2211">
              <w:rPr>
                <w:rFonts w:ascii="Times New Roman" w:eastAsia="仿宋" w:hAnsi="Times New Roman" w:cs="Times New Roman"/>
                <w:sz w:val="24"/>
                <w:szCs w:val="24"/>
              </w:rPr>
              <w:t>周</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176021224</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离散数学</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restart"/>
            <w:vAlign w:val="center"/>
          </w:tcPr>
          <w:p w:rsidR="00B87EF8"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软件工程</w:t>
            </w:r>
          </w:p>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（嵌入式培养）</w:t>
            </w: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（一）</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96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176021002</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80</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trHeight w:val="682"/>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176021221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线性代数</w:t>
            </w:r>
            <w:r w:rsidRPr="003C2211">
              <w:rPr>
                <w:rFonts w:ascii="Times New Roman" w:eastAsia="仿宋" w:hAnsi="Times New Roman" w:cs="Times New Roman"/>
                <w:sz w:val="24"/>
                <w:szCs w:val="24"/>
              </w:rPr>
              <w:t>A</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176021011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大学物理概论</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64</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176021224</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离散数学</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176131062</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计算机科学及编程导论</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176131172</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程序设计（一）</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32</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176131173</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32</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176131174</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程序设计（一）课程实验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0.5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176131175</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程序设计（二）课程实验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0.5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176131094</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软件开发基础实训</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r w:rsidRPr="003C2211">
              <w:rPr>
                <w:rFonts w:ascii="Times New Roman" w:eastAsia="仿宋" w:hAnsi="Times New Roman" w:cs="Times New Roman"/>
                <w:sz w:val="24"/>
                <w:szCs w:val="24"/>
              </w:rPr>
              <w:t>周</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restart"/>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物联网工程</w:t>
            </w: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（一）</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96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176021002</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80</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176021221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线性代数</w:t>
            </w:r>
            <w:r w:rsidRPr="003C2211">
              <w:rPr>
                <w:rFonts w:ascii="Times New Roman" w:eastAsia="仿宋" w:hAnsi="Times New Roman" w:cs="Times New Roman"/>
                <w:sz w:val="24"/>
                <w:szCs w:val="24"/>
              </w:rPr>
              <w:t>A</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176021011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大学物理概论</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64</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176021224</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离散数学</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176131129</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物联网工程导论</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32</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176131130</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物联网工程导论课程实验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0.5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176131046</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程序设计基础</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32</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176131048</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程序设计基础课程实验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0.5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176131007</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计算机语言和算法实践</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w:t>
            </w:r>
            <w:r w:rsidRPr="003C2211">
              <w:rPr>
                <w:rFonts w:ascii="Times New Roman" w:eastAsia="仿宋" w:hAnsi="Times New Roman" w:cs="Times New Roman"/>
                <w:sz w:val="24"/>
                <w:szCs w:val="24"/>
              </w:rPr>
              <w:t>周</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restart"/>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数据科学与大数据技术</w:t>
            </w: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（一）</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96</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176021002</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高等数学</w:t>
            </w:r>
            <w:r w:rsidRPr="003C2211">
              <w:rPr>
                <w:rFonts w:ascii="Times New Roman" w:eastAsia="仿宋" w:hAnsi="Times New Roman" w:cs="Times New Roman"/>
                <w:sz w:val="24"/>
                <w:szCs w:val="24"/>
              </w:rPr>
              <w:t>A</w:t>
            </w:r>
            <w:r w:rsidRPr="003C2211">
              <w:rPr>
                <w:rFonts w:ascii="Times New Roman" w:eastAsia="仿宋" w:hAnsi="Times New Roman" w:cs="Times New Roman"/>
                <w:sz w:val="24"/>
                <w:szCs w:val="24"/>
              </w:rPr>
              <w:t>（二）</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80</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b/>
                <w:sz w:val="24"/>
                <w:szCs w:val="24"/>
              </w:rPr>
            </w:pPr>
            <w:r w:rsidRPr="003C2211">
              <w:rPr>
                <w:rFonts w:ascii="Times New Roman" w:eastAsia="仿宋" w:hAnsi="Times New Roman" w:cs="Times New Roman"/>
                <w:bCs/>
                <w:sz w:val="24"/>
                <w:szCs w:val="24"/>
              </w:rPr>
              <w:t>176021011</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大学物理概论</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64</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176021224</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离散数学</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3</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176131062</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计算机科学及编程导论</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176131005</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高级语言程序设计</w:t>
            </w:r>
            <w:r w:rsidRPr="003C2211">
              <w:rPr>
                <w:rFonts w:ascii="Times New Roman" w:eastAsia="仿宋" w:hAnsi="Times New Roman" w:cs="Times New Roman"/>
                <w:sz w:val="24"/>
                <w:szCs w:val="24"/>
              </w:rPr>
              <w:t>VC++</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80</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176131019</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JAVA</w:t>
            </w:r>
            <w:r w:rsidRPr="003C2211">
              <w:rPr>
                <w:rFonts w:ascii="Times New Roman" w:eastAsia="仿宋" w:hAnsi="Times New Roman" w:cs="Times New Roman"/>
                <w:sz w:val="24"/>
                <w:szCs w:val="24"/>
              </w:rPr>
              <w:t>程序设计基础</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48</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2.5</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r w:rsidR="00F7778A" w:rsidRPr="003C2211" w:rsidTr="00772D1D">
        <w:trPr>
          <w:jc w:val="center"/>
        </w:trPr>
        <w:tc>
          <w:tcPr>
            <w:tcW w:w="2162" w:type="dxa"/>
            <w:vMerge/>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c>
          <w:tcPr>
            <w:tcW w:w="141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176131007</w:t>
            </w:r>
          </w:p>
        </w:tc>
        <w:tc>
          <w:tcPr>
            <w:tcW w:w="2847"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计算机语言和算法实践</w:t>
            </w:r>
          </w:p>
        </w:tc>
        <w:tc>
          <w:tcPr>
            <w:tcW w:w="838"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w:t>
            </w:r>
            <w:r w:rsidRPr="003C2211">
              <w:rPr>
                <w:rFonts w:ascii="Times New Roman" w:eastAsia="仿宋" w:hAnsi="Times New Roman" w:cs="Times New Roman"/>
                <w:sz w:val="24"/>
                <w:szCs w:val="24"/>
              </w:rPr>
              <w:t>周</w:t>
            </w:r>
          </w:p>
        </w:tc>
        <w:tc>
          <w:tcPr>
            <w:tcW w:w="709"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r w:rsidRPr="003C2211">
              <w:rPr>
                <w:rFonts w:ascii="Times New Roman" w:eastAsia="仿宋" w:hAnsi="Times New Roman" w:cs="Times New Roman"/>
                <w:sz w:val="24"/>
                <w:szCs w:val="24"/>
              </w:rPr>
              <w:t>1</w:t>
            </w:r>
          </w:p>
        </w:tc>
        <w:tc>
          <w:tcPr>
            <w:tcW w:w="863" w:type="dxa"/>
            <w:vAlign w:val="center"/>
          </w:tcPr>
          <w:p w:rsidR="00F7778A" w:rsidRPr="003C2211" w:rsidRDefault="00F7778A" w:rsidP="00792DDC">
            <w:pPr>
              <w:spacing w:line="560" w:lineRule="exact"/>
              <w:jc w:val="center"/>
              <w:rPr>
                <w:rFonts w:ascii="Times New Roman" w:eastAsia="仿宋" w:hAnsi="Times New Roman" w:cs="Times New Roman"/>
                <w:sz w:val="24"/>
                <w:szCs w:val="24"/>
              </w:rPr>
            </w:pPr>
          </w:p>
        </w:tc>
      </w:tr>
    </w:tbl>
    <w:p w:rsidR="00F7778A" w:rsidRDefault="00F7778A" w:rsidP="00F7778A">
      <w:pPr>
        <w:spacing w:line="560" w:lineRule="exact"/>
        <w:rPr>
          <w:rFonts w:ascii="仿宋" w:eastAsia="仿宋" w:hAnsi="仿宋"/>
          <w:sz w:val="32"/>
          <w:szCs w:val="32"/>
        </w:rPr>
      </w:pPr>
    </w:p>
    <w:p w:rsidR="00F7778A" w:rsidRDefault="00F7778A" w:rsidP="00F7778A">
      <w:pPr>
        <w:spacing w:line="560" w:lineRule="exact"/>
        <w:ind w:firstLineChars="1350" w:firstLine="4320"/>
        <w:rPr>
          <w:rFonts w:ascii="仿宋" w:eastAsia="仿宋" w:hAnsi="仿宋"/>
          <w:sz w:val="32"/>
          <w:szCs w:val="32"/>
        </w:rPr>
      </w:pPr>
      <w:r>
        <w:rPr>
          <w:rFonts w:ascii="仿宋" w:eastAsia="仿宋" w:hAnsi="仿宋" w:hint="eastAsia"/>
          <w:sz w:val="32"/>
          <w:szCs w:val="32"/>
        </w:rPr>
        <w:t>南通大学信息科学技术学院</w:t>
      </w:r>
    </w:p>
    <w:p w:rsidR="00F7778A" w:rsidRPr="00772D1D" w:rsidRDefault="00F7778A" w:rsidP="00F7778A">
      <w:pPr>
        <w:spacing w:line="560" w:lineRule="exact"/>
        <w:ind w:left="2100"/>
        <w:rPr>
          <w:rFonts w:ascii="Times New Roman" w:eastAsia="仿宋" w:hAnsi="Times New Roman" w:cs="Times New Roman"/>
          <w:sz w:val="32"/>
          <w:szCs w:val="32"/>
        </w:rPr>
      </w:pPr>
      <w:r>
        <w:rPr>
          <w:rFonts w:ascii="仿宋" w:eastAsia="仿宋" w:hAnsi="仿宋" w:hint="eastAsia"/>
          <w:sz w:val="32"/>
          <w:szCs w:val="32"/>
        </w:rPr>
        <w:t xml:space="preserve">     </w:t>
      </w:r>
      <w:r w:rsidRPr="00772D1D">
        <w:rPr>
          <w:rFonts w:ascii="Times New Roman" w:eastAsia="仿宋" w:hAnsi="Times New Roman" w:cs="Times New Roman"/>
          <w:sz w:val="32"/>
          <w:szCs w:val="32"/>
        </w:rPr>
        <w:t xml:space="preserve">              2019</w:t>
      </w:r>
      <w:r w:rsidRPr="00772D1D">
        <w:rPr>
          <w:rFonts w:ascii="Times New Roman" w:eastAsia="仿宋" w:hAnsi="Times New Roman" w:cs="Times New Roman"/>
          <w:sz w:val="32"/>
          <w:szCs w:val="32"/>
        </w:rPr>
        <w:t>年</w:t>
      </w:r>
      <w:r w:rsidRPr="00772D1D">
        <w:rPr>
          <w:rFonts w:ascii="Times New Roman" w:eastAsia="仿宋" w:hAnsi="Times New Roman" w:cs="Times New Roman"/>
          <w:sz w:val="32"/>
          <w:szCs w:val="32"/>
        </w:rPr>
        <w:t>5</w:t>
      </w:r>
      <w:r w:rsidRPr="00772D1D">
        <w:rPr>
          <w:rFonts w:ascii="Times New Roman" w:eastAsia="仿宋" w:hAnsi="Times New Roman" w:cs="Times New Roman"/>
          <w:sz w:val="32"/>
          <w:szCs w:val="32"/>
        </w:rPr>
        <w:t>月</w:t>
      </w:r>
      <w:r w:rsidRPr="00772D1D">
        <w:rPr>
          <w:rFonts w:ascii="Times New Roman" w:eastAsia="仿宋" w:hAnsi="Times New Roman" w:cs="Times New Roman"/>
          <w:sz w:val="32"/>
          <w:szCs w:val="32"/>
        </w:rPr>
        <w:t>24</w:t>
      </w:r>
      <w:r w:rsidRPr="00772D1D">
        <w:rPr>
          <w:rFonts w:ascii="Times New Roman" w:eastAsia="仿宋" w:hAnsi="Times New Roman" w:cs="Times New Roman"/>
          <w:sz w:val="32"/>
          <w:szCs w:val="32"/>
        </w:rPr>
        <w:t>日</w:t>
      </w:r>
    </w:p>
    <w:p w:rsidR="00F7778A" w:rsidRPr="00772D1D" w:rsidRDefault="00F7778A" w:rsidP="00F7778A">
      <w:pPr>
        <w:spacing w:line="560" w:lineRule="exact"/>
        <w:ind w:left="2100"/>
        <w:rPr>
          <w:rFonts w:ascii="Times New Roman" w:eastAsia="仿宋" w:hAnsi="Times New Roman" w:cs="Times New Roman"/>
          <w:sz w:val="32"/>
          <w:szCs w:val="32"/>
        </w:rPr>
      </w:pPr>
    </w:p>
    <w:p w:rsidR="00F7778A" w:rsidRPr="00772D1D" w:rsidRDefault="00F7778A" w:rsidP="00F7778A">
      <w:pPr>
        <w:spacing w:line="560" w:lineRule="exact"/>
        <w:ind w:left="640" w:hangingChars="200" w:hanging="640"/>
        <w:rPr>
          <w:rFonts w:ascii="Times New Roman" w:eastAsia="仿宋" w:hAnsi="Times New Roman" w:cs="Times New Roman"/>
          <w:sz w:val="32"/>
          <w:szCs w:val="32"/>
        </w:rPr>
      </w:pPr>
      <w:r w:rsidRPr="00772D1D">
        <w:rPr>
          <w:rFonts w:ascii="Times New Roman" w:eastAsia="仿宋" w:hAnsi="Times New Roman" w:cs="Times New Roman"/>
          <w:sz w:val="32"/>
          <w:szCs w:val="32"/>
        </w:rPr>
        <w:t>附：信息科学技术学院</w:t>
      </w:r>
      <w:r w:rsidRPr="00772D1D">
        <w:rPr>
          <w:rFonts w:ascii="Times New Roman" w:eastAsia="仿宋" w:hAnsi="Times New Roman" w:cs="Times New Roman"/>
          <w:sz w:val="32"/>
          <w:szCs w:val="32"/>
        </w:rPr>
        <w:t>2018</w:t>
      </w:r>
      <w:r w:rsidRPr="00772D1D">
        <w:rPr>
          <w:rFonts w:ascii="Times New Roman" w:eastAsia="仿宋" w:hAnsi="Times New Roman" w:cs="Times New Roman"/>
          <w:sz w:val="32"/>
          <w:szCs w:val="32"/>
        </w:rPr>
        <w:t>级全日制普通本科生转专业工作领导小组名单</w:t>
      </w:r>
    </w:p>
    <w:p w:rsidR="00F7778A" w:rsidRPr="00772D1D" w:rsidRDefault="00F7778A" w:rsidP="00F7778A">
      <w:pPr>
        <w:spacing w:line="560" w:lineRule="exact"/>
        <w:ind w:firstLineChars="250" w:firstLine="800"/>
        <w:rPr>
          <w:rFonts w:ascii="Times New Roman" w:eastAsia="仿宋" w:hAnsi="Times New Roman" w:cs="Times New Roman"/>
          <w:sz w:val="32"/>
          <w:szCs w:val="32"/>
        </w:rPr>
      </w:pPr>
      <w:r w:rsidRPr="00772D1D">
        <w:rPr>
          <w:rFonts w:ascii="Times New Roman" w:eastAsia="仿宋" w:hAnsi="Times New Roman" w:cs="Times New Roman"/>
          <w:sz w:val="32"/>
          <w:szCs w:val="32"/>
        </w:rPr>
        <w:t>组</w:t>
      </w:r>
      <w:r w:rsidRPr="00772D1D">
        <w:rPr>
          <w:rFonts w:ascii="Times New Roman" w:eastAsia="仿宋" w:hAnsi="Times New Roman" w:cs="Times New Roman"/>
          <w:sz w:val="32"/>
          <w:szCs w:val="32"/>
        </w:rPr>
        <w:t xml:space="preserve">  </w:t>
      </w:r>
      <w:r w:rsidRPr="00772D1D">
        <w:rPr>
          <w:rFonts w:ascii="Times New Roman" w:eastAsia="仿宋" w:hAnsi="Times New Roman" w:cs="Times New Roman"/>
          <w:sz w:val="32"/>
          <w:szCs w:val="32"/>
        </w:rPr>
        <w:t>长：章国安</w:t>
      </w:r>
      <w:r w:rsidRPr="00772D1D">
        <w:rPr>
          <w:rFonts w:ascii="Times New Roman" w:eastAsia="仿宋" w:hAnsi="Times New Roman" w:cs="Times New Roman"/>
          <w:sz w:val="32"/>
          <w:szCs w:val="32"/>
        </w:rPr>
        <w:t xml:space="preserve"> </w:t>
      </w:r>
      <w:r w:rsidRPr="00772D1D">
        <w:rPr>
          <w:rFonts w:ascii="Times New Roman" w:eastAsia="仿宋" w:hAnsi="Times New Roman" w:cs="Times New Roman"/>
          <w:sz w:val="32"/>
          <w:szCs w:val="32"/>
        </w:rPr>
        <w:t>卢兵</w:t>
      </w:r>
    </w:p>
    <w:p w:rsidR="00F7778A" w:rsidRDefault="00F7778A" w:rsidP="00F7778A">
      <w:pPr>
        <w:spacing w:line="560" w:lineRule="exact"/>
        <w:ind w:firstLineChars="250" w:firstLine="800"/>
        <w:rPr>
          <w:rFonts w:ascii="仿宋" w:eastAsia="仿宋" w:hAnsi="仿宋"/>
          <w:sz w:val="32"/>
          <w:szCs w:val="32"/>
        </w:rPr>
      </w:pPr>
      <w:r>
        <w:rPr>
          <w:rFonts w:ascii="仿宋" w:eastAsia="仿宋" w:hAnsi="仿宋" w:hint="eastAsia"/>
          <w:sz w:val="32"/>
          <w:szCs w:val="32"/>
        </w:rPr>
        <w:t>副组长：吉晓东</w:t>
      </w:r>
    </w:p>
    <w:p w:rsidR="00F7778A" w:rsidRPr="003C2211" w:rsidRDefault="00F7778A" w:rsidP="00F7778A">
      <w:pPr>
        <w:spacing w:line="560" w:lineRule="exact"/>
        <w:ind w:leftChars="350" w:left="2015" w:hangingChars="400" w:hanging="1280"/>
        <w:rPr>
          <w:rFonts w:ascii="仿宋" w:eastAsia="仿宋" w:hAnsi="仿宋"/>
          <w:sz w:val="32"/>
          <w:szCs w:val="32"/>
        </w:rPr>
      </w:pPr>
      <w:r>
        <w:rPr>
          <w:rFonts w:ascii="仿宋" w:eastAsia="仿宋" w:hAnsi="仿宋" w:hint="eastAsia"/>
          <w:sz w:val="32"/>
          <w:szCs w:val="32"/>
        </w:rPr>
        <w:t xml:space="preserve">成  员：施险峰、杨永杰、丁卫平、王志亮 尹海宏 李洪均 邱恭安 孙强 </w:t>
      </w:r>
      <w:proofErr w:type="gramStart"/>
      <w:r>
        <w:rPr>
          <w:rFonts w:ascii="仿宋" w:eastAsia="仿宋" w:hAnsi="仿宋" w:hint="eastAsia"/>
          <w:sz w:val="32"/>
          <w:szCs w:val="32"/>
        </w:rPr>
        <w:t>顾晖</w:t>
      </w:r>
      <w:proofErr w:type="gramEnd"/>
      <w:r>
        <w:rPr>
          <w:rFonts w:ascii="仿宋" w:eastAsia="仿宋" w:hAnsi="仿宋" w:hint="eastAsia"/>
          <w:sz w:val="32"/>
          <w:szCs w:val="32"/>
        </w:rPr>
        <w:t xml:space="preserve"> 李跃华 文万志 徐慧 陈翔 彭志娟 王进 张晓峰</w:t>
      </w:r>
    </w:p>
    <w:p w:rsidR="00F7778A" w:rsidRDefault="00F7778A" w:rsidP="00F7778A">
      <w:pPr>
        <w:spacing w:line="560" w:lineRule="exact"/>
        <w:ind w:firstLineChars="150" w:firstLine="480"/>
        <w:rPr>
          <w:rFonts w:ascii="仿宋" w:eastAsia="仿宋" w:hAnsi="仿宋"/>
          <w:sz w:val="32"/>
          <w:szCs w:val="32"/>
        </w:rPr>
      </w:pPr>
    </w:p>
    <w:p w:rsidR="005E6D9E" w:rsidRPr="00772D1D" w:rsidRDefault="00F7778A" w:rsidP="00772D1D">
      <w:pPr>
        <w:spacing w:line="560" w:lineRule="exact"/>
        <w:ind w:firstLineChars="150" w:firstLine="480"/>
        <w:rPr>
          <w:rFonts w:ascii="仿宋" w:eastAsia="仿宋" w:hAnsi="仿宋"/>
          <w:sz w:val="32"/>
          <w:szCs w:val="32"/>
        </w:rPr>
      </w:pPr>
      <w:r>
        <w:rPr>
          <w:rFonts w:ascii="仿宋" w:eastAsia="仿宋" w:hAnsi="仿宋" w:hint="eastAsia"/>
          <w:sz w:val="32"/>
          <w:szCs w:val="32"/>
        </w:rPr>
        <w:t>学院咨询电话：</w:t>
      </w:r>
      <w:r>
        <w:rPr>
          <w:rFonts w:eastAsia="仿宋"/>
          <w:sz w:val="32"/>
          <w:szCs w:val="32"/>
        </w:rPr>
        <w:t>85012</w:t>
      </w:r>
      <w:r>
        <w:rPr>
          <w:rFonts w:eastAsia="仿宋" w:hint="eastAsia"/>
          <w:sz w:val="32"/>
          <w:szCs w:val="32"/>
        </w:rPr>
        <w:t>625</w:t>
      </w:r>
      <w:r>
        <w:rPr>
          <w:rFonts w:eastAsia="仿宋"/>
          <w:sz w:val="32"/>
          <w:szCs w:val="32"/>
        </w:rPr>
        <w:t xml:space="preserve">  </w:t>
      </w:r>
      <w:r>
        <w:rPr>
          <w:rFonts w:ascii="仿宋" w:eastAsia="仿宋" w:hAnsi="仿宋" w:hint="eastAsia"/>
          <w:sz w:val="32"/>
          <w:szCs w:val="32"/>
        </w:rPr>
        <w:t xml:space="preserve">学院举报电话： </w:t>
      </w:r>
      <w:r>
        <w:rPr>
          <w:rFonts w:eastAsia="仿宋"/>
          <w:sz w:val="32"/>
          <w:szCs w:val="32"/>
        </w:rPr>
        <w:t>85012</w:t>
      </w:r>
      <w:r>
        <w:rPr>
          <w:rFonts w:eastAsia="仿宋" w:hint="eastAsia"/>
          <w:sz w:val="32"/>
          <w:szCs w:val="32"/>
        </w:rPr>
        <w:t>5</w:t>
      </w:r>
      <w:r>
        <w:rPr>
          <w:rFonts w:eastAsia="仿宋"/>
          <w:sz w:val="32"/>
          <w:szCs w:val="32"/>
        </w:rPr>
        <w:t>23</w:t>
      </w:r>
    </w:p>
    <w:p w:rsidR="001332DD" w:rsidRPr="00075CC8" w:rsidRDefault="001332DD" w:rsidP="00075CC8">
      <w:pPr>
        <w:pStyle w:val="1"/>
        <w:jc w:val="center"/>
      </w:pPr>
      <w:bookmarkStart w:id="18" w:name="_Toc9439450"/>
      <w:r w:rsidRPr="00075CC8">
        <w:lastRenderedPageBreak/>
        <w:t>医学院（护理学院）</w:t>
      </w:r>
      <w:r w:rsidR="004B793C" w:rsidRPr="00075CC8">
        <w:rPr>
          <w:rFonts w:hint="eastAsia"/>
        </w:rPr>
        <w:t>2018</w:t>
      </w:r>
      <w:r w:rsidR="004B793C" w:rsidRPr="00075CC8">
        <w:rPr>
          <w:rFonts w:hint="eastAsia"/>
        </w:rPr>
        <w:t>级</w:t>
      </w:r>
      <w:r w:rsidRPr="00075CC8">
        <w:t>全日制普通本科学生各专业转入考核方案</w:t>
      </w:r>
      <w:bookmarkEnd w:id="18"/>
    </w:p>
    <w:p w:rsidR="001332DD" w:rsidRPr="0086331B" w:rsidRDefault="001332DD" w:rsidP="001332DD">
      <w:pPr>
        <w:spacing w:line="600" w:lineRule="exact"/>
        <w:ind w:firstLineChars="200" w:firstLine="64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根据《南通大学全日制普通本科学生转专业实施办法》（通大教〔</w:t>
      </w:r>
      <w:r w:rsidRPr="0086331B">
        <w:rPr>
          <w:rFonts w:ascii="Times New Roman" w:eastAsia="仿宋_GB2312" w:hAnsi="Times New Roman" w:cs="Times New Roman"/>
          <w:sz w:val="32"/>
          <w:szCs w:val="32"/>
        </w:rPr>
        <w:t>2019</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59</w:t>
      </w:r>
      <w:r w:rsidRPr="0086331B">
        <w:rPr>
          <w:rFonts w:ascii="Times New Roman" w:eastAsia="仿宋_GB2312" w:hAnsi="Times New Roman" w:cs="Times New Roman"/>
          <w:sz w:val="32"/>
          <w:szCs w:val="32"/>
        </w:rPr>
        <w:t>号）、《关于做好</w:t>
      </w: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级全日制普通本科生转专业有关工作的通知》</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通大处教〔</w:t>
      </w:r>
      <w:r w:rsidRPr="0086331B">
        <w:rPr>
          <w:rFonts w:ascii="Times New Roman" w:eastAsia="仿宋_GB2312" w:hAnsi="Times New Roman" w:cs="Times New Roman"/>
          <w:sz w:val="32"/>
          <w:szCs w:val="32"/>
        </w:rPr>
        <w:t>2019</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24</w:t>
      </w:r>
      <w:r w:rsidRPr="0086331B">
        <w:rPr>
          <w:rFonts w:ascii="Times New Roman" w:eastAsia="仿宋_GB2312" w:hAnsi="Times New Roman" w:cs="Times New Roman"/>
          <w:sz w:val="32"/>
          <w:szCs w:val="32"/>
        </w:rPr>
        <w:t>号</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等相关文件和学院的办学条件，经学院党政联席会议研究，制定本方案。</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1. </w:t>
      </w:r>
      <w:r w:rsidRPr="0086331B">
        <w:rPr>
          <w:rFonts w:ascii="Times New Roman" w:eastAsia="仿宋_GB2312" w:hAnsi="Times New Roman" w:cs="Times New Roman"/>
          <w:sz w:val="32"/>
          <w:szCs w:val="32"/>
        </w:rPr>
        <w:t>学院成立转专业工作领导小组，全面负责学院转专业工作，下设工作小组负责具体考核方案的实施。（领导小组和工作小组名单见附件</w:t>
      </w: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w:t>
      </w:r>
      <w:r w:rsidRPr="0086331B">
        <w:rPr>
          <w:rFonts w:ascii="Times New Roman" w:eastAsia="仿宋_GB2312" w:hAnsi="Times New Roman" w:cs="Times New Roman"/>
          <w:sz w:val="32"/>
          <w:szCs w:val="32"/>
        </w:rPr>
        <w:t>提出转入申请的同学除需符合学校文件要求的申请资格条件外，临床医学、口腔医学、医学影像学、康复治疗学和生物信息学等五个专业限高考理科生申请，护理学专业高考文科生和理科生均可申请。</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w:t>
      </w:r>
      <w:r w:rsidRPr="0086331B">
        <w:rPr>
          <w:rFonts w:ascii="Times New Roman" w:eastAsia="仿宋_GB2312" w:hAnsi="Times New Roman" w:cs="Times New Roman"/>
        </w:rPr>
        <w:t xml:space="preserve"> </w:t>
      </w:r>
      <w:r w:rsidRPr="0086331B">
        <w:rPr>
          <w:rFonts w:ascii="Times New Roman" w:eastAsia="仿宋_GB2312" w:hAnsi="Times New Roman" w:cs="Times New Roman"/>
          <w:sz w:val="32"/>
          <w:szCs w:val="32"/>
        </w:rPr>
        <w:t>对《南通大学全日制普通本科学生转专业实施办法》（通大教〔</w:t>
      </w:r>
      <w:r w:rsidRPr="0086331B">
        <w:rPr>
          <w:rFonts w:ascii="Times New Roman" w:eastAsia="仿宋_GB2312" w:hAnsi="Times New Roman" w:cs="Times New Roman"/>
          <w:sz w:val="32"/>
          <w:szCs w:val="32"/>
        </w:rPr>
        <w:t>2019</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59</w:t>
      </w:r>
      <w:r w:rsidRPr="0086331B">
        <w:rPr>
          <w:rFonts w:ascii="Times New Roman" w:eastAsia="仿宋_GB2312" w:hAnsi="Times New Roman" w:cs="Times New Roman"/>
          <w:sz w:val="32"/>
          <w:szCs w:val="32"/>
        </w:rPr>
        <w:t>号）文件中</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公共基础课课程</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界定为：申请转入学生</w:t>
      </w:r>
      <w:proofErr w:type="gramStart"/>
      <w:r w:rsidRPr="0086331B">
        <w:rPr>
          <w:rFonts w:ascii="Times New Roman" w:eastAsia="仿宋_GB2312" w:hAnsi="Times New Roman" w:cs="Times New Roman"/>
          <w:sz w:val="32"/>
          <w:szCs w:val="32"/>
        </w:rPr>
        <w:t>现专业</w:t>
      </w:r>
      <w:proofErr w:type="gramEnd"/>
      <w:r w:rsidRPr="0086331B">
        <w:rPr>
          <w:rFonts w:ascii="Times New Roman" w:eastAsia="仿宋_GB2312" w:hAnsi="Times New Roman" w:cs="Times New Roman"/>
          <w:sz w:val="32"/>
          <w:szCs w:val="32"/>
        </w:rPr>
        <w:t>人才培养方案中的</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通识教育课程平台</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和</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综合素质培养课程平台</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的必修课程。</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4. </w:t>
      </w:r>
      <w:r w:rsidRPr="0086331B">
        <w:rPr>
          <w:rFonts w:ascii="Times New Roman" w:eastAsia="仿宋_GB2312" w:hAnsi="Times New Roman" w:cs="Times New Roman"/>
          <w:sz w:val="32"/>
          <w:szCs w:val="32"/>
        </w:rPr>
        <w:t>根据学校规定和学院实际情况，确定本学期各专业允许转入学生人数（见附件</w:t>
      </w:r>
      <w:r w:rsidRPr="0086331B">
        <w:rPr>
          <w:rFonts w:ascii="Times New Roman" w:eastAsia="仿宋_GB2312" w:hAnsi="Times New Roman" w:cs="Times New Roman"/>
          <w:sz w:val="32"/>
          <w:szCs w:val="32"/>
        </w:rPr>
        <w:t>2</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 2018</w:t>
      </w:r>
      <w:r w:rsidRPr="0086331B">
        <w:rPr>
          <w:rFonts w:ascii="Times New Roman" w:eastAsia="仿宋_GB2312" w:hAnsi="Times New Roman" w:cs="Times New Roman"/>
          <w:sz w:val="32"/>
          <w:szCs w:val="32"/>
        </w:rPr>
        <w:t>级转入同年级学习的学生，须获得转入专业学科基础课程二分之一及以上学分（见附件</w:t>
      </w:r>
      <w:r w:rsidRPr="0086331B">
        <w:rPr>
          <w:rFonts w:ascii="Times New Roman" w:eastAsia="仿宋_GB2312" w:hAnsi="Times New Roman" w:cs="Times New Roman"/>
          <w:sz w:val="32"/>
          <w:szCs w:val="32"/>
        </w:rPr>
        <w:t>3</w:t>
      </w:r>
      <w:r w:rsidRPr="0086331B">
        <w:rPr>
          <w:rFonts w:ascii="Times New Roman" w:eastAsia="仿宋_GB2312" w:hAnsi="Times New Roman" w:cs="Times New Roman"/>
          <w:sz w:val="32"/>
          <w:szCs w:val="32"/>
        </w:rPr>
        <w:t>）。</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lastRenderedPageBreak/>
        <w:t xml:space="preserve">5. </w:t>
      </w:r>
      <w:r w:rsidRPr="0086331B">
        <w:rPr>
          <w:rFonts w:ascii="Times New Roman" w:eastAsia="仿宋_GB2312" w:hAnsi="Times New Roman" w:cs="Times New Roman"/>
          <w:sz w:val="32"/>
          <w:szCs w:val="32"/>
        </w:rPr>
        <w:t>学院根据申请转入学生报名情况组织考核。</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）考核分为两轮：第一轮考核为笔试，对符合转专业条件的学生统一进行大学英语水平测试；第二轮考核为面试，根据第一轮考核成绩，按照专业志愿、分数从高到低排序，以各专业不超过接收人数</w:t>
      </w:r>
      <w:r w:rsidRPr="0086331B">
        <w:rPr>
          <w:rFonts w:ascii="Times New Roman" w:eastAsia="仿宋_GB2312" w:hAnsi="Times New Roman" w:cs="Times New Roman"/>
          <w:sz w:val="32"/>
          <w:szCs w:val="32"/>
        </w:rPr>
        <w:t>1:1.5</w:t>
      </w:r>
      <w:r w:rsidRPr="0086331B">
        <w:rPr>
          <w:rFonts w:ascii="Times New Roman" w:eastAsia="仿宋_GB2312" w:hAnsi="Times New Roman" w:cs="Times New Roman"/>
          <w:sz w:val="32"/>
          <w:szCs w:val="32"/>
        </w:rPr>
        <w:t>的比例确定第二轮考核学生名单，进行面试。</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2</w:t>
      </w:r>
      <w:r w:rsidRPr="0086331B">
        <w:rPr>
          <w:rFonts w:ascii="Times New Roman" w:eastAsia="仿宋_GB2312" w:hAnsi="Times New Roman" w:cs="Times New Roman"/>
          <w:sz w:val="32"/>
          <w:szCs w:val="32"/>
        </w:rPr>
        <w:t>）笔试：大学英语水平测试试题全部为客观题（无听力、口语和写作测试），笔试满分</w:t>
      </w:r>
      <w:r w:rsidRPr="0086331B">
        <w:rPr>
          <w:rFonts w:ascii="Times New Roman" w:eastAsia="仿宋_GB2312" w:hAnsi="Times New Roman" w:cs="Times New Roman"/>
          <w:sz w:val="32"/>
          <w:szCs w:val="32"/>
        </w:rPr>
        <w:t>100</w:t>
      </w:r>
      <w:r w:rsidRPr="0086331B">
        <w:rPr>
          <w:rFonts w:ascii="Times New Roman" w:eastAsia="仿宋_GB2312" w:hAnsi="Times New Roman" w:cs="Times New Roman"/>
          <w:sz w:val="32"/>
          <w:szCs w:val="32"/>
        </w:rPr>
        <w:t>分。</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3</w:t>
      </w:r>
      <w:r w:rsidRPr="0086331B">
        <w:rPr>
          <w:rFonts w:ascii="Times New Roman" w:eastAsia="仿宋_GB2312" w:hAnsi="Times New Roman" w:cs="Times New Roman"/>
          <w:sz w:val="32"/>
          <w:szCs w:val="32"/>
        </w:rPr>
        <w:t>）面试：</w:t>
      </w:r>
      <w:r w:rsidRPr="0086331B">
        <w:rPr>
          <w:rFonts w:ascii="宋体" w:eastAsia="宋体" w:hAnsi="宋体" w:cs="宋体" w:hint="eastAsia"/>
          <w:sz w:val="32"/>
          <w:szCs w:val="32"/>
        </w:rPr>
        <w:t>①</w:t>
      </w:r>
      <w:r w:rsidRPr="0086331B">
        <w:rPr>
          <w:rFonts w:ascii="Times New Roman" w:eastAsia="仿宋_GB2312" w:hAnsi="Times New Roman" w:cs="Times New Roman"/>
          <w:sz w:val="32"/>
          <w:szCs w:val="32"/>
        </w:rPr>
        <w:t>面试内容：以考察学生个人综合素质为目的，主要考察学生语言表达能力、逻辑思维能力、原专业学习情况、转专业的动机、对拟转入专业的认知及学习规划等。</w:t>
      </w:r>
      <w:r w:rsidRPr="0086331B">
        <w:rPr>
          <w:rFonts w:ascii="宋体" w:eastAsia="宋体" w:hAnsi="宋体" w:cs="宋体" w:hint="eastAsia"/>
          <w:sz w:val="32"/>
          <w:szCs w:val="32"/>
        </w:rPr>
        <w:t>②</w:t>
      </w:r>
      <w:r w:rsidRPr="0086331B">
        <w:rPr>
          <w:rFonts w:ascii="Times New Roman" w:eastAsia="仿宋_GB2312" w:hAnsi="Times New Roman" w:cs="Times New Roman"/>
          <w:sz w:val="32"/>
          <w:szCs w:val="32"/>
        </w:rPr>
        <w:t>学院在专家库中抽取</w:t>
      </w:r>
      <w:r w:rsidRPr="0086331B">
        <w:rPr>
          <w:rFonts w:ascii="Times New Roman" w:eastAsia="仿宋_GB2312" w:hAnsi="Times New Roman" w:cs="Times New Roman"/>
          <w:sz w:val="32"/>
          <w:szCs w:val="32"/>
        </w:rPr>
        <w:t>5-7</w:t>
      </w:r>
      <w:r w:rsidRPr="0086331B">
        <w:rPr>
          <w:rFonts w:ascii="Times New Roman" w:eastAsia="仿宋_GB2312" w:hAnsi="Times New Roman" w:cs="Times New Roman"/>
          <w:sz w:val="32"/>
          <w:szCs w:val="32"/>
        </w:rPr>
        <w:t>名专家组成面试小组。</w:t>
      </w:r>
      <w:r w:rsidRPr="0086331B">
        <w:rPr>
          <w:rFonts w:ascii="宋体" w:eastAsia="宋体" w:hAnsi="宋体" w:cs="宋体" w:hint="eastAsia"/>
          <w:sz w:val="32"/>
          <w:szCs w:val="32"/>
        </w:rPr>
        <w:t>③</w:t>
      </w:r>
      <w:r w:rsidRPr="0086331B">
        <w:rPr>
          <w:rFonts w:ascii="Times New Roman" w:eastAsia="仿宋_GB2312" w:hAnsi="Times New Roman" w:cs="Times New Roman"/>
          <w:sz w:val="32"/>
          <w:szCs w:val="32"/>
        </w:rPr>
        <w:t>学生抽签决定面试顺序，进行面试，面试成绩满分</w:t>
      </w:r>
      <w:r w:rsidRPr="0086331B">
        <w:rPr>
          <w:rFonts w:ascii="Times New Roman" w:eastAsia="仿宋_GB2312" w:hAnsi="Times New Roman" w:cs="Times New Roman"/>
          <w:sz w:val="32"/>
          <w:szCs w:val="32"/>
        </w:rPr>
        <w:t>100</w:t>
      </w:r>
      <w:r w:rsidRPr="0086331B">
        <w:rPr>
          <w:rFonts w:ascii="Times New Roman" w:eastAsia="仿宋_GB2312" w:hAnsi="Times New Roman" w:cs="Times New Roman"/>
          <w:sz w:val="32"/>
          <w:szCs w:val="32"/>
        </w:rPr>
        <w:t>分，成绩当场公布，学生签字确认。</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4</w:t>
      </w:r>
      <w:r w:rsidRPr="0086331B">
        <w:rPr>
          <w:rFonts w:ascii="Times New Roman" w:eastAsia="仿宋_GB2312" w:hAnsi="Times New Roman" w:cs="Times New Roman"/>
          <w:sz w:val="32"/>
          <w:szCs w:val="32"/>
        </w:rPr>
        <w:t>）以上所有流程均严格按照学校保密原则执行，并由特邀监察员负责监督。</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6. </w:t>
      </w:r>
      <w:r w:rsidRPr="0086331B">
        <w:rPr>
          <w:rFonts w:ascii="Times New Roman" w:eastAsia="仿宋_GB2312" w:hAnsi="Times New Roman" w:cs="Times New Roman"/>
          <w:sz w:val="32"/>
          <w:szCs w:val="32"/>
        </w:rPr>
        <w:t>学生考核总成绩由笔试成绩和面试成绩按权重相加得出，笔试成绩占总成绩权重为</w:t>
      </w:r>
      <w:r w:rsidRPr="0086331B">
        <w:rPr>
          <w:rFonts w:ascii="Times New Roman" w:eastAsia="仿宋_GB2312" w:hAnsi="Times New Roman" w:cs="Times New Roman"/>
          <w:sz w:val="32"/>
          <w:szCs w:val="32"/>
        </w:rPr>
        <w:t>40%</w:t>
      </w:r>
      <w:r w:rsidRPr="0086331B">
        <w:rPr>
          <w:rFonts w:ascii="Times New Roman" w:eastAsia="仿宋_GB2312" w:hAnsi="Times New Roman" w:cs="Times New Roman"/>
          <w:sz w:val="32"/>
          <w:szCs w:val="32"/>
        </w:rPr>
        <w:t>，面试成绩占总成绩权重为</w:t>
      </w:r>
      <w:r w:rsidRPr="0086331B">
        <w:rPr>
          <w:rFonts w:ascii="Times New Roman" w:eastAsia="仿宋_GB2312" w:hAnsi="Times New Roman" w:cs="Times New Roman"/>
          <w:sz w:val="32"/>
          <w:szCs w:val="32"/>
        </w:rPr>
        <w:t>60%</w:t>
      </w:r>
      <w:r w:rsidRPr="0086331B">
        <w:rPr>
          <w:rFonts w:ascii="Times New Roman" w:eastAsia="仿宋_GB2312" w:hAnsi="Times New Roman" w:cs="Times New Roman"/>
          <w:sz w:val="32"/>
          <w:szCs w:val="32"/>
        </w:rPr>
        <w:t>，总成绩保留至小数点后两位。学院按照学生考核总成绩，对拟转入专业学生按照专业志愿优先、分数从高到低排序报教务处（分数相同者按面试成绩从高到低排序；若分数仍相同，则组织新一轮面试）。面试成绩低于</w:t>
      </w:r>
      <w:r w:rsidRPr="0086331B">
        <w:rPr>
          <w:rFonts w:ascii="Times New Roman" w:eastAsia="仿宋_GB2312" w:hAnsi="Times New Roman" w:cs="Times New Roman"/>
          <w:sz w:val="32"/>
          <w:szCs w:val="32"/>
        </w:rPr>
        <w:t>60</w:t>
      </w:r>
      <w:r w:rsidRPr="0086331B">
        <w:rPr>
          <w:rFonts w:ascii="Times New Roman" w:eastAsia="仿宋_GB2312" w:hAnsi="Times New Roman" w:cs="Times New Roman"/>
          <w:sz w:val="32"/>
          <w:szCs w:val="32"/>
        </w:rPr>
        <w:t>分者（百分制），一律不予录取。</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lastRenderedPageBreak/>
        <w:t xml:space="preserve">7. </w:t>
      </w:r>
      <w:r w:rsidRPr="0086331B">
        <w:rPr>
          <w:rFonts w:ascii="Times New Roman" w:eastAsia="仿宋_GB2312" w:hAnsi="Times New Roman" w:cs="Times New Roman"/>
          <w:sz w:val="32"/>
          <w:szCs w:val="32"/>
        </w:rPr>
        <w:t>考核时间安排</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第一轮（笔试）：</w:t>
      </w:r>
      <w:r w:rsidRPr="0086331B">
        <w:rPr>
          <w:rFonts w:ascii="Times New Roman" w:eastAsia="仿宋_GB2312" w:hAnsi="Times New Roman" w:cs="Times New Roman"/>
          <w:sz w:val="32"/>
          <w:szCs w:val="32"/>
        </w:rPr>
        <w:t>6</w:t>
      </w:r>
      <w:r w:rsidRPr="0086331B">
        <w:rPr>
          <w:rFonts w:ascii="Times New Roman" w:eastAsia="仿宋_GB2312" w:hAnsi="Times New Roman" w:cs="Times New Roman"/>
          <w:sz w:val="32"/>
          <w:szCs w:val="32"/>
        </w:rPr>
        <w:t>月</w:t>
      </w:r>
      <w:r w:rsidRPr="0086331B">
        <w:rPr>
          <w:rFonts w:ascii="Times New Roman" w:eastAsia="仿宋_GB2312" w:hAnsi="Times New Roman" w:cs="Times New Roman"/>
          <w:sz w:val="32"/>
          <w:szCs w:val="32"/>
        </w:rPr>
        <w:t>15</w:t>
      </w:r>
      <w:r w:rsidRPr="0086331B">
        <w:rPr>
          <w:rFonts w:ascii="Times New Roman" w:eastAsia="仿宋_GB2312" w:hAnsi="Times New Roman" w:cs="Times New Roman"/>
          <w:sz w:val="32"/>
          <w:szCs w:val="32"/>
        </w:rPr>
        <w:t>日晚上</w:t>
      </w:r>
      <w:r w:rsidRPr="0086331B">
        <w:rPr>
          <w:rFonts w:ascii="Times New Roman" w:eastAsia="仿宋_GB2312" w:hAnsi="Times New Roman" w:cs="Times New Roman"/>
          <w:sz w:val="32"/>
          <w:szCs w:val="32"/>
        </w:rPr>
        <w:t>18:30-20:30</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第二轮（面试）：</w:t>
      </w:r>
      <w:r w:rsidRPr="0086331B">
        <w:rPr>
          <w:rFonts w:ascii="Times New Roman" w:eastAsia="仿宋_GB2312" w:hAnsi="Times New Roman" w:cs="Times New Roman"/>
          <w:sz w:val="32"/>
          <w:szCs w:val="32"/>
        </w:rPr>
        <w:t>6</w:t>
      </w:r>
      <w:r w:rsidRPr="0086331B">
        <w:rPr>
          <w:rFonts w:ascii="Times New Roman" w:eastAsia="仿宋_GB2312" w:hAnsi="Times New Roman" w:cs="Times New Roman"/>
          <w:sz w:val="32"/>
          <w:szCs w:val="32"/>
        </w:rPr>
        <w:t>月</w:t>
      </w:r>
      <w:r w:rsidRPr="0086331B">
        <w:rPr>
          <w:rFonts w:ascii="Times New Roman" w:eastAsia="仿宋_GB2312" w:hAnsi="Times New Roman" w:cs="Times New Roman"/>
          <w:sz w:val="32"/>
          <w:szCs w:val="32"/>
        </w:rPr>
        <w:t>16</w:t>
      </w:r>
      <w:r w:rsidRPr="0086331B">
        <w:rPr>
          <w:rFonts w:ascii="Times New Roman" w:eastAsia="仿宋_GB2312" w:hAnsi="Times New Roman" w:cs="Times New Roman"/>
          <w:sz w:val="32"/>
          <w:szCs w:val="32"/>
        </w:rPr>
        <w:t>日上午</w:t>
      </w:r>
      <w:r w:rsidRPr="0086331B">
        <w:rPr>
          <w:rFonts w:ascii="Times New Roman" w:eastAsia="仿宋_GB2312" w:hAnsi="Times New Roman" w:cs="Times New Roman"/>
          <w:sz w:val="32"/>
          <w:szCs w:val="32"/>
        </w:rPr>
        <w:t>08:00</w:t>
      </w:r>
      <w:r w:rsidRPr="0086331B">
        <w:rPr>
          <w:rFonts w:ascii="Times New Roman" w:eastAsia="仿宋_GB2312" w:hAnsi="Times New Roman" w:cs="Times New Roman"/>
          <w:sz w:val="32"/>
          <w:szCs w:val="32"/>
        </w:rPr>
        <w:t>开始</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具体学生名单和考核地点届时将在医学院（护理学院）网站</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院内公告</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sz w:val="32"/>
          <w:szCs w:val="32"/>
        </w:rPr>
        <w:t>栏（网址：</w:t>
      </w:r>
      <w:r w:rsidRPr="0086331B">
        <w:rPr>
          <w:rFonts w:ascii="Times New Roman" w:eastAsia="仿宋_GB2312" w:hAnsi="Times New Roman" w:cs="Times New Roman"/>
          <w:sz w:val="32"/>
          <w:szCs w:val="32"/>
        </w:rPr>
        <w:t>http://yxy.ntu.edu.cn</w:t>
      </w:r>
      <w:r w:rsidRPr="0086331B">
        <w:rPr>
          <w:rFonts w:ascii="Times New Roman" w:eastAsia="仿宋_GB2312" w:hAnsi="Times New Roman" w:cs="Times New Roman"/>
          <w:sz w:val="32"/>
          <w:szCs w:val="32"/>
        </w:rPr>
        <w:t>）公布，</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敬请关注并准时参加，迟到者视为放弃考核机会。</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8. </w:t>
      </w:r>
      <w:r w:rsidRPr="0086331B">
        <w:rPr>
          <w:rFonts w:ascii="Times New Roman" w:eastAsia="仿宋_GB2312" w:hAnsi="Times New Roman" w:cs="Times New Roman"/>
          <w:sz w:val="32"/>
          <w:szCs w:val="32"/>
        </w:rPr>
        <w:t>学院根据教务处最终反馈结果进行录取确认，并在学院网站（</w:t>
      </w:r>
      <w:r w:rsidRPr="0086331B">
        <w:rPr>
          <w:rFonts w:ascii="Times New Roman" w:eastAsia="仿宋_GB2312" w:hAnsi="Times New Roman" w:cs="Times New Roman"/>
          <w:sz w:val="32"/>
          <w:szCs w:val="32"/>
        </w:rPr>
        <w:t>http://yxy.ntu.edu.cn</w:t>
      </w:r>
      <w:r w:rsidRPr="0086331B">
        <w:rPr>
          <w:rFonts w:ascii="Times New Roman" w:eastAsia="仿宋_GB2312" w:hAnsi="Times New Roman" w:cs="Times New Roman"/>
          <w:sz w:val="32"/>
          <w:szCs w:val="32"/>
        </w:rPr>
        <w:t>）公示。</w:t>
      </w:r>
    </w:p>
    <w:p w:rsidR="001332DD" w:rsidRPr="0086331B" w:rsidRDefault="001332DD" w:rsidP="001332DD">
      <w:pPr>
        <w:spacing w:line="60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 xml:space="preserve">9. </w:t>
      </w:r>
      <w:r w:rsidRPr="0086331B">
        <w:rPr>
          <w:rFonts w:ascii="Times New Roman" w:eastAsia="仿宋_GB2312" w:hAnsi="Times New Roman" w:cs="Times New Roman"/>
          <w:sz w:val="32"/>
          <w:szCs w:val="32"/>
        </w:rPr>
        <w:t>为方便申请人及时接收有关通知，</w:t>
      </w:r>
      <w:proofErr w:type="gramStart"/>
      <w:r w:rsidRPr="0086331B">
        <w:rPr>
          <w:rFonts w:ascii="Times New Roman" w:eastAsia="仿宋_GB2312" w:hAnsi="Times New Roman" w:cs="Times New Roman"/>
          <w:sz w:val="32"/>
          <w:szCs w:val="32"/>
        </w:rPr>
        <w:t>请确保</w:t>
      </w:r>
      <w:proofErr w:type="gramEnd"/>
      <w:r w:rsidRPr="0086331B">
        <w:rPr>
          <w:rFonts w:ascii="Times New Roman" w:eastAsia="仿宋_GB2312" w:hAnsi="Times New Roman" w:cs="Times New Roman"/>
          <w:sz w:val="32"/>
          <w:szCs w:val="32"/>
        </w:rPr>
        <w:t>报名时留的手机号码准确无误并保持畅通。同时请扫描二</w:t>
      </w:r>
      <w:proofErr w:type="gramStart"/>
      <w:r w:rsidRPr="0086331B">
        <w:rPr>
          <w:rFonts w:ascii="Times New Roman" w:eastAsia="仿宋_GB2312" w:hAnsi="Times New Roman" w:cs="Times New Roman"/>
          <w:sz w:val="32"/>
          <w:szCs w:val="32"/>
        </w:rPr>
        <w:t>维码加</w:t>
      </w:r>
      <w:proofErr w:type="gramEnd"/>
      <w:r w:rsidRPr="0086331B">
        <w:rPr>
          <w:rFonts w:ascii="Times New Roman" w:eastAsia="仿宋_GB2312" w:hAnsi="Times New Roman" w:cs="Times New Roman"/>
          <w:sz w:val="32"/>
          <w:szCs w:val="32"/>
        </w:rPr>
        <w:t>医学院（护理学院）教学办公室微信（微信号：</w:t>
      </w:r>
      <w:r w:rsidRPr="0086331B">
        <w:rPr>
          <w:rFonts w:ascii="Times New Roman" w:eastAsia="仿宋_GB2312" w:hAnsi="Times New Roman" w:cs="Times New Roman"/>
          <w:sz w:val="32"/>
          <w:szCs w:val="32"/>
        </w:rPr>
        <w:t>ntumjxb</w:t>
      </w:r>
      <w:r w:rsidRPr="0086331B">
        <w:rPr>
          <w:rFonts w:ascii="Times New Roman" w:eastAsia="仿宋_GB2312" w:hAnsi="Times New Roman" w:cs="Times New Roman"/>
          <w:sz w:val="32"/>
          <w:szCs w:val="32"/>
        </w:rPr>
        <w:t>，昵称：通</w:t>
      </w:r>
      <w:proofErr w:type="gramStart"/>
      <w:r w:rsidRPr="0086331B">
        <w:rPr>
          <w:rFonts w:ascii="Times New Roman" w:eastAsia="仿宋_GB2312" w:hAnsi="Times New Roman" w:cs="Times New Roman"/>
          <w:sz w:val="32"/>
          <w:szCs w:val="32"/>
        </w:rPr>
        <w:t>医</w:t>
      </w:r>
      <w:proofErr w:type="gramEnd"/>
      <w:r w:rsidRPr="0086331B">
        <w:rPr>
          <w:rFonts w:ascii="Times New Roman" w:eastAsia="仿宋_GB2312" w:hAnsi="Times New Roman" w:cs="Times New Roman"/>
          <w:sz w:val="32"/>
          <w:szCs w:val="32"/>
        </w:rPr>
        <w:t>教学办），验证申请统一格式为：姓名（学号），例：蒋文明（</w:t>
      </w:r>
      <w:r w:rsidRPr="0086331B">
        <w:rPr>
          <w:rFonts w:ascii="Times New Roman" w:eastAsia="仿宋_GB2312" w:hAnsi="Times New Roman" w:cs="Times New Roman"/>
          <w:sz w:val="32"/>
          <w:szCs w:val="32"/>
        </w:rPr>
        <w:t>1898765432</w:t>
      </w:r>
      <w:r w:rsidRPr="0086331B">
        <w:rPr>
          <w:rFonts w:ascii="Times New Roman" w:eastAsia="仿宋_GB2312" w:hAnsi="Times New Roman" w:cs="Times New Roman"/>
          <w:sz w:val="32"/>
          <w:szCs w:val="32"/>
        </w:rPr>
        <w:t>）。</w:t>
      </w:r>
    </w:p>
    <w:p w:rsidR="001332DD" w:rsidRPr="0086331B" w:rsidRDefault="001332DD" w:rsidP="001332DD">
      <w:pPr>
        <w:spacing w:line="560" w:lineRule="exact"/>
        <w:rPr>
          <w:rFonts w:eastAsia="仿宋_GB2312"/>
          <w:sz w:val="32"/>
          <w:szCs w:val="32"/>
        </w:rPr>
      </w:pPr>
      <w:r w:rsidRPr="0086331B">
        <w:rPr>
          <w:rFonts w:eastAsia="仿宋_GB2312"/>
          <w:noProof/>
          <w:sz w:val="32"/>
          <w:szCs w:val="32"/>
        </w:rPr>
        <w:drawing>
          <wp:anchor distT="0" distB="0" distL="114300" distR="114300" simplePos="0" relativeHeight="251659264" behindDoc="0" locked="0" layoutInCell="1" allowOverlap="1" wp14:anchorId="013846CB" wp14:editId="670094CA">
            <wp:simplePos x="0" y="0"/>
            <wp:positionH relativeFrom="margin">
              <wp:posOffset>1181100</wp:posOffset>
            </wp:positionH>
            <wp:positionV relativeFrom="paragraph">
              <wp:posOffset>46355</wp:posOffset>
            </wp:positionV>
            <wp:extent cx="1824990" cy="2243774"/>
            <wp:effectExtent l="0" t="0" r="381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通医教学办（WX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4909" cy="2255970"/>
                    </a:xfrm>
                    <a:prstGeom prst="rect">
                      <a:avLst/>
                    </a:prstGeom>
                  </pic:spPr>
                </pic:pic>
              </a:graphicData>
            </a:graphic>
            <wp14:sizeRelH relativeFrom="page">
              <wp14:pctWidth>0</wp14:pctWidth>
            </wp14:sizeRelH>
            <wp14:sizeRelV relativeFrom="page">
              <wp14:pctHeight>0</wp14:pctHeight>
            </wp14:sizeRelV>
          </wp:anchor>
        </w:drawing>
      </w:r>
    </w:p>
    <w:p w:rsidR="001332DD" w:rsidRPr="0086331B" w:rsidRDefault="001332DD" w:rsidP="001332DD">
      <w:pPr>
        <w:spacing w:line="560" w:lineRule="exact"/>
        <w:rPr>
          <w:rFonts w:eastAsia="仿宋_GB2312"/>
          <w:sz w:val="32"/>
          <w:szCs w:val="32"/>
        </w:rPr>
      </w:pPr>
    </w:p>
    <w:p w:rsidR="001332DD" w:rsidRPr="0086331B" w:rsidRDefault="001332DD" w:rsidP="001332DD">
      <w:pPr>
        <w:spacing w:line="560" w:lineRule="exact"/>
        <w:rPr>
          <w:rFonts w:eastAsia="仿宋_GB2312"/>
          <w:sz w:val="32"/>
          <w:szCs w:val="32"/>
        </w:rPr>
      </w:pPr>
    </w:p>
    <w:p w:rsidR="001332DD" w:rsidRPr="0086331B" w:rsidRDefault="001332DD" w:rsidP="001332DD">
      <w:pPr>
        <w:spacing w:line="560" w:lineRule="exact"/>
        <w:rPr>
          <w:rFonts w:eastAsia="仿宋_GB2312"/>
          <w:sz w:val="32"/>
          <w:szCs w:val="32"/>
        </w:rPr>
      </w:pPr>
    </w:p>
    <w:p w:rsidR="001332DD" w:rsidRPr="0086331B" w:rsidRDefault="001332DD" w:rsidP="001332DD">
      <w:pPr>
        <w:spacing w:line="560" w:lineRule="exact"/>
        <w:rPr>
          <w:rFonts w:eastAsia="仿宋_GB2312"/>
          <w:sz w:val="32"/>
          <w:szCs w:val="32"/>
        </w:rPr>
      </w:pPr>
    </w:p>
    <w:p w:rsidR="001332DD" w:rsidRPr="0086331B" w:rsidRDefault="001332DD" w:rsidP="001332DD">
      <w:pPr>
        <w:spacing w:line="560" w:lineRule="exact"/>
        <w:rPr>
          <w:rFonts w:eastAsia="仿宋_GB2312"/>
          <w:sz w:val="32"/>
          <w:szCs w:val="32"/>
        </w:rPr>
      </w:pPr>
    </w:p>
    <w:p w:rsidR="001332DD" w:rsidRPr="0086331B" w:rsidRDefault="001332DD" w:rsidP="001332DD">
      <w:pPr>
        <w:spacing w:line="560" w:lineRule="exact"/>
        <w:rPr>
          <w:rFonts w:eastAsia="仿宋_GB2312"/>
          <w:sz w:val="32"/>
          <w:szCs w:val="32"/>
        </w:rPr>
      </w:pPr>
    </w:p>
    <w:p w:rsidR="001332DD" w:rsidRPr="0086331B" w:rsidRDefault="001332DD" w:rsidP="001332DD">
      <w:pPr>
        <w:spacing w:line="560" w:lineRule="exact"/>
        <w:rPr>
          <w:rFonts w:eastAsia="仿宋_GB2312"/>
          <w:sz w:val="32"/>
          <w:szCs w:val="32"/>
        </w:rPr>
      </w:pPr>
    </w:p>
    <w:p w:rsidR="001332DD" w:rsidRPr="0086331B" w:rsidRDefault="001332DD" w:rsidP="001332DD">
      <w:pPr>
        <w:spacing w:line="560" w:lineRule="exact"/>
        <w:rPr>
          <w:rFonts w:eastAsia="仿宋_GB2312"/>
          <w:sz w:val="32"/>
          <w:szCs w:val="32"/>
        </w:rPr>
      </w:pPr>
      <w:r w:rsidRPr="0086331B">
        <w:rPr>
          <w:rFonts w:eastAsia="仿宋_GB2312"/>
          <w:sz w:val="32"/>
          <w:szCs w:val="32"/>
        </w:rPr>
        <w:t xml:space="preserve">                                   </w:t>
      </w:r>
      <w:r w:rsidRPr="0086331B">
        <w:rPr>
          <w:rFonts w:eastAsia="仿宋_GB2312"/>
          <w:sz w:val="32"/>
          <w:szCs w:val="32"/>
        </w:rPr>
        <w:t>南通大学医学院</w:t>
      </w:r>
    </w:p>
    <w:p w:rsidR="001332DD" w:rsidRPr="0086331B" w:rsidRDefault="001332DD" w:rsidP="001332DD">
      <w:pPr>
        <w:spacing w:line="560" w:lineRule="exact"/>
        <w:ind w:left="2100"/>
        <w:rPr>
          <w:rFonts w:ascii="Times New Roman" w:eastAsia="仿宋_GB2312" w:hAnsi="Times New Roman" w:cs="Times New Roman"/>
          <w:sz w:val="32"/>
          <w:szCs w:val="32"/>
        </w:rPr>
      </w:pPr>
      <w:r w:rsidRPr="0086331B">
        <w:rPr>
          <w:rFonts w:eastAsia="仿宋_GB2312"/>
          <w:sz w:val="32"/>
          <w:szCs w:val="32"/>
        </w:rPr>
        <w:t xml:space="preserve">                     </w:t>
      </w:r>
      <w:r w:rsidRPr="0086331B">
        <w:rPr>
          <w:rFonts w:ascii="Times New Roman" w:eastAsia="仿宋_GB2312" w:hAnsi="Times New Roman" w:cs="Times New Roman"/>
          <w:sz w:val="32"/>
          <w:szCs w:val="32"/>
        </w:rPr>
        <w:t>2019</w:t>
      </w:r>
      <w:r w:rsidRPr="0086331B">
        <w:rPr>
          <w:rFonts w:ascii="Times New Roman" w:eastAsia="仿宋_GB2312" w:hAnsi="Times New Roman" w:cs="Times New Roman"/>
          <w:sz w:val="32"/>
          <w:szCs w:val="32"/>
        </w:rPr>
        <w:t>年</w:t>
      </w:r>
      <w:r w:rsidRPr="0086331B">
        <w:rPr>
          <w:rFonts w:ascii="Times New Roman" w:eastAsia="仿宋_GB2312" w:hAnsi="Times New Roman" w:cs="Times New Roman"/>
          <w:sz w:val="32"/>
          <w:szCs w:val="32"/>
        </w:rPr>
        <w:t>5</w:t>
      </w:r>
      <w:r w:rsidRPr="0086331B">
        <w:rPr>
          <w:rFonts w:ascii="Times New Roman" w:eastAsia="仿宋_GB2312" w:hAnsi="Times New Roman" w:cs="Times New Roman"/>
          <w:sz w:val="32"/>
          <w:szCs w:val="32"/>
        </w:rPr>
        <w:t>月</w:t>
      </w:r>
      <w:r w:rsidRPr="0086331B">
        <w:rPr>
          <w:rFonts w:ascii="Times New Roman" w:eastAsia="仿宋_GB2312" w:hAnsi="Times New Roman" w:cs="Times New Roman"/>
          <w:sz w:val="32"/>
          <w:szCs w:val="32"/>
        </w:rPr>
        <w:t>2</w:t>
      </w:r>
      <w:r w:rsidR="004B793C" w:rsidRPr="0086331B">
        <w:rPr>
          <w:rFonts w:ascii="Times New Roman" w:eastAsia="仿宋_GB2312" w:hAnsi="Times New Roman" w:cs="Times New Roman" w:hint="eastAsia"/>
          <w:sz w:val="32"/>
          <w:szCs w:val="32"/>
        </w:rPr>
        <w:t>4</w:t>
      </w:r>
      <w:r w:rsidRPr="0086331B">
        <w:rPr>
          <w:rFonts w:ascii="Times New Roman" w:eastAsia="仿宋_GB2312" w:hAnsi="Times New Roman" w:cs="Times New Roman"/>
          <w:sz w:val="32"/>
          <w:szCs w:val="32"/>
        </w:rPr>
        <w:t>日</w:t>
      </w:r>
    </w:p>
    <w:p w:rsidR="004760B9" w:rsidRPr="0086331B" w:rsidRDefault="004760B9" w:rsidP="004760B9">
      <w:pPr>
        <w:spacing w:line="560" w:lineRule="exact"/>
        <w:rPr>
          <w:rFonts w:ascii="Times New Roman" w:eastAsia="仿宋_GB2312" w:hAnsi="Times New Roman" w:cs="Times New Roman"/>
          <w:sz w:val="32"/>
          <w:szCs w:val="32"/>
        </w:rPr>
      </w:pPr>
    </w:p>
    <w:p w:rsidR="004760B9" w:rsidRPr="0086331B" w:rsidRDefault="004760B9" w:rsidP="000A4B1B">
      <w:pPr>
        <w:spacing w:line="560" w:lineRule="exact"/>
        <w:ind w:left="1280" w:hangingChars="400" w:hanging="128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附件</w:t>
      </w:r>
      <w:r w:rsidRPr="0086331B">
        <w:rPr>
          <w:rFonts w:ascii="Times New Roman" w:eastAsia="仿宋_GB2312" w:hAnsi="Times New Roman" w:cs="Times New Roman"/>
          <w:sz w:val="32"/>
          <w:szCs w:val="32"/>
        </w:rPr>
        <w:t>1</w:t>
      </w:r>
      <w:r w:rsidRPr="0086331B">
        <w:rPr>
          <w:rFonts w:ascii="Times New Roman" w:eastAsia="仿宋_GB2312" w:hAnsi="Times New Roman" w:cs="Times New Roman"/>
          <w:sz w:val="32"/>
          <w:szCs w:val="32"/>
        </w:rPr>
        <w:t>：</w:t>
      </w:r>
      <w:r w:rsidRPr="0086331B">
        <w:rPr>
          <w:rFonts w:ascii="Times New Roman" w:eastAsia="仿宋_GB2312" w:hAnsi="Times New Roman" w:cs="Times New Roman"/>
          <w:b/>
          <w:sz w:val="32"/>
          <w:szCs w:val="32"/>
        </w:rPr>
        <w:t>医学院（护理学院）</w:t>
      </w:r>
      <w:r w:rsidR="000A4B1B" w:rsidRPr="0086331B">
        <w:rPr>
          <w:rFonts w:ascii="Times New Roman" w:eastAsia="仿宋_GB2312" w:hAnsi="Times New Roman" w:cs="Times New Roman" w:hint="eastAsia"/>
          <w:b/>
          <w:sz w:val="32"/>
          <w:szCs w:val="32"/>
        </w:rPr>
        <w:t>2018</w:t>
      </w:r>
      <w:r w:rsidR="000A4B1B" w:rsidRPr="0086331B">
        <w:rPr>
          <w:rFonts w:ascii="Times New Roman" w:eastAsia="仿宋_GB2312" w:hAnsi="Times New Roman" w:cs="Times New Roman" w:hint="eastAsia"/>
          <w:b/>
          <w:sz w:val="32"/>
          <w:szCs w:val="32"/>
        </w:rPr>
        <w:t>级</w:t>
      </w:r>
      <w:r w:rsidRPr="0086331B">
        <w:rPr>
          <w:rFonts w:ascii="Times New Roman" w:eastAsia="仿宋_GB2312" w:hAnsi="Times New Roman" w:cs="Times New Roman"/>
          <w:b/>
          <w:sz w:val="32"/>
          <w:szCs w:val="32"/>
        </w:rPr>
        <w:t>全日制普通本科学生转专业工作领导小组和工作小组</w:t>
      </w:r>
    </w:p>
    <w:p w:rsidR="004760B9" w:rsidRPr="0086331B" w:rsidRDefault="004760B9" w:rsidP="000A4B1B">
      <w:pPr>
        <w:spacing w:line="560" w:lineRule="exact"/>
        <w:ind w:firstLineChars="350" w:firstLine="1124"/>
        <w:rPr>
          <w:rFonts w:ascii="Times New Roman" w:eastAsia="仿宋_GB2312" w:hAnsi="Times New Roman" w:cs="Times New Roman"/>
          <w:b/>
          <w:sz w:val="32"/>
          <w:szCs w:val="32"/>
        </w:rPr>
      </w:pPr>
      <w:r w:rsidRPr="0086331B">
        <w:rPr>
          <w:rFonts w:ascii="Times New Roman" w:eastAsia="仿宋_GB2312" w:hAnsi="Times New Roman" w:cs="Times New Roman"/>
          <w:b/>
          <w:sz w:val="32"/>
          <w:szCs w:val="32"/>
        </w:rPr>
        <w:t>一、领导小组：</w:t>
      </w:r>
    </w:p>
    <w:p w:rsidR="004760B9" w:rsidRPr="0086331B" w:rsidRDefault="004760B9" w:rsidP="000A4B1B">
      <w:pPr>
        <w:spacing w:line="560" w:lineRule="exact"/>
        <w:ind w:firstLineChars="300" w:firstLine="96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组</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长：史亚琴、孙</w:t>
      </w:r>
      <w:r w:rsidRPr="0086331B">
        <w:rPr>
          <w:rFonts w:ascii="Times New Roman" w:eastAsia="仿宋_GB2312" w:hAnsi="Times New Roman" w:cs="Times New Roman"/>
          <w:sz w:val="32"/>
          <w:szCs w:val="32"/>
        </w:rPr>
        <w:t xml:space="preserve">  </w:t>
      </w:r>
      <w:proofErr w:type="gramStart"/>
      <w:r w:rsidRPr="0086331B">
        <w:rPr>
          <w:rFonts w:ascii="Times New Roman" w:eastAsia="仿宋_GB2312" w:hAnsi="Times New Roman" w:cs="Times New Roman"/>
          <w:sz w:val="32"/>
          <w:szCs w:val="32"/>
        </w:rPr>
        <w:t>斐</w:t>
      </w:r>
      <w:proofErr w:type="gramEnd"/>
    </w:p>
    <w:p w:rsidR="004760B9" w:rsidRPr="0086331B" w:rsidRDefault="004760B9" w:rsidP="000A4B1B">
      <w:pPr>
        <w:spacing w:line="560" w:lineRule="exact"/>
        <w:ind w:firstLineChars="300" w:firstLine="96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副组长：桑爱民</w:t>
      </w:r>
    </w:p>
    <w:p w:rsidR="004760B9" w:rsidRPr="0086331B" w:rsidRDefault="004760B9" w:rsidP="000A4B1B">
      <w:pPr>
        <w:spacing w:line="560" w:lineRule="exact"/>
        <w:ind w:firstLineChars="300" w:firstLine="96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成</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员：吕广明、郭瑜洁、宋建、陈罡</w:t>
      </w:r>
    </w:p>
    <w:p w:rsidR="004760B9" w:rsidRPr="0086331B" w:rsidRDefault="004760B9" w:rsidP="000A4B1B">
      <w:pPr>
        <w:spacing w:beforeLines="100" w:before="312" w:line="560" w:lineRule="exact"/>
        <w:ind w:firstLineChars="300" w:firstLine="964"/>
        <w:rPr>
          <w:rFonts w:ascii="Times New Roman" w:eastAsia="仿宋_GB2312" w:hAnsi="Times New Roman" w:cs="Times New Roman"/>
          <w:b/>
          <w:sz w:val="32"/>
          <w:szCs w:val="32"/>
        </w:rPr>
      </w:pPr>
      <w:r w:rsidRPr="0086331B">
        <w:rPr>
          <w:rFonts w:ascii="Times New Roman" w:eastAsia="仿宋_GB2312" w:hAnsi="Times New Roman" w:cs="Times New Roman"/>
          <w:b/>
          <w:sz w:val="32"/>
          <w:szCs w:val="32"/>
        </w:rPr>
        <w:t>二、工作小组：</w:t>
      </w:r>
    </w:p>
    <w:p w:rsidR="004760B9" w:rsidRPr="0086331B" w:rsidRDefault="004760B9" w:rsidP="000A4B1B">
      <w:pPr>
        <w:spacing w:line="560" w:lineRule="exact"/>
        <w:ind w:firstLineChars="300" w:firstLine="96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组</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长：桑爱民</w:t>
      </w:r>
    </w:p>
    <w:p w:rsidR="004760B9" w:rsidRPr="0086331B" w:rsidRDefault="004760B9" w:rsidP="000A4B1B">
      <w:pPr>
        <w:spacing w:line="560" w:lineRule="exact"/>
        <w:ind w:firstLineChars="300" w:firstLine="96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副组长：吕广明</w:t>
      </w:r>
    </w:p>
    <w:p w:rsidR="004760B9" w:rsidRPr="0086331B" w:rsidRDefault="004760B9" w:rsidP="000A4B1B">
      <w:pPr>
        <w:spacing w:line="560" w:lineRule="exact"/>
        <w:ind w:firstLineChars="300" w:firstLine="960"/>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成</w:t>
      </w:r>
      <w:r w:rsidRPr="0086331B">
        <w:rPr>
          <w:rFonts w:ascii="Times New Roman" w:eastAsia="仿宋_GB2312" w:hAnsi="Times New Roman" w:cs="Times New Roman"/>
          <w:sz w:val="32"/>
          <w:szCs w:val="32"/>
        </w:rPr>
        <w:t xml:space="preserve">  </w:t>
      </w:r>
      <w:r w:rsidRPr="0086331B">
        <w:rPr>
          <w:rFonts w:ascii="Times New Roman" w:eastAsia="仿宋_GB2312" w:hAnsi="Times New Roman" w:cs="Times New Roman"/>
          <w:sz w:val="32"/>
          <w:szCs w:val="32"/>
        </w:rPr>
        <w:t>员：李敏、杨敏、赵欣、周峰、许伟、樊耀</w:t>
      </w:r>
    </w:p>
    <w:p w:rsidR="004760B9" w:rsidRPr="0086331B" w:rsidRDefault="004760B9" w:rsidP="004760B9">
      <w:pPr>
        <w:spacing w:line="560" w:lineRule="exact"/>
        <w:rPr>
          <w:rFonts w:ascii="Times New Roman" w:eastAsia="仿宋_GB2312" w:hAnsi="Times New Roman" w:cs="Times New Roman"/>
          <w:sz w:val="32"/>
          <w:szCs w:val="32"/>
        </w:rPr>
      </w:pPr>
    </w:p>
    <w:p w:rsidR="000A4B1B" w:rsidRPr="0086331B" w:rsidRDefault="004760B9" w:rsidP="0075740E">
      <w:pPr>
        <w:spacing w:line="560" w:lineRule="exact"/>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学院咨询电话：</w:t>
      </w:r>
      <w:r w:rsidRPr="0086331B">
        <w:rPr>
          <w:rFonts w:ascii="Times New Roman" w:eastAsia="仿宋_GB2312" w:hAnsi="Times New Roman" w:cs="Times New Roman"/>
          <w:sz w:val="32"/>
          <w:szCs w:val="32"/>
        </w:rPr>
        <w:t xml:space="preserve">85051778     </w:t>
      </w:r>
      <w:r w:rsidRPr="0086331B">
        <w:rPr>
          <w:rFonts w:ascii="Times New Roman" w:eastAsia="仿宋_GB2312" w:hAnsi="Times New Roman" w:cs="Times New Roman"/>
          <w:sz w:val="32"/>
          <w:szCs w:val="32"/>
        </w:rPr>
        <w:t>学院举报电话：</w:t>
      </w:r>
      <w:r w:rsidR="0075740E" w:rsidRPr="0086331B">
        <w:rPr>
          <w:rFonts w:ascii="Times New Roman" w:eastAsia="仿宋_GB2312" w:hAnsi="Times New Roman" w:cs="Times New Roman"/>
          <w:sz w:val="32"/>
          <w:szCs w:val="32"/>
        </w:rPr>
        <w:t xml:space="preserve">85051875 </w:t>
      </w:r>
    </w:p>
    <w:p w:rsidR="0075740E" w:rsidRPr="0086331B" w:rsidRDefault="0075740E" w:rsidP="004760B9">
      <w:pPr>
        <w:tabs>
          <w:tab w:val="left" w:pos="6210"/>
        </w:tabs>
        <w:spacing w:line="560" w:lineRule="exact"/>
        <w:rPr>
          <w:rFonts w:eastAsia="仿宋_GB2312"/>
          <w:sz w:val="32"/>
          <w:szCs w:val="32"/>
        </w:rPr>
      </w:pPr>
    </w:p>
    <w:p w:rsidR="004760B9" w:rsidRPr="0086331B" w:rsidRDefault="004760B9" w:rsidP="004760B9">
      <w:pPr>
        <w:tabs>
          <w:tab w:val="left" w:pos="6210"/>
        </w:tabs>
        <w:spacing w:line="560" w:lineRule="exact"/>
        <w:rPr>
          <w:rFonts w:eastAsia="仿宋_GB2312"/>
          <w:sz w:val="32"/>
          <w:szCs w:val="32"/>
        </w:rPr>
      </w:pPr>
      <w:r w:rsidRPr="0086331B">
        <w:rPr>
          <w:rFonts w:eastAsia="仿宋_GB2312"/>
          <w:sz w:val="32"/>
          <w:szCs w:val="32"/>
        </w:rPr>
        <w:t>附</w:t>
      </w:r>
      <w:r w:rsidRPr="0086331B">
        <w:rPr>
          <w:rFonts w:ascii="Times New Roman" w:eastAsia="仿宋_GB2312" w:hAnsi="Times New Roman" w:cs="Times New Roman"/>
          <w:sz w:val="32"/>
          <w:szCs w:val="32"/>
        </w:rPr>
        <w:t>件</w:t>
      </w:r>
      <w:r w:rsidRPr="0086331B">
        <w:rPr>
          <w:rFonts w:ascii="Times New Roman" w:eastAsia="仿宋_GB2312" w:hAnsi="Times New Roman" w:cs="Times New Roman"/>
          <w:sz w:val="32"/>
          <w:szCs w:val="32"/>
        </w:rPr>
        <w:t>2</w:t>
      </w:r>
      <w:r w:rsidRPr="0086331B">
        <w:rPr>
          <w:rFonts w:ascii="Times New Roman" w:eastAsia="仿宋_GB2312" w:hAnsi="Times New Roman" w:cs="Times New Roman"/>
          <w:sz w:val="32"/>
          <w:szCs w:val="32"/>
        </w:rPr>
        <w:t>：</w:t>
      </w:r>
    </w:p>
    <w:p w:rsidR="004760B9" w:rsidRPr="0086331B" w:rsidRDefault="004760B9" w:rsidP="004760B9">
      <w:pPr>
        <w:tabs>
          <w:tab w:val="left" w:pos="6210"/>
        </w:tabs>
        <w:spacing w:line="560" w:lineRule="exact"/>
        <w:jc w:val="center"/>
        <w:rPr>
          <w:rFonts w:ascii="仿宋_GB2312" w:eastAsia="仿宋_GB2312"/>
          <w:b/>
          <w:sz w:val="36"/>
          <w:szCs w:val="32"/>
        </w:rPr>
      </w:pPr>
      <w:r w:rsidRPr="0086331B">
        <w:rPr>
          <w:rFonts w:ascii="仿宋_GB2312" w:eastAsia="仿宋_GB2312" w:hint="eastAsia"/>
          <w:b/>
          <w:sz w:val="36"/>
          <w:szCs w:val="32"/>
        </w:rPr>
        <w:t>医学院（护理学院）各专业允许转入人数</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2569"/>
        <w:gridCol w:w="2683"/>
      </w:tblGrid>
      <w:tr w:rsidR="0086331B" w:rsidRPr="0086331B" w:rsidTr="004760B9">
        <w:trPr>
          <w:trHeight w:val="601"/>
        </w:trPr>
        <w:tc>
          <w:tcPr>
            <w:tcW w:w="3078" w:type="dxa"/>
            <w:vMerge w:val="restart"/>
            <w:vAlign w:val="center"/>
          </w:tcPr>
          <w:p w:rsidR="004760B9" w:rsidRPr="0086331B" w:rsidRDefault="004760B9" w:rsidP="004760B9">
            <w:pPr>
              <w:spacing w:line="560" w:lineRule="exact"/>
              <w:jc w:val="center"/>
              <w:rPr>
                <w:rFonts w:eastAsia="仿宋_GB2312"/>
                <w:sz w:val="32"/>
                <w:szCs w:val="32"/>
              </w:rPr>
            </w:pPr>
            <w:r w:rsidRPr="0086331B">
              <w:rPr>
                <w:rFonts w:eastAsia="仿宋_GB2312"/>
                <w:sz w:val="32"/>
                <w:szCs w:val="32"/>
              </w:rPr>
              <w:t>专业名称</w:t>
            </w:r>
          </w:p>
        </w:tc>
        <w:tc>
          <w:tcPr>
            <w:tcW w:w="5252" w:type="dxa"/>
            <w:gridSpan w:val="2"/>
          </w:tcPr>
          <w:p w:rsidR="004760B9" w:rsidRPr="0086331B" w:rsidRDefault="004760B9" w:rsidP="004760B9">
            <w:pPr>
              <w:spacing w:line="560" w:lineRule="exact"/>
              <w:jc w:val="center"/>
              <w:rPr>
                <w:rFonts w:eastAsia="仿宋_GB2312"/>
                <w:sz w:val="32"/>
                <w:szCs w:val="32"/>
              </w:rPr>
            </w:pPr>
            <w:r w:rsidRPr="0086331B">
              <w:rPr>
                <w:rFonts w:eastAsia="仿宋_GB2312"/>
                <w:sz w:val="32"/>
                <w:szCs w:val="32"/>
              </w:rPr>
              <w:t>允许转入人数</w:t>
            </w:r>
          </w:p>
        </w:tc>
      </w:tr>
      <w:tr w:rsidR="0086331B" w:rsidRPr="0086331B" w:rsidTr="004760B9">
        <w:trPr>
          <w:trHeight w:val="601"/>
        </w:trPr>
        <w:tc>
          <w:tcPr>
            <w:tcW w:w="3078" w:type="dxa"/>
            <w:vMerge/>
            <w:vAlign w:val="center"/>
          </w:tcPr>
          <w:p w:rsidR="004760B9" w:rsidRPr="0086331B" w:rsidRDefault="004760B9" w:rsidP="004760B9">
            <w:pPr>
              <w:spacing w:line="560" w:lineRule="exact"/>
              <w:jc w:val="center"/>
              <w:rPr>
                <w:rFonts w:eastAsia="仿宋_GB2312"/>
                <w:sz w:val="32"/>
                <w:szCs w:val="32"/>
              </w:rPr>
            </w:pPr>
          </w:p>
        </w:tc>
        <w:tc>
          <w:tcPr>
            <w:tcW w:w="2569" w:type="dxa"/>
          </w:tcPr>
          <w:p w:rsidR="004760B9" w:rsidRPr="0086331B" w:rsidRDefault="004760B9"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2018</w:t>
            </w:r>
            <w:r w:rsidRPr="0086331B">
              <w:rPr>
                <w:rFonts w:ascii="Times New Roman" w:eastAsia="仿宋_GB2312" w:hAnsi="Times New Roman" w:cs="Times New Roman"/>
                <w:sz w:val="32"/>
                <w:szCs w:val="32"/>
              </w:rPr>
              <w:t>级</w:t>
            </w:r>
          </w:p>
        </w:tc>
        <w:tc>
          <w:tcPr>
            <w:tcW w:w="2683" w:type="dxa"/>
          </w:tcPr>
          <w:p w:rsidR="004760B9" w:rsidRPr="0086331B" w:rsidRDefault="004760B9"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2019</w:t>
            </w:r>
            <w:r w:rsidRPr="0086331B">
              <w:rPr>
                <w:rFonts w:ascii="Times New Roman" w:eastAsia="仿宋_GB2312" w:hAnsi="Times New Roman" w:cs="Times New Roman"/>
                <w:sz w:val="32"/>
                <w:szCs w:val="32"/>
              </w:rPr>
              <w:t>级</w:t>
            </w:r>
          </w:p>
        </w:tc>
      </w:tr>
      <w:tr w:rsidR="0086331B" w:rsidRPr="0086331B" w:rsidTr="004760B9">
        <w:tc>
          <w:tcPr>
            <w:tcW w:w="3078" w:type="dxa"/>
          </w:tcPr>
          <w:p w:rsidR="004760B9" w:rsidRPr="0086331B" w:rsidRDefault="004760B9" w:rsidP="004760B9">
            <w:pPr>
              <w:spacing w:line="560" w:lineRule="exact"/>
              <w:jc w:val="center"/>
              <w:rPr>
                <w:rFonts w:eastAsia="仿宋_GB2312"/>
                <w:sz w:val="32"/>
                <w:szCs w:val="32"/>
              </w:rPr>
            </w:pPr>
            <w:r w:rsidRPr="0086331B">
              <w:rPr>
                <w:rFonts w:eastAsia="仿宋_GB2312"/>
                <w:sz w:val="32"/>
                <w:szCs w:val="32"/>
              </w:rPr>
              <w:t>临床医学</w:t>
            </w:r>
          </w:p>
        </w:tc>
        <w:tc>
          <w:tcPr>
            <w:tcW w:w="2569" w:type="dxa"/>
          </w:tcPr>
          <w:p w:rsidR="004760B9" w:rsidRPr="0086331B" w:rsidRDefault="000C6F25"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hint="eastAsia"/>
                <w:sz w:val="32"/>
                <w:szCs w:val="32"/>
              </w:rPr>
              <w:t>0</w:t>
            </w:r>
          </w:p>
        </w:tc>
        <w:tc>
          <w:tcPr>
            <w:tcW w:w="2683" w:type="dxa"/>
          </w:tcPr>
          <w:p w:rsidR="004760B9" w:rsidRPr="0086331B" w:rsidRDefault="004760B9"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99</w:t>
            </w:r>
          </w:p>
        </w:tc>
      </w:tr>
      <w:tr w:rsidR="0086331B" w:rsidRPr="0086331B" w:rsidTr="004760B9">
        <w:tc>
          <w:tcPr>
            <w:tcW w:w="3078" w:type="dxa"/>
          </w:tcPr>
          <w:p w:rsidR="004760B9" w:rsidRPr="0086331B" w:rsidRDefault="004760B9" w:rsidP="004760B9">
            <w:pPr>
              <w:spacing w:line="560" w:lineRule="exact"/>
              <w:jc w:val="center"/>
              <w:rPr>
                <w:rFonts w:eastAsia="仿宋_GB2312"/>
                <w:sz w:val="32"/>
                <w:szCs w:val="32"/>
              </w:rPr>
            </w:pPr>
            <w:r w:rsidRPr="0086331B">
              <w:rPr>
                <w:rFonts w:eastAsia="仿宋_GB2312"/>
                <w:sz w:val="32"/>
                <w:szCs w:val="32"/>
              </w:rPr>
              <w:t>口腔医学</w:t>
            </w:r>
          </w:p>
        </w:tc>
        <w:tc>
          <w:tcPr>
            <w:tcW w:w="2569" w:type="dxa"/>
          </w:tcPr>
          <w:p w:rsidR="004760B9" w:rsidRPr="0086331B" w:rsidRDefault="000C6F25"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hint="eastAsia"/>
                <w:sz w:val="32"/>
                <w:szCs w:val="32"/>
              </w:rPr>
              <w:t>0</w:t>
            </w:r>
          </w:p>
        </w:tc>
        <w:tc>
          <w:tcPr>
            <w:tcW w:w="2683" w:type="dxa"/>
          </w:tcPr>
          <w:p w:rsidR="004760B9" w:rsidRPr="0086331B" w:rsidRDefault="004760B9"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30</w:t>
            </w:r>
          </w:p>
        </w:tc>
      </w:tr>
      <w:tr w:rsidR="0086331B" w:rsidRPr="0086331B" w:rsidTr="004760B9">
        <w:tc>
          <w:tcPr>
            <w:tcW w:w="3078" w:type="dxa"/>
          </w:tcPr>
          <w:p w:rsidR="004760B9" w:rsidRPr="0086331B" w:rsidRDefault="004760B9" w:rsidP="004760B9">
            <w:pPr>
              <w:spacing w:line="560" w:lineRule="exact"/>
              <w:jc w:val="center"/>
              <w:rPr>
                <w:rFonts w:eastAsia="仿宋_GB2312"/>
                <w:sz w:val="32"/>
                <w:szCs w:val="32"/>
              </w:rPr>
            </w:pPr>
            <w:r w:rsidRPr="0086331B">
              <w:rPr>
                <w:rFonts w:eastAsia="仿宋_GB2312"/>
                <w:sz w:val="32"/>
                <w:szCs w:val="32"/>
              </w:rPr>
              <w:t>医学影像学</w:t>
            </w:r>
          </w:p>
        </w:tc>
        <w:tc>
          <w:tcPr>
            <w:tcW w:w="2569" w:type="dxa"/>
          </w:tcPr>
          <w:p w:rsidR="004760B9" w:rsidRPr="0086331B" w:rsidRDefault="000C6F25"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hint="eastAsia"/>
                <w:sz w:val="32"/>
                <w:szCs w:val="32"/>
              </w:rPr>
              <w:t>0</w:t>
            </w:r>
          </w:p>
        </w:tc>
        <w:tc>
          <w:tcPr>
            <w:tcW w:w="2683" w:type="dxa"/>
          </w:tcPr>
          <w:p w:rsidR="004760B9" w:rsidRPr="0086331B" w:rsidRDefault="004760B9"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20</w:t>
            </w:r>
          </w:p>
        </w:tc>
      </w:tr>
      <w:tr w:rsidR="0086331B" w:rsidRPr="0086331B" w:rsidTr="004760B9">
        <w:tc>
          <w:tcPr>
            <w:tcW w:w="3078" w:type="dxa"/>
          </w:tcPr>
          <w:p w:rsidR="004760B9" w:rsidRPr="0086331B" w:rsidRDefault="004760B9" w:rsidP="004760B9">
            <w:pPr>
              <w:spacing w:line="560" w:lineRule="exact"/>
              <w:jc w:val="center"/>
              <w:rPr>
                <w:rFonts w:eastAsia="仿宋_GB2312"/>
                <w:sz w:val="32"/>
                <w:szCs w:val="32"/>
              </w:rPr>
            </w:pPr>
            <w:r w:rsidRPr="0086331B">
              <w:rPr>
                <w:rFonts w:eastAsia="仿宋_GB2312"/>
                <w:sz w:val="32"/>
                <w:szCs w:val="32"/>
              </w:rPr>
              <w:t>康复治疗学</w:t>
            </w:r>
          </w:p>
        </w:tc>
        <w:tc>
          <w:tcPr>
            <w:tcW w:w="2569" w:type="dxa"/>
          </w:tcPr>
          <w:p w:rsidR="004760B9" w:rsidRPr="0086331B" w:rsidRDefault="004760B9"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4</w:t>
            </w:r>
          </w:p>
        </w:tc>
        <w:tc>
          <w:tcPr>
            <w:tcW w:w="2683" w:type="dxa"/>
          </w:tcPr>
          <w:p w:rsidR="004760B9" w:rsidRPr="0086331B" w:rsidRDefault="004760B9"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12</w:t>
            </w:r>
          </w:p>
        </w:tc>
      </w:tr>
      <w:tr w:rsidR="0086331B" w:rsidRPr="0086331B" w:rsidTr="004760B9">
        <w:tc>
          <w:tcPr>
            <w:tcW w:w="3078" w:type="dxa"/>
          </w:tcPr>
          <w:p w:rsidR="004760B9" w:rsidRPr="0086331B" w:rsidRDefault="004760B9" w:rsidP="004760B9">
            <w:pPr>
              <w:spacing w:line="560" w:lineRule="exact"/>
              <w:jc w:val="center"/>
              <w:rPr>
                <w:rFonts w:eastAsia="仿宋_GB2312"/>
                <w:sz w:val="32"/>
                <w:szCs w:val="32"/>
              </w:rPr>
            </w:pPr>
            <w:r w:rsidRPr="0086331B">
              <w:rPr>
                <w:rFonts w:eastAsia="仿宋_GB2312"/>
                <w:sz w:val="32"/>
                <w:szCs w:val="32"/>
              </w:rPr>
              <w:t>生物信息学</w:t>
            </w:r>
          </w:p>
        </w:tc>
        <w:tc>
          <w:tcPr>
            <w:tcW w:w="2569" w:type="dxa"/>
          </w:tcPr>
          <w:p w:rsidR="004760B9" w:rsidRPr="0086331B" w:rsidRDefault="000C6F25"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hint="eastAsia"/>
                <w:sz w:val="32"/>
                <w:szCs w:val="32"/>
              </w:rPr>
              <w:t>0</w:t>
            </w:r>
          </w:p>
        </w:tc>
        <w:tc>
          <w:tcPr>
            <w:tcW w:w="2683" w:type="dxa"/>
          </w:tcPr>
          <w:p w:rsidR="004760B9" w:rsidRPr="0086331B" w:rsidRDefault="004760B9"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8</w:t>
            </w:r>
          </w:p>
        </w:tc>
      </w:tr>
      <w:tr w:rsidR="0086331B" w:rsidRPr="0086331B" w:rsidTr="004760B9">
        <w:tc>
          <w:tcPr>
            <w:tcW w:w="3078" w:type="dxa"/>
          </w:tcPr>
          <w:p w:rsidR="004760B9" w:rsidRPr="0086331B" w:rsidRDefault="004760B9" w:rsidP="004760B9">
            <w:pPr>
              <w:spacing w:line="560" w:lineRule="exact"/>
              <w:jc w:val="center"/>
              <w:rPr>
                <w:rFonts w:eastAsia="仿宋_GB2312"/>
                <w:sz w:val="32"/>
                <w:szCs w:val="32"/>
              </w:rPr>
            </w:pPr>
            <w:r w:rsidRPr="0086331B">
              <w:rPr>
                <w:rFonts w:eastAsia="仿宋_GB2312"/>
                <w:sz w:val="32"/>
                <w:szCs w:val="32"/>
              </w:rPr>
              <w:t>护理学</w:t>
            </w:r>
          </w:p>
        </w:tc>
        <w:tc>
          <w:tcPr>
            <w:tcW w:w="2569" w:type="dxa"/>
          </w:tcPr>
          <w:p w:rsidR="004760B9" w:rsidRPr="0086331B" w:rsidRDefault="004760B9"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6</w:t>
            </w:r>
          </w:p>
        </w:tc>
        <w:tc>
          <w:tcPr>
            <w:tcW w:w="2683" w:type="dxa"/>
          </w:tcPr>
          <w:p w:rsidR="004760B9" w:rsidRPr="0086331B" w:rsidRDefault="004760B9" w:rsidP="004760B9">
            <w:pPr>
              <w:spacing w:line="560" w:lineRule="exact"/>
              <w:jc w:val="center"/>
              <w:rPr>
                <w:rFonts w:ascii="Times New Roman" w:eastAsia="仿宋_GB2312" w:hAnsi="Times New Roman" w:cs="Times New Roman"/>
                <w:sz w:val="32"/>
                <w:szCs w:val="32"/>
              </w:rPr>
            </w:pPr>
            <w:r w:rsidRPr="0086331B">
              <w:rPr>
                <w:rFonts w:ascii="Times New Roman" w:eastAsia="仿宋_GB2312" w:hAnsi="Times New Roman" w:cs="Times New Roman"/>
                <w:sz w:val="32"/>
                <w:szCs w:val="32"/>
              </w:rPr>
              <w:t>12</w:t>
            </w:r>
          </w:p>
        </w:tc>
      </w:tr>
    </w:tbl>
    <w:p w:rsidR="000A4B1B" w:rsidRPr="0086331B" w:rsidRDefault="000A4B1B" w:rsidP="00211F8A">
      <w:pPr>
        <w:tabs>
          <w:tab w:val="left" w:pos="6210"/>
        </w:tabs>
        <w:spacing w:line="560" w:lineRule="exact"/>
        <w:rPr>
          <w:rFonts w:ascii="仿宋_GB2312" w:eastAsia="仿宋_GB2312" w:hAnsi="Times New Roman" w:cs="Times New Roman"/>
          <w:sz w:val="32"/>
          <w:szCs w:val="32"/>
        </w:rPr>
      </w:pPr>
    </w:p>
    <w:p w:rsidR="00211F8A" w:rsidRPr="0086331B" w:rsidRDefault="004760B9" w:rsidP="00211F8A">
      <w:pPr>
        <w:tabs>
          <w:tab w:val="left" w:pos="6210"/>
        </w:tabs>
        <w:spacing w:line="560" w:lineRule="exact"/>
        <w:rPr>
          <w:rFonts w:ascii="仿宋_GB2312" w:eastAsia="仿宋_GB2312" w:hAnsi="Times New Roman" w:cs="Times New Roman"/>
          <w:sz w:val="32"/>
          <w:szCs w:val="32"/>
        </w:rPr>
      </w:pPr>
      <w:r w:rsidRPr="0086331B">
        <w:rPr>
          <w:rFonts w:ascii="仿宋_GB2312" w:eastAsia="仿宋_GB2312" w:hAnsi="Times New Roman" w:cs="Times New Roman" w:hint="eastAsia"/>
          <w:sz w:val="32"/>
          <w:szCs w:val="32"/>
        </w:rPr>
        <w:t>附件3：</w:t>
      </w:r>
    </w:p>
    <w:p w:rsidR="004760B9" w:rsidRPr="0086331B" w:rsidRDefault="00211F8A" w:rsidP="00211F8A">
      <w:pPr>
        <w:tabs>
          <w:tab w:val="left" w:pos="6210"/>
        </w:tabs>
        <w:spacing w:line="600" w:lineRule="exact"/>
        <w:rPr>
          <w:rFonts w:ascii="仿宋" w:eastAsia="仿宋" w:hAnsi="仿宋" w:cs="Times New Roman"/>
          <w:sz w:val="32"/>
          <w:szCs w:val="32"/>
        </w:rPr>
      </w:pPr>
      <w:r w:rsidRPr="0086331B">
        <w:rPr>
          <w:rFonts w:ascii="仿宋" w:eastAsia="仿宋" w:hAnsi="仿宋" w:cs="Times New Roman" w:hint="eastAsia"/>
          <w:sz w:val="32"/>
          <w:szCs w:val="32"/>
        </w:rPr>
        <w:t>医学院（</w:t>
      </w:r>
      <w:r w:rsidRPr="0086331B">
        <w:rPr>
          <w:rFonts w:ascii="仿宋" w:eastAsia="仿宋" w:hAnsi="仿宋" w:cs="Times New Roman"/>
          <w:sz w:val="32"/>
          <w:szCs w:val="32"/>
        </w:rPr>
        <w:t>护理</w:t>
      </w:r>
      <w:r w:rsidRPr="0086331B">
        <w:rPr>
          <w:rFonts w:ascii="仿宋" w:eastAsia="仿宋" w:hAnsi="仿宋" w:cs="Times New Roman" w:hint="eastAsia"/>
          <w:sz w:val="32"/>
          <w:szCs w:val="32"/>
        </w:rPr>
        <w:t>学院）</w:t>
      </w:r>
      <w:r w:rsidRPr="0086331B">
        <w:rPr>
          <w:rFonts w:ascii="仿宋" w:eastAsia="仿宋" w:hAnsi="仿宋" w:cs="Times New Roman"/>
          <w:sz w:val="32"/>
          <w:szCs w:val="32"/>
        </w:rPr>
        <w:t>各专业学科基础课程、学时、学分表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3119"/>
        <w:gridCol w:w="850"/>
        <w:gridCol w:w="709"/>
        <w:gridCol w:w="2126"/>
      </w:tblGrid>
      <w:tr w:rsidR="0086331B" w:rsidRPr="0086331B" w:rsidTr="000A4B1B">
        <w:trPr>
          <w:cantSplit/>
          <w:tblHeader/>
        </w:trPr>
        <w:tc>
          <w:tcPr>
            <w:tcW w:w="1526" w:type="dxa"/>
            <w:vAlign w:val="center"/>
          </w:tcPr>
          <w:p w:rsidR="000A4B1B" w:rsidRPr="0086331B" w:rsidRDefault="000A4B1B" w:rsidP="000A4B1B">
            <w:pPr>
              <w:spacing w:line="560" w:lineRule="exact"/>
              <w:jc w:val="center"/>
              <w:rPr>
                <w:rFonts w:ascii="Times New Roman" w:eastAsia="仿宋_GB2312" w:hAnsi="Times New Roman" w:cs="Times New Roman"/>
                <w:b/>
                <w:sz w:val="24"/>
                <w:szCs w:val="24"/>
              </w:rPr>
            </w:pPr>
            <w:r w:rsidRPr="0086331B">
              <w:rPr>
                <w:rFonts w:ascii="Times New Roman" w:eastAsia="仿宋_GB2312" w:hAnsi="Times New Roman" w:cs="Times New Roman"/>
                <w:b/>
                <w:sz w:val="24"/>
                <w:szCs w:val="24"/>
              </w:rPr>
              <w:t>专业</w:t>
            </w:r>
          </w:p>
        </w:tc>
        <w:tc>
          <w:tcPr>
            <w:tcW w:w="992" w:type="dxa"/>
            <w:vAlign w:val="center"/>
          </w:tcPr>
          <w:p w:rsidR="000A4B1B" w:rsidRPr="0086331B" w:rsidRDefault="000A4B1B" w:rsidP="000A4B1B">
            <w:pPr>
              <w:spacing w:line="560" w:lineRule="exact"/>
              <w:jc w:val="center"/>
              <w:rPr>
                <w:rFonts w:ascii="Times New Roman" w:eastAsia="仿宋_GB2312" w:hAnsi="Times New Roman" w:cs="Times New Roman"/>
                <w:b/>
                <w:sz w:val="24"/>
                <w:szCs w:val="24"/>
              </w:rPr>
            </w:pPr>
            <w:r w:rsidRPr="0086331B">
              <w:rPr>
                <w:rFonts w:ascii="Times New Roman" w:eastAsia="仿宋_GB2312" w:hAnsi="Times New Roman" w:cs="Times New Roman"/>
                <w:b/>
                <w:sz w:val="24"/>
                <w:szCs w:val="24"/>
              </w:rPr>
              <w:t>课程号</w:t>
            </w:r>
          </w:p>
        </w:tc>
        <w:tc>
          <w:tcPr>
            <w:tcW w:w="3119" w:type="dxa"/>
            <w:vAlign w:val="center"/>
          </w:tcPr>
          <w:p w:rsidR="000A4B1B" w:rsidRPr="0086331B" w:rsidRDefault="000A4B1B" w:rsidP="000A4B1B">
            <w:pPr>
              <w:spacing w:line="560" w:lineRule="exact"/>
              <w:jc w:val="center"/>
              <w:rPr>
                <w:rFonts w:ascii="Times New Roman" w:eastAsia="仿宋_GB2312" w:hAnsi="Times New Roman" w:cs="Times New Roman"/>
                <w:b/>
                <w:sz w:val="24"/>
                <w:szCs w:val="24"/>
              </w:rPr>
            </w:pPr>
            <w:r w:rsidRPr="0086331B">
              <w:rPr>
                <w:rFonts w:ascii="Times New Roman" w:eastAsia="仿宋_GB2312" w:hAnsi="Times New Roman" w:cs="Times New Roman"/>
                <w:b/>
                <w:sz w:val="24"/>
                <w:szCs w:val="24"/>
              </w:rPr>
              <w:t>课程名称</w:t>
            </w:r>
          </w:p>
        </w:tc>
        <w:tc>
          <w:tcPr>
            <w:tcW w:w="850" w:type="dxa"/>
            <w:vAlign w:val="center"/>
          </w:tcPr>
          <w:p w:rsidR="000A4B1B" w:rsidRPr="0086331B" w:rsidRDefault="000A4B1B" w:rsidP="000A4B1B">
            <w:pPr>
              <w:spacing w:line="560" w:lineRule="exact"/>
              <w:jc w:val="center"/>
              <w:rPr>
                <w:rFonts w:ascii="Times New Roman" w:eastAsia="仿宋_GB2312" w:hAnsi="Times New Roman" w:cs="Times New Roman"/>
                <w:b/>
                <w:sz w:val="24"/>
                <w:szCs w:val="24"/>
              </w:rPr>
            </w:pPr>
            <w:r w:rsidRPr="0086331B">
              <w:rPr>
                <w:rFonts w:ascii="Times New Roman" w:eastAsia="仿宋_GB2312" w:hAnsi="Times New Roman" w:cs="Times New Roman"/>
                <w:b/>
                <w:sz w:val="24"/>
                <w:szCs w:val="24"/>
              </w:rPr>
              <w:t>学时</w:t>
            </w:r>
          </w:p>
        </w:tc>
        <w:tc>
          <w:tcPr>
            <w:tcW w:w="709" w:type="dxa"/>
            <w:vAlign w:val="center"/>
          </w:tcPr>
          <w:p w:rsidR="000A4B1B" w:rsidRPr="0086331B" w:rsidRDefault="000A4B1B" w:rsidP="000A4B1B">
            <w:pPr>
              <w:spacing w:line="560" w:lineRule="exact"/>
              <w:jc w:val="center"/>
              <w:rPr>
                <w:rFonts w:ascii="Times New Roman" w:eastAsia="仿宋_GB2312" w:hAnsi="Times New Roman" w:cs="Times New Roman"/>
                <w:b/>
                <w:sz w:val="24"/>
                <w:szCs w:val="24"/>
              </w:rPr>
            </w:pPr>
            <w:r w:rsidRPr="0086331B">
              <w:rPr>
                <w:rFonts w:ascii="Times New Roman" w:eastAsia="仿宋_GB2312" w:hAnsi="Times New Roman" w:cs="Times New Roman"/>
                <w:b/>
                <w:sz w:val="24"/>
                <w:szCs w:val="24"/>
              </w:rPr>
              <w:t>学分</w:t>
            </w:r>
          </w:p>
        </w:tc>
        <w:tc>
          <w:tcPr>
            <w:tcW w:w="2126" w:type="dxa"/>
            <w:vAlign w:val="center"/>
          </w:tcPr>
          <w:p w:rsidR="000A4B1B" w:rsidRPr="0086331B" w:rsidRDefault="000A4B1B" w:rsidP="000A4B1B">
            <w:pPr>
              <w:spacing w:line="560" w:lineRule="exact"/>
              <w:jc w:val="center"/>
              <w:rPr>
                <w:rFonts w:ascii="Times New Roman" w:eastAsia="仿宋_GB2312" w:hAnsi="Times New Roman" w:cs="Times New Roman"/>
                <w:b/>
                <w:sz w:val="24"/>
                <w:szCs w:val="24"/>
              </w:rPr>
            </w:pPr>
            <w:r w:rsidRPr="0086331B">
              <w:rPr>
                <w:rFonts w:ascii="Times New Roman" w:eastAsia="仿宋_GB2312" w:hAnsi="Times New Roman" w:cs="Times New Roman"/>
                <w:b/>
                <w:sz w:val="24"/>
                <w:szCs w:val="24"/>
              </w:rPr>
              <w:t>备注</w:t>
            </w:r>
          </w:p>
        </w:tc>
      </w:tr>
      <w:tr w:rsidR="0086331B" w:rsidRPr="0086331B" w:rsidTr="000A4B1B">
        <w:trPr>
          <w:cantSplit/>
          <w:tblHeader/>
        </w:trPr>
        <w:tc>
          <w:tcPr>
            <w:tcW w:w="1526" w:type="dxa"/>
            <w:vMerge w:val="restart"/>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临床医学</w:t>
            </w: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080537</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医用化学（一）</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80</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c>
          <w:tcPr>
            <w:tcW w:w="2126" w:type="dxa"/>
            <w:vMerge w:val="restart"/>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已修课程的学时学分必须大于或等于相同课程的学时学分</w:t>
            </w:r>
          </w:p>
        </w:tc>
      </w:tr>
      <w:tr w:rsidR="0086331B" w:rsidRPr="0086331B" w:rsidTr="000A4B1B">
        <w:trPr>
          <w:cantSplit/>
          <w:tblHeader/>
        </w:trPr>
        <w:tc>
          <w:tcPr>
            <w:tcW w:w="1526" w:type="dxa"/>
            <w:vMerge/>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170530</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人体解剖学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128</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rHeight w:val="830"/>
          <w:tblHeader/>
        </w:trPr>
        <w:tc>
          <w:tcPr>
            <w:tcW w:w="1526" w:type="dxa"/>
            <w:vMerge/>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170645</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组织学与胚胎学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90</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restart"/>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口腔医学</w:t>
            </w: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160025</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人体解剖学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108</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w:t>
            </w:r>
          </w:p>
        </w:tc>
        <w:tc>
          <w:tcPr>
            <w:tcW w:w="2126" w:type="dxa"/>
            <w:vMerge w:val="restart"/>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已修课程的学时学分必须大于或等于相同课程的学时学分</w:t>
            </w: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160061</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组织学与胚胎学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63</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160114</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生理学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128</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170091</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局部解剖学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36</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170349</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口腔解剖生理学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108</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restart"/>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医学影像学</w:t>
            </w: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160025</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人体解剖学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108</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w:t>
            </w:r>
          </w:p>
        </w:tc>
        <w:tc>
          <w:tcPr>
            <w:tcW w:w="2126" w:type="dxa"/>
            <w:vMerge w:val="restart"/>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已修课程的学时学分必须大于或等于相同课程的学时学分</w:t>
            </w: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160061</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组织学与胚胎学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63</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170415</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生物化学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108</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170547</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生理学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108</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restart"/>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康复治疗学</w:t>
            </w: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160025</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人体解剖学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108</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w:t>
            </w:r>
          </w:p>
        </w:tc>
        <w:tc>
          <w:tcPr>
            <w:tcW w:w="2126" w:type="dxa"/>
            <w:vMerge w:val="restart"/>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已修课程的学时学分必须大于或等于相同课程的学时学分</w:t>
            </w: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160047</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组织胚胎学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36</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170532</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免疫学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45</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170547</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生理学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84</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170687</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病理学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72</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170740</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生物化学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42</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180163</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医学统计学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36</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2</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restart"/>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lastRenderedPageBreak/>
              <w:t>生物信息学</w:t>
            </w: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020091</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离散数学</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48</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2126" w:type="dxa"/>
            <w:vMerge w:val="restart"/>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已修课程的学时学分必须大于或等于相同课程的学时学分</w:t>
            </w:r>
          </w:p>
        </w:tc>
      </w:tr>
      <w:tr w:rsidR="0086331B" w:rsidRPr="0086331B" w:rsidTr="000A4B1B">
        <w:trPr>
          <w:cantSplit/>
          <w:tblHeader/>
        </w:trPr>
        <w:tc>
          <w:tcPr>
            <w:tcW w:w="1526" w:type="dxa"/>
            <w:vMerge/>
          </w:tcPr>
          <w:p w:rsidR="000A4B1B" w:rsidRPr="0086331B" w:rsidRDefault="000A4B1B" w:rsidP="000A4B1B">
            <w:pPr>
              <w:spacing w:line="560" w:lineRule="exact"/>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020842</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高等数学</w:t>
            </w:r>
            <w:r w:rsidRPr="0086331B">
              <w:rPr>
                <w:rFonts w:ascii="Times New Roman" w:eastAsia="仿宋_GB2312" w:hAnsi="Times New Roman" w:cs="Times New Roman"/>
                <w:sz w:val="24"/>
                <w:szCs w:val="24"/>
              </w:rPr>
              <w:t>A(</w:t>
            </w:r>
            <w:proofErr w:type="gramStart"/>
            <w:r w:rsidRPr="0086331B">
              <w:rPr>
                <w:rFonts w:ascii="Times New Roman" w:eastAsia="仿宋_GB2312" w:hAnsi="Times New Roman" w:cs="Times New Roman"/>
                <w:sz w:val="24"/>
                <w:szCs w:val="24"/>
              </w:rPr>
              <w:t>一</w:t>
            </w:r>
            <w:proofErr w:type="gramEnd"/>
            <w:r w:rsidRPr="0086331B">
              <w:rPr>
                <w:rFonts w:ascii="Times New Roman" w:eastAsia="仿宋_GB2312" w:hAnsi="Times New Roman" w:cs="Times New Roman"/>
                <w:sz w:val="24"/>
                <w:szCs w:val="24"/>
              </w:rPr>
              <w:t>)</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96</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tcPr>
          <w:p w:rsidR="000A4B1B" w:rsidRPr="0086331B" w:rsidRDefault="000A4B1B" w:rsidP="000A4B1B">
            <w:pPr>
              <w:spacing w:line="560" w:lineRule="exact"/>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020843</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高等数学</w:t>
            </w:r>
            <w:r w:rsidRPr="0086331B">
              <w:rPr>
                <w:rFonts w:ascii="Times New Roman" w:eastAsia="仿宋_GB2312" w:hAnsi="Times New Roman" w:cs="Times New Roman"/>
                <w:sz w:val="24"/>
                <w:szCs w:val="24"/>
              </w:rPr>
              <w:t>A(</w:t>
            </w:r>
            <w:r w:rsidRPr="0086331B">
              <w:rPr>
                <w:rFonts w:ascii="Times New Roman" w:eastAsia="仿宋_GB2312" w:hAnsi="Times New Roman" w:cs="Times New Roman"/>
                <w:sz w:val="24"/>
                <w:szCs w:val="24"/>
              </w:rPr>
              <w:t>二</w:t>
            </w:r>
            <w:r w:rsidRPr="0086331B">
              <w:rPr>
                <w:rFonts w:ascii="Times New Roman" w:eastAsia="仿宋_GB2312" w:hAnsi="Times New Roman" w:cs="Times New Roman"/>
                <w:sz w:val="24"/>
                <w:szCs w:val="24"/>
              </w:rPr>
              <w:t>)</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96</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tcPr>
          <w:p w:rsidR="000A4B1B" w:rsidRPr="0086331B" w:rsidRDefault="000A4B1B" w:rsidP="000A4B1B">
            <w:pPr>
              <w:spacing w:line="560" w:lineRule="exact"/>
              <w:rPr>
                <w:rFonts w:ascii="Times New Roman" w:eastAsia="仿宋_GB2312" w:hAnsi="Times New Roman" w:cs="Times New Roman"/>
                <w:sz w:val="24"/>
                <w:szCs w:val="24"/>
              </w:rPr>
            </w:pPr>
          </w:p>
        </w:tc>
        <w:tc>
          <w:tcPr>
            <w:tcW w:w="992"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170440</w:t>
            </w:r>
          </w:p>
        </w:tc>
        <w:tc>
          <w:tcPr>
            <w:tcW w:w="3119" w:type="dxa"/>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医用高级语言程序设计</w:t>
            </w:r>
            <w:r w:rsidRPr="0086331B">
              <w:rPr>
                <w:rFonts w:ascii="Times New Roman" w:eastAsia="仿宋_GB2312" w:hAnsi="Times New Roman" w:cs="Times New Roman"/>
                <w:sz w:val="24"/>
                <w:szCs w:val="24"/>
              </w:rPr>
              <w:t>C++</w:t>
            </w:r>
          </w:p>
        </w:tc>
        <w:tc>
          <w:tcPr>
            <w:tcW w:w="850"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72</w:t>
            </w:r>
          </w:p>
        </w:tc>
        <w:tc>
          <w:tcPr>
            <w:tcW w:w="709" w:type="dxa"/>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restart"/>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护理学</w:t>
            </w:r>
          </w:p>
        </w:tc>
        <w:tc>
          <w:tcPr>
            <w:tcW w:w="992"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160026</w:t>
            </w:r>
          </w:p>
        </w:tc>
        <w:tc>
          <w:tcPr>
            <w:tcW w:w="3119" w:type="dxa"/>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人体解剖学</w:t>
            </w:r>
          </w:p>
        </w:tc>
        <w:tc>
          <w:tcPr>
            <w:tcW w:w="850"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72</w:t>
            </w:r>
          </w:p>
        </w:tc>
        <w:tc>
          <w:tcPr>
            <w:tcW w:w="709"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c>
          <w:tcPr>
            <w:tcW w:w="2126" w:type="dxa"/>
            <w:vMerge w:val="restart"/>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已修课程的学时学分必须大于或等于相同课程的学时学分</w:t>
            </w: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160061</w:t>
            </w:r>
          </w:p>
        </w:tc>
        <w:tc>
          <w:tcPr>
            <w:tcW w:w="3119" w:type="dxa"/>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组织学与胚胎学</w:t>
            </w:r>
          </w:p>
        </w:tc>
        <w:tc>
          <w:tcPr>
            <w:tcW w:w="850"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45</w:t>
            </w:r>
          </w:p>
        </w:tc>
        <w:tc>
          <w:tcPr>
            <w:tcW w:w="709"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160030</w:t>
            </w:r>
          </w:p>
        </w:tc>
        <w:tc>
          <w:tcPr>
            <w:tcW w:w="3119" w:type="dxa"/>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生理学</w:t>
            </w:r>
          </w:p>
        </w:tc>
        <w:tc>
          <w:tcPr>
            <w:tcW w:w="850"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108</w:t>
            </w:r>
          </w:p>
        </w:tc>
        <w:tc>
          <w:tcPr>
            <w:tcW w:w="709"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6</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170529</w:t>
            </w:r>
          </w:p>
        </w:tc>
        <w:tc>
          <w:tcPr>
            <w:tcW w:w="3119" w:type="dxa"/>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生物化学</w:t>
            </w:r>
          </w:p>
        </w:tc>
        <w:tc>
          <w:tcPr>
            <w:tcW w:w="850"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42</w:t>
            </w:r>
          </w:p>
        </w:tc>
        <w:tc>
          <w:tcPr>
            <w:tcW w:w="709"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170631</w:t>
            </w:r>
          </w:p>
        </w:tc>
        <w:tc>
          <w:tcPr>
            <w:tcW w:w="3119" w:type="dxa"/>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病原生物学</w:t>
            </w:r>
          </w:p>
        </w:tc>
        <w:tc>
          <w:tcPr>
            <w:tcW w:w="850"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81</w:t>
            </w:r>
          </w:p>
        </w:tc>
        <w:tc>
          <w:tcPr>
            <w:tcW w:w="709"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170532</w:t>
            </w:r>
          </w:p>
        </w:tc>
        <w:tc>
          <w:tcPr>
            <w:tcW w:w="3119" w:type="dxa"/>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免疫学</w:t>
            </w:r>
          </w:p>
        </w:tc>
        <w:tc>
          <w:tcPr>
            <w:tcW w:w="850"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45</w:t>
            </w:r>
          </w:p>
        </w:tc>
        <w:tc>
          <w:tcPr>
            <w:tcW w:w="709"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8633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160070</w:t>
            </w:r>
          </w:p>
        </w:tc>
        <w:tc>
          <w:tcPr>
            <w:tcW w:w="3119" w:type="dxa"/>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病理解剖学</w:t>
            </w:r>
          </w:p>
        </w:tc>
        <w:tc>
          <w:tcPr>
            <w:tcW w:w="850"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54</w:t>
            </w:r>
          </w:p>
        </w:tc>
        <w:tc>
          <w:tcPr>
            <w:tcW w:w="709"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r w:rsidR="000A4B1B" w:rsidRPr="0086331B" w:rsidTr="000A4B1B">
        <w:trPr>
          <w:cantSplit/>
          <w:tblHeader/>
        </w:trPr>
        <w:tc>
          <w:tcPr>
            <w:tcW w:w="1526" w:type="dxa"/>
            <w:vMerge/>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p>
        </w:tc>
        <w:tc>
          <w:tcPr>
            <w:tcW w:w="992"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170366</w:t>
            </w:r>
          </w:p>
        </w:tc>
        <w:tc>
          <w:tcPr>
            <w:tcW w:w="3119" w:type="dxa"/>
            <w:vAlign w:val="center"/>
          </w:tcPr>
          <w:p w:rsidR="000A4B1B" w:rsidRPr="0086331B" w:rsidRDefault="000A4B1B" w:rsidP="000A4B1B">
            <w:pPr>
              <w:spacing w:line="560" w:lineRule="exact"/>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病理生理学</w:t>
            </w:r>
          </w:p>
        </w:tc>
        <w:tc>
          <w:tcPr>
            <w:tcW w:w="850"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45</w:t>
            </w:r>
          </w:p>
        </w:tc>
        <w:tc>
          <w:tcPr>
            <w:tcW w:w="709" w:type="dxa"/>
            <w:vAlign w:val="center"/>
          </w:tcPr>
          <w:p w:rsidR="000A4B1B" w:rsidRPr="0086331B" w:rsidRDefault="000A4B1B" w:rsidP="000A4B1B">
            <w:pPr>
              <w:spacing w:line="560" w:lineRule="exact"/>
              <w:jc w:val="center"/>
              <w:rPr>
                <w:rFonts w:ascii="Times New Roman" w:eastAsia="仿宋_GB2312" w:hAnsi="Times New Roman" w:cs="Times New Roman"/>
                <w:sz w:val="24"/>
                <w:szCs w:val="24"/>
              </w:rPr>
            </w:pPr>
            <w:r w:rsidRPr="0086331B">
              <w:rPr>
                <w:rFonts w:ascii="Times New Roman" w:eastAsia="仿宋_GB2312" w:hAnsi="Times New Roman" w:cs="Times New Roman"/>
                <w:sz w:val="24"/>
                <w:szCs w:val="24"/>
              </w:rPr>
              <w:t>3</w:t>
            </w:r>
          </w:p>
        </w:tc>
        <w:tc>
          <w:tcPr>
            <w:tcW w:w="2126" w:type="dxa"/>
            <w:vMerge/>
          </w:tcPr>
          <w:p w:rsidR="000A4B1B" w:rsidRPr="0086331B" w:rsidRDefault="000A4B1B" w:rsidP="000A4B1B">
            <w:pPr>
              <w:spacing w:line="560" w:lineRule="exact"/>
              <w:rPr>
                <w:rFonts w:ascii="Times New Roman" w:eastAsia="仿宋_GB2312" w:hAnsi="Times New Roman" w:cs="Times New Roman"/>
                <w:sz w:val="24"/>
                <w:szCs w:val="24"/>
              </w:rPr>
            </w:pPr>
          </w:p>
        </w:tc>
      </w:tr>
    </w:tbl>
    <w:p w:rsidR="000A4B1B" w:rsidRDefault="000A4B1B" w:rsidP="00333826">
      <w:pPr>
        <w:spacing w:line="300" w:lineRule="auto"/>
        <w:jc w:val="center"/>
        <w:rPr>
          <w:rFonts w:ascii="宋体" w:hAnsi="宋体"/>
          <w:bCs/>
          <w:sz w:val="36"/>
          <w:szCs w:val="36"/>
        </w:rPr>
      </w:pPr>
    </w:p>
    <w:p w:rsidR="005E6D9E" w:rsidRDefault="005E6D9E" w:rsidP="00333826">
      <w:pPr>
        <w:spacing w:line="300" w:lineRule="auto"/>
        <w:jc w:val="center"/>
        <w:rPr>
          <w:rFonts w:ascii="宋体" w:hAnsi="宋体"/>
          <w:bCs/>
          <w:sz w:val="36"/>
          <w:szCs w:val="36"/>
        </w:rPr>
      </w:pPr>
    </w:p>
    <w:p w:rsidR="005E6D9E" w:rsidRDefault="005E6D9E" w:rsidP="00333826">
      <w:pPr>
        <w:spacing w:line="300" w:lineRule="auto"/>
        <w:jc w:val="center"/>
        <w:rPr>
          <w:rFonts w:ascii="宋体" w:hAnsi="宋体"/>
          <w:bCs/>
          <w:sz w:val="36"/>
          <w:szCs w:val="36"/>
        </w:rPr>
      </w:pPr>
    </w:p>
    <w:p w:rsidR="005E6D9E" w:rsidRDefault="005E6D9E" w:rsidP="00333826">
      <w:pPr>
        <w:spacing w:line="300" w:lineRule="auto"/>
        <w:jc w:val="center"/>
        <w:rPr>
          <w:rFonts w:ascii="宋体" w:hAnsi="宋体"/>
          <w:bCs/>
          <w:sz w:val="36"/>
          <w:szCs w:val="36"/>
        </w:rPr>
      </w:pPr>
    </w:p>
    <w:p w:rsidR="005E6D9E" w:rsidRDefault="005E6D9E" w:rsidP="00333826">
      <w:pPr>
        <w:spacing w:line="300" w:lineRule="auto"/>
        <w:jc w:val="center"/>
        <w:rPr>
          <w:rFonts w:ascii="宋体" w:hAnsi="宋体"/>
          <w:bCs/>
          <w:sz w:val="36"/>
          <w:szCs w:val="36"/>
        </w:rPr>
      </w:pPr>
    </w:p>
    <w:p w:rsidR="005E6D9E" w:rsidRDefault="005E6D9E" w:rsidP="00333826">
      <w:pPr>
        <w:spacing w:line="300" w:lineRule="auto"/>
        <w:jc w:val="center"/>
        <w:rPr>
          <w:rFonts w:ascii="宋体" w:hAnsi="宋体"/>
          <w:bCs/>
          <w:sz w:val="36"/>
          <w:szCs w:val="36"/>
        </w:rPr>
      </w:pPr>
    </w:p>
    <w:p w:rsidR="005E6D9E" w:rsidRDefault="005E6D9E" w:rsidP="00333826">
      <w:pPr>
        <w:spacing w:line="300" w:lineRule="auto"/>
        <w:jc w:val="center"/>
        <w:rPr>
          <w:rFonts w:ascii="宋体" w:hAnsi="宋体"/>
          <w:bCs/>
          <w:sz w:val="36"/>
          <w:szCs w:val="36"/>
        </w:rPr>
      </w:pPr>
    </w:p>
    <w:p w:rsidR="005E6D9E" w:rsidRDefault="005E6D9E" w:rsidP="00333826">
      <w:pPr>
        <w:spacing w:line="300" w:lineRule="auto"/>
        <w:jc w:val="center"/>
        <w:rPr>
          <w:rFonts w:ascii="宋体" w:hAnsi="宋体"/>
          <w:bCs/>
          <w:sz w:val="36"/>
          <w:szCs w:val="36"/>
        </w:rPr>
      </w:pPr>
    </w:p>
    <w:p w:rsidR="005E6D9E" w:rsidRDefault="005E6D9E" w:rsidP="00333826">
      <w:pPr>
        <w:spacing w:line="300" w:lineRule="auto"/>
        <w:jc w:val="center"/>
        <w:rPr>
          <w:rFonts w:ascii="宋体" w:hAnsi="宋体"/>
          <w:bCs/>
          <w:sz w:val="36"/>
          <w:szCs w:val="36"/>
        </w:rPr>
      </w:pPr>
    </w:p>
    <w:p w:rsidR="005E6D9E" w:rsidRDefault="005E6D9E" w:rsidP="00333826">
      <w:pPr>
        <w:spacing w:line="300" w:lineRule="auto"/>
        <w:jc w:val="center"/>
        <w:rPr>
          <w:rFonts w:ascii="宋体" w:hAnsi="宋体"/>
          <w:bCs/>
          <w:sz w:val="36"/>
          <w:szCs w:val="36"/>
        </w:rPr>
      </w:pPr>
    </w:p>
    <w:p w:rsidR="005E6D9E" w:rsidRPr="0086331B" w:rsidRDefault="005E6D9E" w:rsidP="00333826">
      <w:pPr>
        <w:spacing w:line="300" w:lineRule="auto"/>
        <w:jc w:val="center"/>
        <w:rPr>
          <w:rFonts w:ascii="宋体" w:hAnsi="宋体"/>
          <w:bCs/>
          <w:sz w:val="36"/>
          <w:szCs w:val="36"/>
        </w:rPr>
      </w:pPr>
    </w:p>
    <w:p w:rsidR="00333826" w:rsidRPr="00075CC8" w:rsidRDefault="00333826" w:rsidP="00075CC8">
      <w:pPr>
        <w:pStyle w:val="1"/>
        <w:jc w:val="center"/>
      </w:pPr>
      <w:bookmarkStart w:id="19" w:name="_Toc9439451"/>
      <w:r w:rsidRPr="00075CC8">
        <w:rPr>
          <w:rFonts w:hint="eastAsia"/>
        </w:rPr>
        <w:lastRenderedPageBreak/>
        <w:t>南通大学艺术学院（建</w:t>
      </w:r>
      <w:r w:rsidRPr="00075CC8">
        <w:t>筑学院）</w:t>
      </w:r>
      <w:r w:rsidRPr="00075CC8">
        <w:t>2018</w:t>
      </w:r>
      <w:r w:rsidR="00E4189E" w:rsidRPr="00075CC8">
        <w:rPr>
          <w:rFonts w:hint="eastAsia"/>
        </w:rPr>
        <w:t>级</w:t>
      </w:r>
      <w:r w:rsidRPr="00075CC8">
        <w:t>全日制本科学生各专业转入考核方案</w:t>
      </w:r>
      <w:bookmarkEnd w:id="19"/>
    </w:p>
    <w:p w:rsidR="00333826" w:rsidRPr="0086331B" w:rsidRDefault="00333826" w:rsidP="00333826">
      <w:pPr>
        <w:spacing w:line="60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根据《南通大学全日制本专科学生转专业实施办法》、《关于做好</w:t>
      </w:r>
      <w:r w:rsidRPr="0086331B">
        <w:rPr>
          <w:rFonts w:ascii="Times New Roman" w:eastAsia="仿宋_GB2312" w:hAnsi="Times New Roman" w:cs="Times New Roman"/>
          <w:bCs/>
          <w:sz w:val="32"/>
          <w:szCs w:val="32"/>
        </w:rPr>
        <w:t>2018</w:t>
      </w:r>
      <w:r w:rsidRPr="0086331B">
        <w:rPr>
          <w:rFonts w:ascii="Times New Roman" w:eastAsia="仿宋_GB2312" w:hAnsi="Times New Roman" w:cs="Times New Roman"/>
          <w:bCs/>
          <w:sz w:val="32"/>
          <w:szCs w:val="32"/>
        </w:rPr>
        <w:t>级全日制普通本科生转专业有关工作的通知》（通大处教〔</w:t>
      </w:r>
      <w:r w:rsidRPr="0086331B">
        <w:rPr>
          <w:rFonts w:ascii="Times New Roman" w:eastAsia="仿宋_GB2312" w:hAnsi="Times New Roman" w:cs="Times New Roman"/>
          <w:bCs/>
          <w:sz w:val="32"/>
          <w:szCs w:val="32"/>
        </w:rPr>
        <w:t>2019</w:t>
      </w:r>
      <w:r w:rsidRPr="0086331B">
        <w:rPr>
          <w:rFonts w:ascii="Times New Roman" w:eastAsia="仿宋_GB2312" w:hAnsi="Times New Roman" w:cs="Times New Roman"/>
          <w:bCs/>
          <w:sz w:val="32"/>
          <w:szCs w:val="32"/>
        </w:rPr>
        <w:t>〕</w:t>
      </w:r>
      <w:r w:rsidRPr="0086331B">
        <w:rPr>
          <w:rFonts w:ascii="Times New Roman" w:eastAsia="仿宋" w:hAnsi="Times New Roman" w:cs="Times New Roman"/>
          <w:bCs/>
          <w:sz w:val="32"/>
          <w:szCs w:val="32"/>
        </w:rPr>
        <w:t>24</w:t>
      </w:r>
      <w:r w:rsidRPr="0086331B">
        <w:rPr>
          <w:rFonts w:ascii="Times New Roman" w:eastAsia="仿宋_GB2312" w:hAnsi="Times New Roman" w:cs="Times New Roman"/>
          <w:bCs/>
          <w:sz w:val="32"/>
          <w:szCs w:val="32"/>
        </w:rPr>
        <w:t>号）等有关文件和学院的办学条件，经学院党政联席会议研究并制定</w:t>
      </w:r>
      <w:r w:rsidRPr="0086331B">
        <w:rPr>
          <w:rFonts w:ascii="Times New Roman" w:eastAsia="仿宋" w:hAnsi="Times New Roman" w:cs="Times New Roman"/>
          <w:bCs/>
          <w:sz w:val="32"/>
          <w:szCs w:val="32"/>
        </w:rPr>
        <w:t>201</w:t>
      </w:r>
      <w:r w:rsidRPr="0086331B">
        <w:rPr>
          <w:rFonts w:ascii="Times New Roman" w:eastAsia="仿宋" w:hAnsi="Times New Roman" w:cs="Times New Roman" w:hint="eastAsia"/>
          <w:bCs/>
          <w:sz w:val="32"/>
          <w:szCs w:val="32"/>
        </w:rPr>
        <w:t>8</w:t>
      </w:r>
      <w:r w:rsidR="00E4189E" w:rsidRPr="0086331B">
        <w:rPr>
          <w:rFonts w:ascii="Times New Roman" w:eastAsia="仿宋" w:hAnsi="Times New Roman" w:cs="Times New Roman" w:hint="eastAsia"/>
          <w:bCs/>
          <w:sz w:val="32"/>
          <w:szCs w:val="32"/>
        </w:rPr>
        <w:t>级</w:t>
      </w:r>
      <w:r w:rsidRPr="0086331B">
        <w:rPr>
          <w:rFonts w:ascii="Times New Roman" w:eastAsia="仿宋_GB2312" w:hAnsi="Times New Roman" w:cs="Times New Roman"/>
          <w:bCs/>
          <w:sz w:val="32"/>
          <w:szCs w:val="32"/>
        </w:rPr>
        <w:t>全日制本科学生各专业转入考核方案。</w:t>
      </w:r>
    </w:p>
    <w:p w:rsidR="00333826" w:rsidRPr="0086331B" w:rsidRDefault="00333826" w:rsidP="00333826">
      <w:pPr>
        <w:pStyle w:val="10"/>
        <w:numPr>
          <w:ilvl w:val="0"/>
          <w:numId w:val="7"/>
        </w:numPr>
        <w:spacing w:line="560" w:lineRule="exact"/>
        <w:ind w:firstLineChars="0"/>
        <w:rPr>
          <w:rFonts w:ascii="仿宋_GB2312" w:eastAsia="仿宋_GB2312" w:hAnsi="仿宋"/>
          <w:bCs/>
          <w:sz w:val="32"/>
          <w:szCs w:val="32"/>
        </w:rPr>
      </w:pPr>
      <w:r w:rsidRPr="0086331B">
        <w:rPr>
          <w:rFonts w:ascii="仿宋_GB2312" w:eastAsia="仿宋_GB2312" w:hAnsi="仿宋" w:hint="eastAsia"/>
          <w:bCs/>
          <w:sz w:val="32"/>
          <w:szCs w:val="32"/>
        </w:rPr>
        <w:t>各专业允许转入人数:</w:t>
      </w:r>
    </w:p>
    <w:tbl>
      <w:tblPr>
        <w:tblW w:w="666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32"/>
      </w:tblGrid>
      <w:tr w:rsidR="0086331B" w:rsidRPr="0086331B" w:rsidTr="00333826">
        <w:tc>
          <w:tcPr>
            <w:tcW w:w="4135" w:type="dxa"/>
          </w:tcPr>
          <w:p w:rsidR="00333826" w:rsidRPr="0086331B" w:rsidRDefault="00333826" w:rsidP="00333826">
            <w:pPr>
              <w:spacing w:line="560" w:lineRule="exact"/>
              <w:jc w:val="center"/>
              <w:rPr>
                <w:rFonts w:eastAsia="仿宋_GB2312"/>
                <w:bCs/>
                <w:sz w:val="32"/>
                <w:szCs w:val="32"/>
              </w:rPr>
            </w:pPr>
            <w:r w:rsidRPr="0086331B">
              <w:rPr>
                <w:rFonts w:eastAsia="仿宋_GB2312" w:hint="eastAsia"/>
                <w:bCs/>
                <w:sz w:val="32"/>
                <w:szCs w:val="32"/>
              </w:rPr>
              <w:t>专业名称</w:t>
            </w:r>
          </w:p>
        </w:tc>
        <w:tc>
          <w:tcPr>
            <w:tcW w:w="2532" w:type="dxa"/>
          </w:tcPr>
          <w:p w:rsidR="00333826" w:rsidRPr="0086331B" w:rsidRDefault="00333826" w:rsidP="00333826">
            <w:pPr>
              <w:spacing w:line="300" w:lineRule="auto"/>
              <w:jc w:val="center"/>
              <w:rPr>
                <w:rFonts w:eastAsia="仿宋_GB2312"/>
                <w:bCs/>
                <w:sz w:val="32"/>
                <w:szCs w:val="32"/>
              </w:rPr>
            </w:pPr>
            <w:r w:rsidRPr="0086331B">
              <w:rPr>
                <w:rFonts w:eastAsia="仿宋_GB2312" w:hint="eastAsia"/>
                <w:bCs/>
                <w:sz w:val="32"/>
                <w:szCs w:val="32"/>
              </w:rPr>
              <w:t>允许转入人数</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音乐学（师范）</w:t>
            </w:r>
            <w:r w:rsidRPr="0086331B">
              <w:rPr>
                <w:rFonts w:ascii="Times New Roman" w:eastAsia="仿宋_GB2312" w:hAnsi="Times New Roman" w:cs="Times New Roman"/>
                <w:bCs/>
                <w:sz w:val="32"/>
                <w:szCs w:val="32"/>
              </w:rPr>
              <w:t>18</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10</w:t>
            </w:r>
          </w:p>
        </w:tc>
      </w:tr>
      <w:tr w:rsidR="0086331B" w:rsidRPr="0086331B" w:rsidTr="00333826">
        <w:tc>
          <w:tcPr>
            <w:tcW w:w="4135" w:type="dxa"/>
          </w:tcPr>
          <w:p w:rsidR="001C66C1" w:rsidRPr="0086331B" w:rsidRDefault="001C66C1" w:rsidP="001C66C1">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音乐学（师范）</w:t>
            </w:r>
            <w:r w:rsidRPr="0086331B">
              <w:rPr>
                <w:rFonts w:ascii="Times New Roman" w:eastAsia="仿宋_GB2312" w:hAnsi="Times New Roman" w:cs="Times New Roman"/>
                <w:bCs/>
                <w:sz w:val="32"/>
                <w:szCs w:val="32"/>
              </w:rPr>
              <w:t>1</w:t>
            </w:r>
            <w:r w:rsidRPr="0086331B">
              <w:rPr>
                <w:rFonts w:ascii="Times New Roman" w:eastAsia="仿宋_GB2312" w:hAnsi="Times New Roman" w:cs="Times New Roman" w:hint="eastAsia"/>
                <w:bCs/>
                <w:sz w:val="32"/>
                <w:szCs w:val="32"/>
              </w:rPr>
              <w:t>9</w:t>
            </w:r>
            <w:r w:rsidRPr="0086331B">
              <w:rPr>
                <w:rFonts w:ascii="Times New Roman" w:eastAsia="仿宋_GB2312" w:hAnsi="Times New Roman" w:cs="Times New Roman"/>
                <w:bCs/>
                <w:sz w:val="32"/>
                <w:szCs w:val="32"/>
              </w:rPr>
              <w:t>级</w:t>
            </w:r>
          </w:p>
        </w:tc>
        <w:tc>
          <w:tcPr>
            <w:tcW w:w="2532" w:type="dxa"/>
          </w:tcPr>
          <w:p w:rsidR="001C66C1" w:rsidRPr="0086331B" w:rsidRDefault="001C66C1"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hint="eastAsia"/>
                <w:bCs/>
                <w:sz w:val="32"/>
                <w:szCs w:val="32"/>
              </w:rPr>
              <w:t>3</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音乐表演</w:t>
            </w:r>
            <w:r w:rsidRPr="0086331B">
              <w:rPr>
                <w:rFonts w:ascii="Times New Roman" w:eastAsia="仿宋_GB2312" w:hAnsi="Times New Roman" w:cs="Times New Roman"/>
                <w:bCs/>
                <w:sz w:val="32"/>
                <w:szCs w:val="32"/>
              </w:rPr>
              <w:t>18</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9</w:t>
            </w:r>
          </w:p>
        </w:tc>
      </w:tr>
      <w:tr w:rsidR="0086331B" w:rsidRPr="0086331B" w:rsidTr="00333826">
        <w:tc>
          <w:tcPr>
            <w:tcW w:w="4135" w:type="dxa"/>
          </w:tcPr>
          <w:p w:rsidR="001C66C1" w:rsidRPr="0086331B" w:rsidRDefault="001C66C1" w:rsidP="001C66C1">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音乐表演</w:t>
            </w:r>
            <w:r w:rsidRPr="0086331B">
              <w:rPr>
                <w:rFonts w:ascii="Times New Roman" w:eastAsia="仿宋_GB2312" w:hAnsi="Times New Roman" w:cs="Times New Roman"/>
                <w:bCs/>
                <w:sz w:val="32"/>
                <w:szCs w:val="32"/>
              </w:rPr>
              <w:t>1</w:t>
            </w:r>
            <w:r w:rsidRPr="0086331B">
              <w:rPr>
                <w:rFonts w:ascii="Times New Roman" w:eastAsia="仿宋_GB2312" w:hAnsi="Times New Roman" w:cs="Times New Roman" w:hint="eastAsia"/>
                <w:bCs/>
                <w:sz w:val="32"/>
                <w:szCs w:val="32"/>
              </w:rPr>
              <w:t>9</w:t>
            </w:r>
            <w:r w:rsidRPr="0086331B">
              <w:rPr>
                <w:rFonts w:ascii="Times New Roman" w:eastAsia="仿宋_GB2312" w:hAnsi="Times New Roman" w:cs="Times New Roman"/>
                <w:bCs/>
                <w:sz w:val="32"/>
                <w:szCs w:val="32"/>
              </w:rPr>
              <w:t>级</w:t>
            </w:r>
          </w:p>
        </w:tc>
        <w:tc>
          <w:tcPr>
            <w:tcW w:w="2532" w:type="dxa"/>
          </w:tcPr>
          <w:p w:rsidR="001C66C1" w:rsidRPr="0086331B" w:rsidRDefault="001C66C1"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hint="eastAsia"/>
                <w:bCs/>
                <w:sz w:val="32"/>
                <w:szCs w:val="32"/>
              </w:rPr>
              <w:t>3</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美术学</w:t>
            </w:r>
            <w:r w:rsidRPr="0086331B">
              <w:rPr>
                <w:rFonts w:ascii="Times New Roman" w:eastAsia="仿宋_GB2312" w:hAnsi="Times New Roman" w:cs="Times New Roman"/>
                <w:bCs/>
                <w:sz w:val="32"/>
                <w:szCs w:val="32"/>
              </w:rPr>
              <w:t>(</w:t>
            </w:r>
            <w:r w:rsidRPr="0086331B">
              <w:rPr>
                <w:rFonts w:ascii="Times New Roman" w:eastAsia="仿宋_GB2312" w:hAnsi="Times New Roman" w:cs="Times New Roman"/>
                <w:bCs/>
                <w:sz w:val="32"/>
                <w:szCs w:val="32"/>
              </w:rPr>
              <w:t>师范</w:t>
            </w:r>
            <w:r w:rsidRPr="0086331B">
              <w:rPr>
                <w:rFonts w:ascii="Times New Roman" w:eastAsia="仿宋_GB2312" w:hAnsi="Times New Roman" w:cs="Times New Roman"/>
                <w:bCs/>
                <w:sz w:val="32"/>
                <w:szCs w:val="32"/>
              </w:rPr>
              <w:t>)18</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21</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美术学</w:t>
            </w:r>
            <w:r w:rsidRPr="0086331B">
              <w:rPr>
                <w:rFonts w:ascii="Times New Roman" w:eastAsia="仿宋_GB2312" w:hAnsi="Times New Roman" w:cs="Times New Roman"/>
                <w:bCs/>
                <w:sz w:val="32"/>
                <w:szCs w:val="32"/>
              </w:rPr>
              <w:t>(</w:t>
            </w:r>
            <w:r w:rsidRPr="0086331B">
              <w:rPr>
                <w:rFonts w:ascii="Times New Roman" w:eastAsia="仿宋_GB2312" w:hAnsi="Times New Roman" w:cs="Times New Roman"/>
                <w:bCs/>
                <w:sz w:val="32"/>
                <w:szCs w:val="32"/>
              </w:rPr>
              <w:t>师范</w:t>
            </w:r>
            <w:r w:rsidRPr="0086331B">
              <w:rPr>
                <w:rFonts w:ascii="Times New Roman" w:eastAsia="仿宋_GB2312" w:hAnsi="Times New Roman" w:cs="Times New Roman"/>
                <w:bCs/>
                <w:sz w:val="32"/>
                <w:szCs w:val="32"/>
              </w:rPr>
              <w:t>)19</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3</w:t>
            </w:r>
          </w:p>
        </w:tc>
      </w:tr>
      <w:tr w:rsidR="0086331B" w:rsidRPr="0086331B" w:rsidTr="00333826">
        <w:tc>
          <w:tcPr>
            <w:tcW w:w="4135" w:type="dxa"/>
          </w:tcPr>
          <w:p w:rsidR="00333826" w:rsidRPr="0086331B" w:rsidRDefault="00333826" w:rsidP="00675447">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美术学</w:t>
            </w:r>
            <w:r w:rsidRPr="0086331B">
              <w:rPr>
                <w:rFonts w:ascii="Times New Roman" w:eastAsia="仿宋_GB2312" w:hAnsi="Times New Roman" w:cs="Times New Roman"/>
                <w:bCs/>
                <w:sz w:val="32"/>
                <w:szCs w:val="32"/>
              </w:rPr>
              <w:t>18</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2</w:t>
            </w:r>
          </w:p>
        </w:tc>
      </w:tr>
      <w:tr w:rsidR="0086331B" w:rsidRPr="0086331B" w:rsidTr="00333826">
        <w:tc>
          <w:tcPr>
            <w:tcW w:w="4135" w:type="dxa"/>
          </w:tcPr>
          <w:p w:rsidR="00333826" w:rsidRPr="0086331B" w:rsidRDefault="00333826" w:rsidP="00675447">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美术学</w:t>
            </w:r>
            <w:r w:rsidRPr="0086331B">
              <w:rPr>
                <w:rFonts w:ascii="Times New Roman" w:eastAsia="仿宋_GB2312" w:hAnsi="Times New Roman" w:cs="Times New Roman"/>
                <w:bCs/>
                <w:sz w:val="32"/>
                <w:szCs w:val="32"/>
              </w:rPr>
              <w:t>19</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2</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产品设计</w:t>
            </w:r>
            <w:r w:rsidRPr="0086331B">
              <w:rPr>
                <w:rFonts w:ascii="Times New Roman" w:eastAsia="仿宋_GB2312" w:hAnsi="Times New Roman" w:cs="Times New Roman"/>
                <w:bCs/>
                <w:sz w:val="32"/>
                <w:szCs w:val="32"/>
              </w:rPr>
              <w:t>18</w:t>
            </w:r>
            <w:r w:rsidRPr="0086331B">
              <w:rPr>
                <w:rFonts w:ascii="Times New Roman" w:eastAsia="仿宋_GB2312" w:hAnsi="Times New Roman" w:cs="Times New Roman"/>
                <w:bCs/>
                <w:sz w:val="32"/>
                <w:szCs w:val="32"/>
              </w:rPr>
              <w:t>级</w:t>
            </w:r>
            <w:r w:rsidRPr="0086331B">
              <w:rPr>
                <w:rFonts w:ascii="Times New Roman" w:eastAsia="仿宋_GB2312" w:hAnsi="Times New Roman" w:cs="Times New Roman"/>
                <w:bCs/>
                <w:sz w:val="32"/>
                <w:szCs w:val="32"/>
              </w:rPr>
              <w:t>(</w:t>
            </w:r>
            <w:r w:rsidRPr="0086331B">
              <w:rPr>
                <w:rFonts w:ascii="Times New Roman" w:eastAsia="仿宋_GB2312" w:hAnsi="Times New Roman" w:cs="Times New Roman"/>
                <w:bCs/>
                <w:sz w:val="32"/>
                <w:szCs w:val="32"/>
              </w:rPr>
              <w:t>染织方向</w:t>
            </w:r>
            <w:r w:rsidRPr="0086331B">
              <w:rPr>
                <w:rFonts w:ascii="Times New Roman" w:eastAsia="仿宋_GB2312" w:hAnsi="Times New Roman" w:cs="Times New Roman"/>
                <w:bCs/>
                <w:sz w:val="32"/>
                <w:szCs w:val="32"/>
              </w:rPr>
              <w:t>)</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3</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产品设计</w:t>
            </w:r>
            <w:r w:rsidRPr="0086331B">
              <w:rPr>
                <w:rFonts w:ascii="Times New Roman" w:eastAsia="仿宋_GB2312" w:hAnsi="Times New Roman" w:cs="Times New Roman"/>
                <w:bCs/>
                <w:sz w:val="32"/>
                <w:szCs w:val="32"/>
              </w:rPr>
              <w:t>19</w:t>
            </w:r>
            <w:r w:rsidRPr="0086331B">
              <w:rPr>
                <w:rFonts w:ascii="Times New Roman" w:eastAsia="仿宋_GB2312" w:hAnsi="Times New Roman" w:cs="Times New Roman"/>
                <w:bCs/>
                <w:sz w:val="32"/>
                <w:szCs w:val="32"/>
              </w:rPr>
              <w:t>级</w:t>
            </w:r>
            <w:r w:rsidRPr="0086331B">
              <w:rPr>
                <w:rFonts w:ascii="Times New Roman" w:eastAsia="仿宋_GB2312" w:hAnsi="Times New Roman" w:cs="Times New Roman"/>
                <w:bCs/>
                <w:sz w:val="32"/>
                <w:szCs w:val="32"/>
              </w:rPr>
              <w:t>(</w:t>
            </w:r>
            <w:r w:rsidRPr="0086331B">
              <w:rPr>
                <w:rFonts w:ascii="Times New Roman" w:eastAsia="仿宋_GB2312" w:hAnsi="Times New Roman" w:cs="Times New Roman"/>
                <w:bCs/>
                <w:sz w:val="32"/>
                <w:szCs w:val="32"/>
              </w:rPr>
              <w:t>染织方向</w:t>
            </w:r>
            <w:r w:rsidRPr="0086331B">
              <w:rPr>
                <w:rFonts w:ascii="Times New Roman" w:eastAsia="仿宋_GB2312" w:hAnsi="Times New Roman" w:cs="Times New Roman"/>
                <w:bCs/>
                <w:sz w:val="32"/>
                <w:szCs w:val="32"/>
              </w:rPr>
              <w:t>)</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3</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产品设计</w:t>
            </w:r>
            <w:r w:rsidRPr="0086331B">
              <w:rPr>
                <w:rFonts w:ascii="Times New Roman" w:eastAsia="仿宋_GB2312" w:hAnsi="Times New Roman" w:cs="Times New Roman"/>
                <w:bCs/>
                <w:sz w:val="32"/>
                <w:szCs w:val="32"/>
              </w:rPr>
              <w:t>18</w:t>
            </w:r>
            <w:r w:rsidRPr="0086331B">
              <w:rPr>
                <w:rFonts w:ascii="Times New Roman" w:eastAsia="仿宋_GB2312" w:hAnsi="Times New Roman" w:cs="Times New Roman"/>
                <w:bCs/>
                <w:sz w:val="32"/>
                <w:szCs w:val="32"/>
              </w:rPr>
              <w:t>级</w:t>
            </w:r>
            <w:r w:rsidRPr="0086331B">
              <w:rPr>
                <w:rFonts w:ascii="Times New Roman" w:eastAsia="仿宋_GB2312" w:hAnsi="Times New Roman" w:cs="Times New Roman"/>
                <w:bCs/>
                <w:sz w:val="32"/>
                <w:szCs w:val="32"/>
              </w:rPr>
              <w:t>(</w:t>
            </w:r>
            <w:r w:rsidRPr="0086331B">
              <w:rPr>
                <w:rFonts w:ascii="Times New Roman" w:eastAsia="仿宋_GB2312" w:hAnsi="Times New Roman" w:cs="Times New Roman"/>
                <w:bCs/>
                <w:sz w:val="32"/>
                <w:szCs w:val="32"/>
              </w:rPr>
              <w:t>造型方向</w:t>
            </w:r>
            <w:r w:rsidRPr="0086331B">
              <w:rPr>
                <w:rFonts w:ascii="Times New Roman" w:eastAsia="仿宋_GB2312" w:hAnsi="Times New Roman" w:cs="Times New Roman"/>
                <w:bCs/>
                <w:sz w:val="32"/>
                <w:szCs w:val="32"/>
              </w:rPr>
              <w:t>)</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3</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产品设计</w:t>
            </w:r>
            <w:r w:rsidRPr="0086331B">
              <w:rPr>
                <w:rFonts w:ascii="Times New Roman" w:eastAsia="仿宋_GB2312" w:hAnsi="Times New Roman" w:cs="Times New Roman"/>
                <w:bCs/>
                <w:sz w:val="32"/>
                <w:szCs w:val="32"/>
              </w:rPr>
              <w:t>19</w:t>
            </w:r>
            <w:r w:rsidRPr="0086331B">
              <w:rPr>
                <w:rFonts w:ascii="Times New Roman" w:eastAsia="仿宋_GB2312" w:hAnsi="Times New Roman" w:cs="Times New Roman"/>
                <w:bCs/>
                <w:sz w:val="32"/>
                <w:szCs w:val="32"/>
              </w:rPr>
              <w:t>级</w:t>
            </w:r>
            <w:r w:rsidRPr="0086331B">
              <w:rPr>
                <w:rFonts w:ascii="Times New Roman" w:eastAsia="仿宋_GB2312" w:hAnsi="Times New Roman" w:cs="Times New Roman"/>
                <w:bCs/>
                <w:sz w:val="32"/>
                <w:szCs w:val="32"/>
              </w:rPr>
              <w:t>(</w:t>
            </w:r>
            <w:r w:rsidRPr="0086331B">
              <w:rPr>
                <w:rFonts w:ascii="Times New Roman" w:eastAsia="仿宋_GB2312" w:hAnsi="Times New Roman" w:cs="Times New Roman"/>
                <w:bCs/>
                <w:sz w:val="32"/>
                <w:szCs w:val="32"/>
              </w:rPr>
              <w:t>造型方向</w:t>
            </w:r>
            <w:r w:rsidRPr="0086331B">
              <w:rPr>
                <w:rFonts w:ascii="Times New Roman" w:eastAsia="仿宋_GB2312" w:hAnsi="Times New Roman" w:cs="Times New Roman"/>
                <w:bCs/>
                <w:sz w:val="32"/>
                <w:szCs w:val="32"/>
              </w:rPr>
              <w:t>)</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3</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工业设计</w:t>
            </w:r>
            <w:r w:rsidRPr="0086331B">
              <w:rPr>
                <w:rFonts w:ascii="Times New Roman" w:eastAsia="仿宋_GB2312" w:hAnsi="Times New Roman" w:cs="Times New Roman"/>
                <w:bCs/>
                <w:sz w:val="32"/>
                <w:szCs w:val="32"/>
              </w:rPr>
              <w:t>18</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7</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lastRenderedPageBreak/>
              <w:t>工业设计</w:t>
            </w:r>
            <w:r w:rsidRPr="0086331B">
              <w:rPr>
                <w:rFonts w:ascii="Times New Roman" w:eastAsia="仿宋_GB2312" w:hAnsi="Times New Roman" w:cs="Times New Roman"/>
                <w:bCs/>
                <w:sz w:val="32"/>
                <w:szCs w:val="32"/>
              </w:rPr>
              <w:t>19</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7</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环境设计</w:t>
            </w:r>
            <w:r w:rsidRPr="0086331B">
              <w:rPr>
                <w:rFonts w:ascii="Times New Roman" w:eastAsia="仿宋_GB2312" w:hAnsi="Times New Roman" w:cs="Times New Roman"/>
                <w:bCs/>
                <w:sz w:val="32"/>
                <w:szCs w:val="32"/>
              </w:rPr>
              <w:t>18</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8</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环境设计</w:t>
            </w:r>
            <w:r w:rsidRPr="0086331B">
              <w:rPr>
                <w:rFonts w:ascii="Times New Roman" w:eastAsia="仿宋_GB2312" w:hAnsi="Times New Roman" w:cs="Times New Roman"/>
                <w:bCs/>
                <w:sz w:val="32"/>
                <w:szCs w:val="32"/>
              </w:rPr>
              <w:t>19</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8</w:t>
            </w:r>
          </w:p>
        </w:tc>
      </w:tr>
      <w:tr w:rsidR="0086331B" w:rsidRPr="0086331B" w:rsidTr="00333826">
        <w:trPr>
          <w:trHeight w:val="268"/>
        </w:trPr>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视觉传达设计</w:t>
            </w:r>
            <w:r w:rsidRPr="0086331B">
              <w:rPr>
                <w:rFonts w:ascii="Times New Roman" w:eastAsia="仿宋_GB2312" w:hAnsi="Times New Roman" w:cs="Times New Roman"/>
                <w:bCs/>
                <w:sz w:val="32"/>
                <w:szCs w:val="32"/>
              </w:rPr>
              <w:t>18</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5</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视觉传达设计</w:t>
            </w:r>
            <w:r w:rsidRPr="0086331B">
              <w:rPr>
                <w:rFonts w:ascii="Times New Roman" w:eastAsia="仿宋_GB2312" w:hAnsi="Times New Roman" w:cs="Times New Roman"/>
                <w:bCs/>
                <w:sz w:val="32"/>
                <w:szCs w:val="32"/>
              </w:rPr>
              <w:t>19</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5</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建筑学</w:t>
            </w:r>
            <w:r w:rsidRPr="0086331B">
              <w:rPr>
                <w:rFonts w:ascii="Times New Roman" w:eastAsia="仿宋_GB2312" w:hAnsi="Times New Roman" w:cs="Times New Roman"/>
                <w:bCs/>
                <w:sz w:val="32"/>
                <w:szCs w:val="32"/>
              </w:rPr>
              <w:t>18</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5</w:t>
            </w:r>
          </w:p>
        </w:tc>
      </w:tr>
      <w:tr w:rsidR="0086331B" w:rsidRPr="0086331B" w:rsidTr="00333826">
        <w:tc>
          <w:tcPr>
            <w:tcW w:w="4135"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建筑学</w:t>
            </w:r>
            <w:r w:rsidRPr="0086331B">
              <w:rPr>
                <w:rFonts w:ascii="Times New Roman" w:eastAsia="仿宋_GB2312" w:hAnsi="Times New Roman" w:cs="Times New Roman"/>
                <w:bCs/>
                <w:sz w:val="32"/>
                <w:szCs w:val="32"/>
              </w:rPr>
              <w:t>19</w:t>
            </w:r>
            <w:r w:rsidRPr="0086331B">
              <w:rPr>
                <w:rFonts w:ascii="Times New Roman" w:eastAsia="仿宋_GB2312" w:hAnsi="Times New Roman" w:cs="Times New Roman"/>
                <w:bCs/>
                <w:sz w:val="32"/>
                <w:szCs w:val="32"/>
              </w:rPr>
              <w:t>级</w:t>
            </w:r>
          </w:p>
        </w:tc>
        <w:tc>
          <w:tcPr>
            <w:tcW w:w="2532" w:type="dxa"/>
          </w:tcPr>
          <w:p w:rsidR="00333826" w:rsidRPr="0086331B" w:rsidRDefault="00333826" w:rsidP="00333826">
            <w:pPr>
              <w:spacing w:line="560" w:lineRule="exact"/>
              <w:jc w:val="center"/>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5</w:t>
            </w:r>
          </w:p>
        </w:tc>
      </w:tr>
    </w:tbl>
    <w:p w:rsidR="00333826" w:rsidRPr="0086331B" w:rsidRDefault="00333826" w:rsidP="00FF1412">
      <w:pPr>
        <w:pStyle w:val="10"/>
        <w:numPr>
          <w:ilvl w:val="0"/>
          <w:numId w:val="7"/>
        </w:numPr>
        <w:spacing w:line="600" w:lineRule="exact"/>
        <w:ind w:firstLineChars="0"/>
        <w:rPr>
          <w:rFonts w:ascii="仿宋" w:eastAsia="仿宋" w:hAnsi="仿宋"/>
          <w:bCs/>
          <w:sz w:val="32"/>
          <w:szCs w:val="32"/>
        </w:rPr>
      </w:pPr>
      <w:r w:rsidRPr="0086331B">
        <w:rPr>
          <w:rFonts w:ascii="仿宋" w:eastAsia="仿宋" w:hAnsi="仿宋" w:hint="eastAsia"/>
          <w:bCs/>
          <w:sz w:val="32"/>
          <w:szCs w:val="32"/>
        </w:rPr>
        <w:t>资格审查</w:t>
      </w:r>
    </w:p>
    <w:p w:rsidR="00333826" w:rsidRPr="0086331B" w:rsidRDefault="00333826" w:rsidP="00FF1412">
      <w:pPr>
        <w:pStyle w:val="10"/>
        <w:spacing w:line="600" w:lineRule="exact"/>
        <w:ind w:firstLine="640"/>
        <w:rPr>
          <w:rFonts w:ascii="仿宋" w:eastAsia="仿宋" w:hAnsi="仿宋"/>
          <w:bCs/>
          <w:sz w:val="32"/>
          <w:szCs w:val="32"/>
        </w:rPr>
      </w:pPr>
      <w:r w:rsidRPr="0086331B">
        <w:rPr>
          <w:rFonts w:ascii="仿宋" w:eastAsia="仿宋" w:hAnsi="仿宋" w:hint="eastAsia"/>
          <w:bCs/>
          <w:sz w:val="32"/>
          <w:szCs w:val="32"/>
        </w:rPr>
        <w:t>学院按照《南通大学全日制本普通本科学生转专业实施办法》</w:t>
      </w:r>
      <w:r w:rsidRPr="0086331B">
        <w:rPr>
          <w:rFonts w:ascii="仿宋" w:eastAsia="仿宋" w:hAnsi="仿宋" w:cs="Tahoma" w:hint="eastAsia"/>
          <w:bCs/>
          <w:sz w:val="32"/>
          <w:szCs w:val="32"/>
        </w:rPr>
        <w:t>文件规定进行资格审查，</w:t>
      </w:r>
      <w:r w:rsidRPr="0086331B">
        <w:rPr>
          <w:rFonts w:ascii="仿宋" w:eastAsia="仿宋" w:hAnsi="仿宋" w:hint="eastAsia"/>
          <w:bCs/>
          <w:sz w:val="32"/>
          <w:szCs w:val="32"/>
        </w:rPr>
        <w:t>不符合条件者不予受理，满足转专业申请资格的学生进入学院考核环节。</w:t>
      </w:r>
    </w:p>
    <w:p w:rsidR="00333826" w:rsidRPr="0086331B" w:rsidRDefault="00333826" w:rsidP="00FF1412">
      <w:pPr>
        <w:pStyle w:val="10"/>
        <w:spacing w:line="600" w:lineRule="exact"/>
        <w:ind w:firstLineChars="0" w:firstLine="0"/>
        <w:rPr>
          <w:rFonts w:ascii="仿宋" w:eastAsia="仿宋" w:hAnsi="仿宋"/>
          <w:bCs/>
          <w:sz w:val="32"/>
          <w:szCs w:val="32"/>
        </w:rPr>
      </w:pPr>
      <w:r w:rsidRPr="0086331B">
        <w:rPr>
          <w:rFonts w:ascii="仿宋" w:eastAsia="仿宋" w:hAnsi="仿宋" w:hint="eastAsia"/>
          <w:bCs/>
          <w:sz w:val="32"/>
          <w:szCs w:val="32"/>
        </w:rPr>
        <w:t>三、</w:t>
      </w:r>
      <w:r w:rsidRPr="0086331B">
        <w:rPr>
          <w:rFonts w:ascii="仿宋_GB2312" w:eastAsia="仿宋_GB2312" w:hAnsi="仿宋" w:hint="eastAsia"/>
          <w:bCs/>
          <w:sz w:val="32"/>
          <w:szCs w:val="32"/>
        </w:rPr>
        <w:t>考核方式、考核内容或范围：</w:t>
      </w:r>
    </w:p>
    <w:p w:rsidR="00333826" w:rsidRPr="0086331B" w:rsidRDefault="00333826" w:rsidP="00333826">
      <w:pPr>
        <w:pStyle w:val="10"/>
        <w:numPr>
          <w:ilvl w:val="0"/>
          <w:numId w:val="9"/>
        </w:numPr>
        <w:spacing w:line="560" w:lineRule="exact"/>
        <w:ind w:firstLineChars="0"/>
        <w:rPr>
          <w:rFonts w:ascii="仿宋_GB2312" w:eastAsia="仿宋_GB2312" w:hAnsi="仿宋"/>
          <w:bCs/>
          <w:sz w:val="32"/>
          <w:szCs w:val="32"/>
        </w:rPr>
      </w:pPr>
      <w:r w:rsidRPr="0086331B">
        <w:rPr>
          <w:rFonts w:ascii="仿宋_GB2312" w:eastAsia="仿宋_GB2312" w:hAnsi="仿宋" w:hint="eastAsia"/>
          <w:bCs/>
          <w:sz w:val="32"/>
          <w:szCs w:val="32"/>
        </w:rPr>
        <w:t>考核方式</w:t>
      </w:r>
    </w:p>
    <w:tbl>
      <w:tblPr>
        <w:tblStyle w:val="a9"/>
        <w:tblW w:w="8522" w:type="dxa"/>
        <w:jc w:val="center"/>
        <w:tblLayout w:type="fixed"/>
        <w:tblLook w:val="04A0" w:firstRow="1" w:lastRow="0" w:firstColumn="1" w:lastColumn="0" w:noHBand="0" w:noVBand="1"/>
      </w:tblPr>
      <w:tblGrid>
        <w:gridCol w:w="5740"/>
        <w:gridCol w:w="2782"/>
      </w:tblGrid>
      <w:tr w:rsidR="0086331B" w:rsidRPr="0086331B" w:rsidTr="00333826">
        <w:trPr>
          <w:jc w:val="center"/>
        </w:trPr>
        <w:tc>
          <w:tcPr>
            <w:tcW w:w="5740"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专业</w:t>
            </w:r>
          </w:p>
        </w:tc>
        <w:tc>
          <w:tcPr>
            <w:tcW w:w="2782"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考核方式</w:t>
            </w:r>
          </w:p>
        </w:tc>
      </w:tr>
      <w:tr w:rsidR="0086331B" w:rsidRPr="0086331B" w:rsidTr="00333826">
        <w:trPr>
          <w:jc w:val="center"/>
        </w:trPr>
        <w:tc>
          <w:tcPr>
            <w:tcW w:w="5740"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音乐学（师范）</w:t>
            </w:r>
          </w:p>
        </w:tc>
        <w:tc>
          <w:tcPr>
            <w:tcW w:w="2782"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面试</w:t>
            </w:r>
          </w:p>
        </w:tc>
      </w:tr>
      <w:tr w:rsidR="0086331B" w:rsidRPr="0086331B" w:rsidTr="00333826">
        <w:trPr>
          <w:jc w:val="center"/>
        </w:trPr>
        <w:tc>
          <w:tcPr>
            <w:tcW w:w="5740"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音乐表演</w:t>
            </w:r>
          </w:p>
        </w:tc>
        <w:tc>
          <w:tcPr>
            <w:tcW w:w="2782"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面试</w:t>
            </w:r>
          </w:p>
        </w:tc>
      </w:tr>
      <w:tr w:rsidR="0086331B" w:rsidRPr="0086331B" w:rsidTr="00333826">
        <w:trPr>
          <w:jc w:val="center"/>
        </w:trPr>
        <w:tc>
          <w:tcPr>
            <w:tcW w:w="5740"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美术学(师范)</w:t>
            </w:r>
          </w:p>
        </w:tc>
        <w:tc>
          <w:tcPr>
            <w:tcW w:w="2782" w:type="dxa"/>
            <w:vAlign w:val="center"/>
          </w:tcPr>
          <w:p w:rsidR="00333826" w:rsidRPr="0086331B" w:rsidRDefault="00333826" w:rsidP="00333826">
            <w:pPr>
              <w:spacing w:line="560" w:lineRule="exact"/>
              <w:jc w:val="center"/>
              <w:rPr>
                <w:rFonts w:ascii="仿宋_GB2312" w:eastAsia="仿宋_GB2312" w:hAnsi="仿宋"/>
                <w:bCs/>
                <w:sz w:val="32"/>
                <w:szCs w:val="32"/>
              </w:rPr>
            </w:pPr>
            <w:r w:rsidRPr="0086331B">
              <w:rPr>
                <w:rFonts w:ascii="仿宋_GB2312" w:eastAsia="仿宋_GB2312" w:hAnsi="仿宋" w:hint="eastAsia"/>
                <w:bCs/>
                <w:sz w:val="32"/>
                <w:szCs w:val="32"/>
              </w:rPr>
              <w:t>笔试+面试</w:t>
            </w:r>
          </w:p>
        </w:tc>
      </w:tr>
      <w:tr w:rsidR="0086331B" w:rsidRPr="0086331B" w:rsidTr="00333826">
        <w:trPr>
          <w:jc w:val="center"/>
        </w:trPr>
        <w:tc>
          <w:tcPr>
            <w:tcW w:w="5740"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美术学</w:t>
            </w:r>
          </w:p>
        </w:tc>
        <w:tc>
          <w:tcPr>
            <w:tcW w:w="2782" w:type="dxa"/>
            <w:vAlign w:val="center"/>
          </w:tcPr>
          <w:p w:rsidR="00333826" w:rsidRPr="0086331B" w:rsidRDefault="00333826" w:rsidP="00333826">
            <w:pPr>
              <w:spacing w:line="560" w:lineRule="exact"/>
              <w:jc w:val="center"/>
              <w:rPr>
                <w:rFonts w:ascii="仿宋_GB2312" w:eastAsia="仿宋_GB2312" w:hAnsi="仿宋"/>
                <w:bCs/>
                <w:sz w:val="32"/>
                <w:szCs w:val="32"/>
              </w:rPr>
            </w:pPr>
            <w:r w:rsidRPr="0086331B">
              <w:rPr>
                <w:rFonts w:ascii="仿宋_GB2312" w:eastAsia="仿宋_GB2312" w:hAnsi="仿宋" w:hint="eastAsia"/>
                <w:bCs/>
                <w:sz w:val="32"/>
                <w:szCs w:val="32"/>
              </w:rPr>
              <w:t>笔试+面试</w:t>
            </w:r>
          </w:p>
        </w:tc>
      </w:tr>
      <w:tr w:rsidR="0086331B" w:rsidRPr="0086331B" w:rsidTr="00333826">
        <w:trPr>
          <w:trHeight w:val="90"/>
          <w:jc w:val="center"/>
        </w:trPr>
        <w:tc>
          <w:tcPr>
            <w:tcW w:w="5740"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环境设计</w:t>
            </w:r>
          </w:p>
        </w:tc>
        <w:tc>
          <w:tcPr>
            <w:tcW w:w="2782"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笔试+面试</w:t>
            </w:r>
          </w:p>
        </w:tc>
      </w:tr>
      <w:tr w:rsidR="0086331B" w:rsidRPr="0086331B" w:rsidTr="00333826">
        <w:trPr>
          <w:jc w:val="center"/>
        </w:trPr>
        <w:tc>
          <w:tcPr>
            <w:tcW w:w="5740"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视觉传达设计</w:t>
            </w:r>
          </w:p>
        </w:tc>
        <w:tc>
          <w:tcPr>
            <w:tcW w:w="2782" w:type="dxa"/>
            <w:vAlign w:val="center"/>
          </w:tcPr>
          <w:p w:rsidR="00333826" w:rsidRPr="0086331B" w:rsidRDefault="00333826" w:rsidP="00333826">
            <w:pPr>
              <w:spacing w:line="560" w:lineRule="exact"/>
              <w:jc w:val="center"/>
              <w:rPr>
                <w:rFonts w:ascii="仿宋_GB2312" w:eastAsia="仿宋_GB2312" w:hAnsi="仿宋"/>
                <w:bCs/>
                <w:sz w:val="32"/>
                <w:szCs w:val="32"/>
              </w:rPr>
            </w:pPr>
            <w:r w:rsidRPr="0086331B">
              <w:rPr>
                <w:rFonts w:ascii="仿宋_GB2312" w:eastAsia="仿宋_GB2312" w:hAnsi="仿宋" w:hint="eastAsia"/>
                <w:bCs/>
                <w:sz w:val="32"/>
                <w:szCs w:val="32"/>
              </w:rPr>
              <w:t>笔试+面试</w:t>
            </w:r>
          </w:p>
        </w:tc>
      </w:tr>
      <w:tr w:rsidR="0086331B" w:rsidRPr="0086331B" w:rsidTr="00333826">
        <w:trPr>
          <w:jc w:val="center"/>
        </w:trPr>
        <w:tc>
          <w:tcPr>
            <w:tcW w:w="5740"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产品设计（染织方向）</w:t>
            </w:r>
          </w:p>
        </w:tc>
        <w:tc>
          <w:tcPr>
            <w:tcW w:w="2782" w:type="dxa"/>
            <w:vAlign w:val="center"/>
          </w:tcPr>
          <w:p w:rsidR="00333826" w:rsidRPr="0086331B" w:rsidRDefault="00333826" w:rsidP="00333826">
            <w:pPr>
              <w:spacing w:line="560" w:lineRule="exact"/>
              <w:jc w:val="center"/>
              <w:rPr>
                <w:rFonts w:ascii="仿宋_GB2312" w:eastAsia="仿宋_GB2312" w:hAnsi="仿宋"/>
                <w:bCs/>
                <w:sz w:val="32"/>
                <w:szCs w:val="32"/>
              </w:rPr>
            </w:pPr>
            <w:r w:rsidRPr="0086331B">
              <w:rPr>
                <w:rFonts w:ascii="仿宋_GB2312" w:eastAsia="仿宋_GB2312" w:hAnsi="仿宋" w:hint="eastAsia"/>
                <w:bCs/>
                <w:sz w:val="32"/>
                <w:szCs w:val="32"/>
              </w:rPr>
              <w:t>笔试+面试</w:t>
            </w:r>
          </w:p>
        </w:tc>
      </w:tr>
      <w:tr w:rsidR="0086331B" w:rsidRPr="0086331B" w:rsidTr="00333826">
        <w:trPr>
          <w:jc w:val="center"/>
        </w:trPr>
        <w:tc>
          <w:tcPr>
            <w:tcW w:w="5740"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产品设计（造型方向）</w:t>
            </w:r>
          </w:p>
        </w:tc>
        <w:tc>
          <w:tcPr>
            <w:tcW w:w="2782" w:type="dxa"/>
            <w:vAlign w:val="center"/>
          </w:tcPr>
          <w:p w:rsidR="00333826" w:rsidRPr="0086331B" w:rsidRDefault="00333826" w:rsidP="00333826">
            <w:pPr>
              <w:spacing w:line="560" w:lineRule="exact"/>
              <w:jc w:val="center"/>
              <w:rPr>
                <w:rFonts w:ascii="仿宋_GB2312" w:eastAsia="仿宋_GB2312" w:hAnsi="仿宋"/>
                <w:bCs/>
                <w:sz w:val="32"/>
                <w:szCs w:val="32"/>
              </w:rPr>
            </w:pPr>
            <w:r w:rsidRPr="0086331B">
              <w:rPr>
                <w:rFonts w:ascii="仿宋_GB2312" w:eastAsia="仿宋_GB2312" w:hAnsi="仿宋" w:hint="eastAsia"/>
                <w:bCs/>
                <w:sz w:val="32"/>
                <w:szCs w:val="32"/>
              </w:rPr>
              <w:t>笔试+面试</w:t>
            </w:r>
          </w:p>
        </w:tc>
      </w:tr>
      <w:tr w:rsidR="0086331B" w:rsidRPr="0086331B" w:rsidTr="00333826">
        <w:trPr>
          <w:jc w:val="center"/>
        </w:trPr>
        <w:tc>
          <w:tcPr>
            <w:tcW w:w="5740"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工业设计</w:t>
            </w:r>
          </w:p>
        </w:tc>
        <w:tc>
          <w:tcPr>
            <w:tcW w:w="2782" w:type="dxa"/>
            <w:vAlign w:val="center"/>
          </w:tcPr>
          <w:p w:rsidR="00333826" w:rsidRPr="0086331B" w:rsidRDefault="00333826" w:rsidP="00333826">
            <w:pPr>
              <w:spacing w:line="560" w:lineRule="exact"/>
              <w:jc w:val="center"/>
              <w:rPr>
                <w:rFonts w:ascii="仿宋_GB2312" w:eastAsia="仿宋_GB2312" w:hAnsi="仿宋"/>
                <w:bCs/>
                <w:sz w:val="32"/>
                <w:szCs w:val="32"/>
              </w:rPr>
            </w:pPr>
            <w:r w:rsidRPr="0086331B">
              <w:rPr>
                <w:rFonts w:ascii="仿宋_GB2312" w:eastAsia="仿宋_GB2312" w:hAnsi="仿宋" w:hint="eastAsia"/>
                <w:bCs/>
                <w:sz w:val="32"/>
                <w:szCs w:val="32"/>
              </w:rPr>
              <w:t>笔试+面试</w:t>
            </w:r>
          </w:p>
        </w:tc>
      </w:tr>
      <w:tr w:rsidR="0086331B" w:rsidRPr="0086331B" w:rsidTr="00333826">
        <w:trPr>
          <w:jc w:val="center"/>
        </w:trPr>
        <w:tc>
          <w:tcPr>
            <w:tcW w:w="5740" w:type="dxa"/>
            <w:vAlign w:val="center"/>
          </w:tcPr>
          <w:p w:rsidR="00333826" w:rsidRPr="0086331B" w:rsidRDefault="00333826" w:rsidP="00333826">
            <w:pPr>
              <w:pStyle w:val="10"/>
              <w:spacing w:line="560" w:lineRule="exact"/>
              <w:ind w:firstLineChars="0" w:firstLine="0"/>
              <w:jc w:val="center"/>
              <w:rPr>
                <w:rFonts w:ascii="仿宋_GB2312" w:eastAsia="仿宋_GB2312" w:hAnsi="仿宋"/>
                <w:bCs/>
                <w:sz w:val="32"/>
                <w:szCs w:val="32"/>
              </w:rPr>
            </w:pPr>
            <w:r w:rsidRPr="0086331B">
              <w:rPr>
                <w:rFonts w:ascii="仿宋_GB2312" w:eastAsia="仿宋_GB2312" w:hAnsi="仿宋" w:hint="eastAsia"/>
                <w:bCs/>
                <w:sz w:val="32"/>
                <w:szCs w:val="32"/>
              </w:rPr>
              <w:t>建筑学</w:t>
            </w:r>
          </w:p>
        </w:tc>
        <w:tc>
          <w:tcPr>
            <w:tcW w:w="2782" w:type="dxa"/>
            <w:vAlign w:val="center"/>
          </w:tcPr>
          <w:p w:rsidR="00333826" w:rsidRPr="0086331B" w:rsidRDefault="00333826" w:rsidP="00333826">
            <w:pPr>
              <w:spacing w:line="560" w:lineRule="exact"/>
              <w:jc w:val="center"/>
              <w:rPr>
                <w:rFonts w:ascii="仿宋_GB2312" w:eastAsia="仿宋_GB2312" w:hAnsi="仿宋"/>
                <w:bCs/>
                <w:sz w:val="32"/>
                <w:szCs w:val="32"/>
              </w:rPr>
            </w:pPr>
            <w:r w:rsidRPr="0086331B">
              <w:rPr>
                <w:rFonts w:ascii="仿宋_GB2312" w:eastAsia="仿宋_GB2312" w:hAnsi="仿宋" w:hint="eastAsia"/>
                <w:bCs/>
                <w:sz w:val="32"/>
                <w:szCs w:val="32"/>
              </w:rPr>
              <w:t>笔试+面试</w:t>
            </w:r>
          </w:p>
        </w:tc>
      </w:tr>
    </w:tbl>
    <w:p w:rsidR="00333826" w:rsidRPr="0086331B" w:rsidRDefault="00333826" w:rsidP="00FF1412">
      <w:pPr>
        <w:pStyle w:val="10"/>
        <w:numPr>
          <w:ilvl w:val="0"/>
          <w:numId w:val="9"/>
        </w:numPr>
        <w:adjustRightInd w:val="0"/>
        <w:snapToGrid w:val="0"/>
        <w:spacing w:line="600" w:lineRule="exact"/>
        <w:ind w:left="0" w:firstLineChars="0"/>
        <w:rPr>
          <w:rFonts w:ascii="仿宋_GB2312" w:eastAsia="仿宋_GB2312" w:hAnsi="仿宋"/>
          <w:bCs/>
          <w:sz w:val="32"/>
          <w:szCs w:val="32"/>
        </w:rPr>
      </w:pPr>
      <w:r w:rsidRPr="0086331B">
        <w:rPr>
          <w:rFonts w:ascii="仿宋_GB2312" w:eastAsia="仿宋_GB2312" w:hAnsi="仿宋" w:hint="eastAsia"/>
          <w:bCs/>
          <w:sz w:val="32"/>
          <w:szCs w:val="32"/>
        </w:rPr>
        <w:lastRenderedPageBreak/>
        <w:t>考核内容或范围：</w:t>
      </w:r>
    </w:p>
    <w:p w:rsidR="00333826" w:rsidRPr="0086331B" w:rsidRDefault="00333826" w:rsidP="00FF1412">
      <w:pPr>
        <w:adjustRightInd w:val="0"/>
        <w:snapToGrid w:val="0"/>
        <w:spacing w:line="600" w:lineRule="exact"/>
        <w:ind w:firstLineChars="200" w:firstLine="640"/>
        <w:rPr>
          <w:rFonts w:ascii="仿宋_GB2312" w:eastAsia="仿宋_GB2312" w:hAnsi="仿宋"/>
          <w:bCs/>
          <w:sz w:val="32"/>
          <w:szCs w:val="32"/>
        </w:rPr>
      </w:pPr>
      <w:r w:rsidRPr="0086331B">
        <w:rPr>
          <w:rFonts w:ascii="仿宋_GB2312" w:eastAsia="仿宋_GB2312" w:hAnsi="仿宋" w:hint="eastAsia"/>
          <w:bCs/>
          <w:sz w:val="32"/>
          <w:szCs w:val="32"/>
        </w:rPr>
        <w:t>音乐学（师范）、音乐表演面试：</w:t>
      </w:r>
      <w:r w:rsidRPr="0086331B">
        <w:rPr>
          <w:rFonts w:ascii="仿宋" w:eastAsia="仿宋" w:hAnsi="宋体" w:cs="Tahoma"/>
          <w:bCs/>
          <w:kern w:val="0"/>
          <w:sz w:val="32"/>
          <w:szCs w:val="32"/>
        </w:rPr>
        <w:t>钢琴、声乐、乐器演奏（任选</w:t>
      </w:r>
      <w:proofErr w:type="gramStart"/>
      <w:r w:rsidRPr="0086331B">
        <w:rPr>
          <w:rFonts w:ascii="仿宋" w:eastAsia="仿宋" w:hAnsi="宋体" w:cs="Tahoma"/>
          <w:bCs/>
          <w:kern w:val="0"/>
          <w:sz w:val="32"/>
          <w:szCs w:val="32"/>
        </w:rPr>
        <w:t>一</w:t>
      </w:r>
      <w:proofErr w:type="gramEnd"/>
      <w:r w:rsidRPr="0086331B">
        <w:rPr>
          <w:rFonts w:ascii="仿宋" w:eastAsia="仿宋" w:hAnsi="宋体" w:cs="Tahoma"/>
          <w:bCs/>
          <w:kern w:val="0"/>
          <w:sz w:val="32"/>
          <w:szCs w:val="32"/>
        </w:rPr>
        <w:t>，曲目自选）（音乐学生可以转）</w:t>
      </w:r>
      <w:r w:rsidRPr="0086331B">
        <w:rPr>
          <w:rFonts w:ascii="仿宋_GB2312" w:eastAsia="仿宋_GB2312" w:hAnsi="仿宋" w:hint="eastAsia"/>
          <w:bCs/>
          <w:sz w:val="32"/>
          <w:szCs w:val="32"/>
        </w:rPr>
        <w:t>；</w:t>
      </w:r>
    </w:p>
    <w:p w:rsidR="00333826" w:rsidRPr="0086331B" w:rsidRDefault="00333826" w:rsidP="00FF1412">
      <w:pPr>
        <w:adjustRightInd w:val="0"/>
        <w:snapToGrid w:val="0"/>
        <w:spacing w:line="600" w:lineRule="exact"/>
        <w:ind w:firstLineChars="200" w:firstLine="640"/>
        <w:rPr>
          <w:rFonts w:ascii="仿宋_GB2312" w:eastAsia="仿宋_GB2312" w:hAnsi="仿宋"/>
          <w:bCs/>
          <w:sz w:val="32"/>
          <w:szCs w:val="32"/>
        </w:rPr>
      </w:pPr>
      <w:r w:rsidRPr="0086331B">
        <w:rPr>
          <w:rFonts w:ascii="仿宋_GB2312" w:eastAsia="仿宋_GB2312" w:hAnsi="仿宋" w:hint="eastAsia"/>
          <w:bCs/>
          <w:sz w:val="32"/>
          <w:szCs w:val="32"/>
        </w:rPr>
        <w:t>美术学(师范)、美术学、环境设计、视觉传达设计、产品设计（染织方向）笔试：速写，4K素描纸，铅笔或钢笔；面试：了解学生转专业理由，考察学生转专业动机和</w:t>
      </w:r>
      <w:proofErr w:type="gramStart"/>
      <w:r w:rsidRPr="0086331B">
        <w:rPr>
          <w:rFonts w:ascii="仿宋_GB2312" w:eastAsia="仿宋_GB2312" w:hAnsi="仿宋" w:hint="eastAsia"/>
          <w:bCs/>
          <w:sz w:val="32"/>
          <w:szCs w:val="32"/>
        </w:rPr>
        <w:t>可</w:t>
      </w:r>
      <w:proofErr w:type="gramEnd"/>
      <w:r w:rsidRPr="0086331B">
        <w:rPr>
          <w:rFonts w:ascii="仿宋_GB2312" w:eastAsia="仿宋_GB2312" w:hAnsi="仿宋" w:hint="eastAsia"/>
          <w:bCs/>
          <w:sz w:val="32"/>
          <w:szCs w:val="32"/>
        </w:rPr>
        <w:t>培养潜能；</w:t>
      </w:r>
    </w:p>
    <w:p w:rsidR="00333826" w:rsidRPr="0086331B" w:rsidRDefault="00333826" w:rsidP="00FF1412">
      <w:pPr>
        <w:adjustRightInd w:val="0"/>
        <w:snapToGrid w:val="0"/>
        <w:spacing w:line="600" w:lineRule="exact"/>
        <w:ind w:firstLineChars="200" w:firstLine="640"/>
        <w:rPr>
          <w:rFonts w:ascii="仿宋_GB2312" w:eastAsia="仿宋_GB2312" w:hAnsi="仿宋"/>
          <w:bCs/>
          <w:sz w:val="32"/>
          <w:szCs w:val="32"/>
        </w:rPr>
      </w:pPr>
      <w:r w:rsidRPr="0086331B">
        <w:rPr>
          <w:rFonts w:ascii="仿宋_GB2312" w:eastAsia="仿宋_GB2312" w:hAnsi="仿宋" w:hint="eastAsia"/>
          <w:bCs/>
          <w:sz w:val="32"/>
          <w:szCs w:val="32"/>
        </w:rPr>
        <w:t>工业设计、</w:t>
      </w:r>
      <w:r w:rsidRPr="0086331B">
        <w:rPr>
          <w:rFonts w:eastAsia="仿宋_GB2312" w:hint="eastAsia"/>
          <w:bCs/>
          <w:sz w:val="32"/>
          <w:szCs w:val="32"/>
        </w:rPr>
        <w:t>产品设计（造型方向）（</w:t>
      </w:r>
      <w:r w:rsidRPr="0086331B">
        <w:rPr>
          <w:rFonts w:ascii="仿宋_GB2312" w:eastAsia="仿宋_GB2312" w:hAnsi="仿宋" w:hint="eastAsia"/>
          <w:bCs/>
          <w:sz w:val="32"/>
          <w:szCs w:val="32"/>
        </w:rPr>
        <w:t>笔试）：产品速写，A3复印纸，表现工具不限。面试考察转入本专业理由和简笔图形描绘为范围，考察学生转专业动机和</w:t>
      </w:r>
      <w:proofErr w:type="gramStart"/>
      <w:r w:rsidRPr="0086331B">
        <w:rPr>
          <w:rFonts w:ascii="仿宋_GB2312" w:eastAsia="仿宋_GB2312" w:hAnsi="仿宋" w:hint="eastAsia"/>
          <w:bCs/>
          <w:sz w:val="32"/>
          <w:szCs w:val="32"/>
        </w:rPr>
        <w:t>可</w:t>
      </w:r>
      <w:proofErr w:type="gramEnd"/>
      <w:r w:rsidRPr="0086331B">
        <w:rPr>
          <w:rFonts w:ascii="仿宋_GB2312" w:eastAsia="仿宋_GB2312" w:hAnsi="仿宋" w:hint="eastAsia"/>
          <w:bCs/>
          <w:sz w:val="32"/>
          <w:szCs w:val="32"/>
        </w:rPr>
        <w:t>培养潜能。</w:t>
      </w:r>
    </w:p>
    <w:p w:rsidR="00333826" w:rsidRPr="0086331B" w:rsidRDefault="00333826" w:rsidP="00FF1412">
      <w:pPr>
        <w:adjustRightInd w:val="0"/>
        <w:snapToGrid w:val="0"/>
        <w:spacing w:line="600" w:lineRule="exact"/>
        <w:ind w:firstLineChars="200" w:firstLine="640"/>
        <w:rPr>
          <w:rFonts w:ascii="仿宋" w:eastAsia="仿宋" w:hAnsi="仿宋" w:cs="宋体"/>
          <w:bCs/>
          <w:kern w:val="0"/>
          <w:sz w:val="32"/>
          <w:szCs w:val="32"/>
        </w:rPr>
      </w:pPr>
      <w:r w:rsidRPr="0086331B">
        <w:rPr>
          <w:rFonts w:ascii="仿宋_GB2312" w:eastAsia="仿宋_GB2312" w:hAnsi="仿宋" w:hint="eastAsia"/>
          <w:bCs/>
          <w:sz w:val="32"/>
          <w:szCs w:val="32"/>
        </w:rPr>
        <w:t>建筑学笔试：</w:t>
      </w:r>
      <w:proofErr w:type="gramStart"/>
      <w:r w:rsidRPr="0086331B">
        <w:rPr>
          <w:rFonts w:ascii="仿宋_GB2312" w:eastAsia="仿宋_GB2312" w:hAnsi="仿宋" w:hint="eastAsia"/>
          <w:bCs/>
          <w:sz w:val="32"/>
          <w:szCs w:val="32"/>
        </w:rPr>
        <w:t>建筑快题</w:t>
      </w:r>
      <w:proofErr w:type="gramEnd"/>
      <w:r w:rsidRPr="0086331B">
        <w:rPr>
          <w:rFonts w:ascii="仿宋_GB2312" w:eastAsia="仿宋_GB2312" w:hAnsi="仿宋" w:hint="eastAsia"/>
          <w:bCs/>
          <w:sz w:val="32"/>
          <w:szCs w:val="32"/>
        </w:rPr>
        <w:t>设计，根据任务书完成指定的设计任务。图纸为三号图纸，彩色作图。考试时间为三小时。面试：考察了解学生的</w:t>
      </w:r>
      <w:r w:rsidRPr="0086331B">
        <w:rPr>
          <w:rFonts w:ascii="仿宋" w:eastAsia="仿宋" w:hAnsi="仿宋" w:cs="宋体" w:hint="eastAsia"/>
          <w:bCs/>
          <w:kern w:val="0"/>
          <w:sz w:val="32"/>
          <w:szCs w:val="32"/>
        </w:rPr>
        <w:t>个人综合素质以及对转入专业的认知。</w:t>
      </w:r>
    </w:p>
    <w:p w:rsidR="00333826" w:rsidRPr="0086331B" w:rsidRDefault="00333826" w:rsidP="00FF1412">
      <w:pPr>
        <w:adjustRightInd w:val="0"/>
        <w:snapToGrid w:val="0"/>
        <w:spacing w:line="600" w:lineRule="exact"/>
        <w:rPr>
          <w:rFonts w:ascii="仿宋_GB2312" w:eastAsia="仿宋_GB2312" w:hAnsi="仿宋"/>
          <w:bCs/>
          <w:sz w:val="32"/>
          <w:szCs w:val="32"/>
        </w:rPr>
      </w:pPr>
      <w:r w:rsidRPr="0086331B">
        <w:rPr>
          <w:rFonts w:ascii="仿宋_GB2312" w:eastAsia="仿宋_GB2312" w:hAnsi="仿宋" w:hint="eastAsia"/>
          <w:bCs/>
          <w:sz w:val="32"/>
          <w:szCs w:val="32"/>
        </w:rPr>
        <w:t>四、成绩评定</w:t>
      </w:r>
    </w:p>
    <w:p w:rsidR="00333826" w:rsidRPr="0086331B" w:rsidRDefault="00333826" w:rsidP="00FF1412">
      <w:pPr>
        <w:adjustRightInd w:val="0"/>
        <w:snapToGrid w:val="0"/>
        <w:spacing w:line="600" w:lineRule="exact"/>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 xml:space="preserve">1. </w:t>
      </w:r>
      <w:r w:rsidRPr="0086331B">
        <w:rPr>
          <w:rFonts w:ascii="Times New Roman" w:eastAsia="仿宋_GB2312" w:hAnsi="Times New Roman" w:cs="Times New Roman"/>
          <w:bCs/>
          <w:sz w:val="32"/>
          <w:szCs w:val="32"/>
        </w:rPr>
        <w:t>评委组成与评分标准</w:t>
      </w:r>
    </w:p>
    <w:p w:rsidR="00333826" w:rsidRPr="0086331B" w:rsidRDefault="00333826" w:rsidP="00FF1412">
      <w:pPr>
        <w:spacing w:line="600" w:lineRule="exact"/>
        <w:ind w:firstLineChars="100" w:firstLine="32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评委团由学科</w:t>
      </w:r>
      <w:r w:rsidRPr="0086331B">
        <w:rPr>
          <w:rFonts w:ascii="Times New Roman" w:eastAsia="仿宋_GB2312" w:hAnsi="Times New Roman" w:cs="Times New Roman"/>
          <w:bCs/>
          <w:sz w:val="32"/>
          <w:szCs w:val="32"/>
        </w:rPr>
        <w:t>7</w:t>
      </w:r>
      <w:r w:rsidRPr="0086331B">
        <w:rPr>
          <w:rFonts w:ascii="Times New Roman" w:eastAsia="仿宋_GB2312" w:hAnsi="Times New Roman" w:cs="Times New Roman"/>
          <w:bCs/>
          <w:sz w:val="32"/>
          <w:szCs w:val="32"/>
        </w:rPr>
        <w:t>名经验丰富的专家组成，最终成绩去二高二低取平均分。</w:t>
      </w:r>
    </w:p>
    <w:p w:rsidR="00333826" w:rsidRPr="0086331B" w:rsidRDefault="00333826" w:rsidP="00FF1412">
      <w:pPr>
        <w:spacing w:line="600" w:lineRule="exact"/>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 xml:space="preserve">2. </w:t>
      </w:r>
      <w:r w:rsidRPr="0086331B">
        <w:rPr>
          <w:rFonts w:ascii="Times New Roman" w:eastAsia="仿宋_GB2312" w:hAnsi="Times New Roman" w:cs="Times New Roman"/>
          <w:bCs/>
          <w:sz w:val="32"/>
          <w:szCs w:val="32"/>
        </w:rPr>
        <w:t>评阅方式和保密措施：</w:t>
      </w:r>
    </w:p>
    <w:p w:rsidR="00333826" w:rsidRPr="0086331B" w:rsidRDefault="00FF1412" w:rsidP="00FF1412">
      <w:pPr>
        <w:spacing w:line="60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hint="eastAsia"/>
          <w:bCs/>
          <w:sz w:val="32"/>
          <w:szCs w:val="32"/>
        </w:rPr>
        <w:t>（</w:t>
      </w:r>
      <w:r w:rsidRPr="0086331B">
        <w:rPr>
          <w:rFonts w:ascii="Times New Roman" w:eastAsia="仿宋_GB2312" w:hAnsi="Times New Roman" w:cs="Times New Roman" w:hint="eastAsia"/>
          <w:bCs/>
          <w:sz w:val="32"/>
          <w:szCs w:val="32"/>
        </w:rPr>
        <w:t>1</w:t>
      </w:r>
      <w:r w:rsidRPr="0086331B">
        <w:rPr>
          <w:rFonts w:ascii="Times New Roman" w:eastAsia="仿宋_GB2312" w:hAnsi="Times New Roman" w:cs="Times New Roman" w:hint="eastAsia"/>
          <w:bCs/>
          <w:sz w:val="32"/>
          <w:szCs w:val="32"/>
        </w:rPr>
        <w:t>）</w:t>
      </w:r>
      <w:r w:rsidR="00333826" w:rsidRPr="0086331B">
        <w:rPr>
          <w:rFonts w:ascii="Times New Roman" w:eastAsia="仿宋_GB2312" w:hAnsi="Times New Roman" w:cs="Times New Roman"/>
          <w:bCs/>
          <w:sz w:val="32"/>
          <w:szCs w:val="32"/>
        </w:rPr>
        <w:t>在考试前一天下午确定面试专家名单，并通知他们时间、地点，并确定保密措施；</w:t>
      </w:r>
    </w:p>
    <w:p w:rsidR="00333826" w:rsidRPr="0086331B" w:rsidRDefault="00FF1412" w:rsidP="00FF1412">
      <w:pPr>
        <w:spacing w:line="60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hint="eastAsia"/>
          <w:bCs/>
          <w:sz w:val="32"/>
          <w:szCs w:val="32"/>
        </w:rPr>
        <w:t>（</w:t>
      </w:r>
      <w:r w:rsidRPr="0086331B">
        <w:rPr>
          <w:rFonts w:ascii="Times New Roman" w:eastAsia="仿宋_GB2312" w:hAnsi="Times New Roman" w:cs="Times New Roman" w:hint="eastAsia"/>
          <w:bCs/>
          <w:sz w:val="32"/>
          <w:szCs w:val="32"/>
        </w:rPr>
        <w:t>2</w:t>
      </w:r>
      <w:r w:rsidRPr="0086331B">
        <w:rPr>
          <w:rFonts w:ascii="Times New Roman" w:eastAsia="仿宋_GB2312" w:hAnsi="Times New Roman" w:cs="Times New Roman" w:hint="eastAsia"/>
          <w:bCs/>
          <w:sz w:val="32"/>
          <w:szCs w:val="32"/>
        </w:rPr>
        <w:t>）</w:t>
      </w:r>
      <w:r w:rsidR="00333826" w:rsidRPr="0086331B">
        <w:rPr>
          <w:rFonts w:ascii="Times New Roman" w:eastAsia="仿宋_GB2312" w:hAnsi="Times New Roman" w:cs="Times New Roman"/>
          <w:bCs/>
          <w:sz w:val="32"/>
          <w:szCs w:val="32"/>
        </w:rPr>
        <w:t>笔试、面试试题均由副教授职称以上（含）教师命题，由专人保管试题；</w:t>
      </w:r>
    </w:p>
    <w:p w:rsidR="00333826" w:rsidRPr="0086331B" w:rsidRDefault="00FF1412" w:rsidP="00FF1412">
      <w:pPr>
        <w:spacing w:line="60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hint="eastAsia"/>
          <w:bCs/>
          <w:sz w:val="32"/>
          <w:szCs w:val="32"/>
        </w:rPr>
        <w:t>（</w:t>
      </w:r>
      <w:r w:rsidRPr="0086331B">
        <w:rPr>
          <w:rFonts w:ascii="Times New Roman" w:eastAsia="仿宋_GB2312" w:hAnsi="Times New Roman" w:cs="Times New Roman" w:hint="eastAsia"/>
          <w:bCs/>
          <w:sz w:val="32"/>
          <w:szCs w:val="32"/>
        </w:rPr>
        <w:t>3</w:t>
      </w:r>
      <w:r w:rsidRPr="0086331B">
        <w:rPr>
          <w:rFonts w:ascii="Times New Roman" w:eastAsia="仿宋_GB2312" w:hAnsi="Times New Roman" w:cs="Times New Roman" w:hint="eastAsia"/>
          <w:bCs/>
          <w:sz w:val="32"/>
          <w:szCs w:val="32"/>
        </w:rPr>
        <w:t>）</w:t>
      </w:r>
      <w:r w:rsidR="00333826" w:rsidRPr="0086331B">
        <w:rPr>
          <w:rFonts w:ascii="Times New Roman" w:eastAsia="仿宋_GB2312" w:hAnsi="Times New Roman" w:cs="Times New Roman"/>
          <w:bCs/>
          <w:sz w:val="32"/>
          <w:szCs w:val="32"/>
        </w:rPr>
        <w:t>笔试根据各专业技能测试的基本要点评分，面试</w:t>
      </w:r>
      <w:r w:rsidR="00333826" w:rsidRPr="0086331B">
        <w:rPr>
          <w:rFonts w:ascii="Times New Roman" w:eastAsia="仿宋_GB2312" w:hAnsi="Times New Roman" w:cs="Times New Roman"/>
          <w:bCs/>
          <w:sz w:val="32"/>
          <w:szCs w:val="32"/>
        </w:rPr>
        <w:lastRenderedPageBreak/>
        <w:t>根据学生的基础知识储备、转专业动机、专业认知、个人规划、现场表现等基本要点评分。笔试、面试成绩均去二高二低取平均值，总分相加即为个人总成绩，无面试的专业笔试成绩则为总成绩；</w:t>
      </w:r>
    </w:p>
    <w:p w:rsidR="00333826" w:rsidRPr="0086331B" w:rsidRDefault="00FF1412" w:rsidP="00FF1412">
      <w:pPr>
        <w:spacing w:line="60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hint="eastAsia"/>
          <w:bCs/>
          <w:sz w:val="32"/>
          <w:szCs w:val="32"/>
        </w:rPr>
        <w:t>（</w:t>
      </w:r>
      <w:r w:rsidRPr="0086331B">
        <w:rPr>
          <w:rFonts w:ascii="Times New Roman" w:eastAsia="仿宋_GB2312" w:hAnsi="Times New Roman" w:cs="Times New Roman" w:hint="eastAsia"/>
          <w:bCs/>
          <w:sz w:val="32"/>
          <w:szCs w:val="32"/>
        </w:rPr>
        <w:t>4</w:t>
      </w:r>
      <w:r w:rsidRPr="0086331B">
        <w:rPr>
          <w:rFonts w:ascii="Times New Roman" w:eastAsia="仿宋_GB2312" w:hAnsi="Times New Roman" w:cs="Times New Roman" w:hint="eastAsia"/>
          <w:bCs/>
          <w:sz w:val="32"/>
          <w:szCs w:val="32"/>
        </w:rPr>
        <w:t>）</w:t>
      </w:r>
      <w:r w:rsidR="00333826" w:rsidRPr="0086331B">
        <w:rPr>
          <w:rFonts w:ascii="Times New Roman" w:eastAsia="仿宋_GB2312" w:hAnsi="Times New Roman" w:cs="Times New Roman"/>
          <w:bCs/>
          <w:sz w:val="32"/>
          <w:szCs w:val="32"/>
        </w:rPr>
        <w:t>总成绩组成如下：</w:t>
      </w:r>
    </w:p>
    <w:p w:rsidR="00333826" w:rsidRPr="0086331B" w:rsidRDefault="00333826" w:rsidP="00FF1412">
      <w:pPr>
        <w:spacing w:line="60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A.</w:t>
      </w:r>
      <w:r w:rsidRPr="0086331B">
        <w:rPr>
          <w:rFonts w:ascii="Times New Roman" w:eastAsia="仿宋_GB2312" w:hAnsi="Times New Roman" w:cs="Times New Roman"/>
          <w:bCs/>
          <w:sz w:val="32"/>
          <w:szCs w:val="32"/>
        </w:rPr>
        <w:t>本专业基础课程成绩（取相应基础课程成绩，满分</w:t>
      </w:r>
      <w:r w:rsidRPr="0086331B">
        <w:rPr>
          <w:rFonts w:ascii="Times New Roman" w:eastAsia="仿宋_GB2312" w:hAnsi="Times New Roman" w:cs="Times New Roman"/>
          <w:bCs/>
          <w:sz w:val="32"/>
          <w:szCs w:val="32"/>
        </w:rPr>
        <w:t>100</w:t>
      </w:r>
      <w:r w:rsidRPr="0086331B">
        <w:rPr>
          <w:rFonts w:ascii="Times New Roman" w:eastAsia="仿宋_GB2312" w:hAnsi="Times New Roman" w:cs="Times New Roman"/>
          <w:bCs/>
          <w:sz w:val="32"/>
          <w:szCs w:val="32"/>
        </w:rPr>
        <w:t>分</w:t>
      </w:r>
      <w:r w:rsidRPr="0086331B">
        <w:rPr>
          <w:rFonts w:ascii="Times New Roman" w:eastAsia="仿宋_GB2312" w:hAnsi="Times New Roman" w:cs="Times New Roman"/>
          <w:bCs/>
          <w:sz w:val="32"/>
          <w:szCs w:val="32"/>
        </w:rPr>
        <w:t>/</w:t>
      </w:r>
      <w:r w:rsidRPr="0086331B">
        <w:rPr>
          <w:rFonts w:ascii="Times New Roman" w:eastAsia="仿宋_GB2312" w:hAnsi="Times New Roman" w:cs="Times New Roman"/>
          <w:bCs/>
          <w:sz w:val="32"/>
          <w:szCs w:val="32"/>
        </w:rPr>
        <w:t>门）；</w:t>
      </w:r>
    </w:p>
    <w:tbl>
      <w:tblPr>
        <w:tblStyle w:val="a9"/>
        <w:tblW w:w="8521" w:type="dxa"/>
        <w:jc w:val="center"/>
        <w:tblLayout w:type="fixed"/>
        <w:tblLook w:val="04A0" w:firstRow="1" w:lastRow="0" w:firstColumn="1" w:lastColumn="0" w:noHBand="0" w:noVBand="1"/>
      </w:tblPr>
      <w:tblGrid>
        <w:gridCol w:w="3079"/>
        <w:gridCol w:w="3192"/>
        <w:gridCol w:w="2250"/>
      </w:tblGrid>
      <w:tr w:rsidR="0086331B" w:rsidRPr="0086331B" w:rsidTr="00333826">
        <w:trPr>
          <w:jc w:val="center"/>
        </w:trPr>
        <w:tc>
          <w:tcPr>
            <w:tcW w:w="3079"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专业</w:t>
            </w:r>
          </w:p>
        </w:tc>
        <w:tc>
          <w:tcPr>
            <w:tcW w:w="3192"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基础课程</w:t>
            </w:r>
          </w:p>
        </w:tc>
        <w:tc>
          <w:tcPr>
            <w:tcW w:w="2250"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基本要求</w:t>
            </w:r>
          </w:p>
        </w:tc>
      </w:tr>
      <w:tr w:rsidR="0086331B" w:rsidRPr="0086331B" w:rsidTr="00333826">
        <w:trPr>
          <w:jc w:val="center"/>
        </w:trPr>
        <w:tc>
          <w:tcPr>
            <w:tcW w:w="3079"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音乐学（师范）</w:t>
            </w:r>
          </w:p>
        </w:tc>
        <w:tc>
          <w:tcPr>
            <w:tcW w:w="3192"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钢琴（一）、声乐（一）、乐器演奏（一）</w:t>
            </w:r>
          </w:p>
        </w:tc>
        <w:tc>
          <w:tcPr>
            <w:tcW w:w="2250"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单科</w:t>
            </w:r>
            <w:r w:rsidRPr="0086331B">
              <w:rPr>
                <w:rFonts w:eastAsia="仿宋_GB2312"/>
                <w:bCs/>
                <w:sz w:val="28"/>
                <w:szCs w:val="28"/>
              </w:rPr>
              <w:t>70</w:t>
            </w:r>
            <w:r w:rsidRPr="0086331B">
              <w:rPr>
                <w:rFonts w:eastAsia="仿宋_GB2312"/>
                <w:bCs/>
                <w:sz w:val="28"/>
                <w:szCs w:val="28"/>
              </w:rPr>
              <w:t>分以上</w:t>
            </w:r>
          </w:p>
        </w:tc>
      </w:tr>
      <w:tr w:rsidR="0086331B" w:rsidRPr="0086331B" w:rsidTr="00333826">
        <w:trPr>
          <w:jc w:val="center"/>
        </w:trPr>
        <w:tc>
          <w:tcPr>
            <w:tcW w:w="3079"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音乐表演</w:t>
            </w:r>
          </w:p>
        </w:tc>
        <w:tc>
          <w:tcPr>
            <w:tcW w:w="3192"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钢琴（一）、声乐（一）、乐器演奏（一）</w:t>
            </w:r>
          </w:p>
        </w:tc>
        <w:tc>
          <w:tcPr>
            <w:tcW w:w="2250"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单科</w:t>
            </w:r>
            <w:r w:rsidRPr="0086331B">
              <w:rPr>
                <w:rFonts w:eastAsia="仿宋_GB2312"/>
                <w:bCs/>
                <w:sz w:val="28"/>
                <w:szCs w:val="28"/>
              </w:rPr>
              <w:t>70</w:t>
            </w:r>
            <w:r w:rsidRPr="0086331B">
              <w:rPr>
                <w:rFonts w:eastAsia="仿宋_GB2312"/>
                <w:bCs/>
                <w:sz w:val="28"/>
                <w:szCs w:val="28"/>
              </w:rPr>
              <w:t>分以上</w:t>
            </w:r>
          </w:p>
        </w:tc>
      </w:tr>
      <w:tr w:rsidR="0086331B" w:rsidRPr="0086331B" w:rsidTr="00333826">
        <w:trPr>
          <w:jc w:val="center"/>
        </w:trPr>
        <w:tc>
          <w:tcPr>
            <w:tcW w:w="3079"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美术学</w:t>
            </w:r>
            <w:r w:rsidRPr="0086331B">
              <w:rPr>
                <w:rFonts w:eastAsia="仿宋_GB2312"/>
                <w:bCs/>
                <w:sz w:val="28"/>
                <w:szCs w:val="28"/>
              </w:rPr>
              <w:t>(</w:t>
            </w:r>
            <w:r w:rsidRPr="0086331B">
              <w:rPr>
                <w:rFonts w:eastAsia="仿宋_GB2312"/>
                <w:bCs/>
                <w:sz w:val="28"/>
                <w:szCs w:val="28"/>
              </w:rPr>
              <w:t>师范</w:t>
            </w:r>
            <w:r w:rsidRPr="0086331B">
              <w:rPr>
                <w:rFonts w:eastAsia="仿宋_GB2312"/>
                <w:bCs/>
                <w:sz w:val="28"/>
                <w:szCs w:val="28"/>
              </w:rPr>
              <w:t>)</w:t>
            </w:r>
          </w:p>
        </w:tc>
        <w:tc>
          <w:tcPr>
            <w:tcW w:w="3192"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色彩静物、素描静物</w:t>
            </w:r>
          </w:p>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（或相近课程）</w:t>
            </w:r>
          </w:p>
        </w:tc>
        <w:tc>
          <w:tcPr>
            <w:tcW w:w="2250"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单科</w:t>
            </w:r>
            <w:r w:rsidRPr="0086331B">
              <w:rPr>
                <w:rFonts w:eastAsia="仿宋_GB2312"/>
                <w:bCs/>
                <w:sz w:val="28"/>
                <w:szCs w:val="28"/>
              </w:rPr>
              <w:t>80</w:t>
            </w:r>
            <w:r w:rsidRPr="0086331B">
              <w:rPr>
                <w:rFonts w:eastAsia="仿宋_GB2312"/>
                <w:bCs/>
                <w:sz w:val="28"/>
                <w:szCs w:val="28"/>
              </w:rPr>
              <w:t>分以上</w:t>
            </w:r>
          </w:p>
        </w:tc>
      </w:tr>
      <w:tr w:rsidR="0086331B" w:rsidRPr="0086331B" w:rsidTr="00333826">
        <w:trPr>
          <w:jc w:val="center"/>
        </w:trPr>
        <w:tc>
          <w:tcPr>
            <w:tcW w:w="3079"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美术学</w:t>
            </w:r>
          </w:p>
        </w:tc>
        <w:tc>
          <w:tcPr>
            <w:tcW w:w="3192"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色彩静物、素描静物</w:t>
            </w:r>
          </w:p>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（或相近课程）</w:t>
            </w:r>
          </w:p>
        </w:tc>
        <w:tc>
          <w:tcPr>
            <w:tcW w:w="2250"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单科</w:t>
            </w:r>
            <w:r w:rsidRPr="0086331B">
              <w:rPr>
                <w:rFonts w:eastAsia="仿宋_GB2312"/>
                <w:bCs/>
                <w:sz w:val="28"/>
                <w:szCs w:val="28"/>
              </w:rPr>
              <w:t>80</w:t>
            </w:r>
            <w:r w:rsidRPr="0086331B">
              <w:rPr>
                <w:rFonts w:eastAsia="仿宋_GB2312"/>
                <w:bCs/>
                <w:sz w:val="28"/>
                <w:szCs w:val="28"/>
              </w:rPr>
              <w:t>分以上</w:t>
            </w:r>
          </w:p>
        </w:tc>
      </w:tr>
      <w:tr w:rsidR="0086331B" w:rsidRPr="0086331B" w:rsidTr="00333826">
        <w:trPr>
          <w:trHeight w:val="90"/>
          <w:jc w:val="center"/>
        </w:trPr>
        <w:tc>
          <w:tcPr>
            <w:tcW w:w="3079"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环境设计</w:t>
            </w:r>
          </w:p>
        </w:tc>
        <w:tc>
          <w:tcPr>
            <w:tcW w:w="3192"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素描、水彩</w:t>
            </w:r>
          </w:p>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（或相近课程）</w:t>
            </w:r>
          </w:p>
        </w:tc>
        <w:tc>
          <w:tcPr>
            <w:tcW w:w="2250"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单科</w:t>
            </w:r>
            <w:r w:rsidRPr="0086331B">
              <w:rPr>
                <w:rFonts w:eastAsia="仿宋_GB2312"/>
                <w:bCs/>
                <w:sz w:val="28"/>
                <w:szCs w:val="28"/>
              </w:rPr>
              <w:t>80</w:t>
            </w:r>
            <w:r w:rsidRPr="0086331B">
              <w:rPr>
                <w:rFonts w:eastAsia="仿宋_GB2312"/>
                <w:bCs/>
                <w:sz w:val="28"/>
                <w:szCs w:val="28"/>
              </w:rPr>
              <w:t>分以上</w:t>
            </w:r>
          </w:p>
        </w:tc>
      </w:tr>
      <w:tr w:rsidR="0086331B" w:rsidRPr="0086331B" w:rsidTr="00333826">
        <w:trPr>
          <w:jc w:val="center"/>
        </w:trPr>
        <w:tc>
          <w:tcPr>
            <w:tcW w:w="3079"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视觉传达设计</w:t>
            </w:r>
          </w:p>
        </w:tc>
        <w:tc>
          <w:tcPr>
            <w:tcW w:w="3192"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设计素描、设计色彩</w:t>
            </w:r>
          </w:p>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（或相近课程）</w:t>
            </w:r>
          </w:p>
        </w:tc>
        <w:tc>
          <w:tcPr>
            <w:tcW w:w="2250"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单科</w:t>
            </w:r>
            <w:r w:rsidRPr="0086331B">
              <w:rPr>
                <w:rFonts w:eastAsia="仿宋_GB2312"/>
                <w:bCs/>
                <w:sz w:val="28"/>
                <w:szCs w:val="28"/>
              </w:rPr>
              <w:t>80</w:t>
            </w:r>
            <w:r w:rsidRPr="0086331B">
              <w:rPr>
                <w:rFonts w:eastAsia="仿宋_GB2312"/>
                <w:bCs/>
                <w:sz w:val="28"/>
                <w:szCs w:val="28"/>
              </w:rPr>
              <w:t>分以上</w:t>
            </w:r>
          </w:p>
        </w:tc>
      </w:tr>
      <w:tr w:rsidR="0086331B" w:rsidRPr="0086331B" w:rsidTr="00333826">
        <w:trPr>
          <w:jc w:val="center"/>
        </w:trPr>
        <w:tc>
          <w:tcPr>
            <w:tcW w:w="3079"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产品设计（染织方向）</w:t>
            </w:r>
          </w:p>
        </w:tc>
        <w:tc>
          <w:tcPr>
            <w:tcW w:w="3192"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设计素描、设计色彩</w:t>
            </w:r>
          </w:p>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（或相近课程）</w:t>
            </w:r>
          </w:p>
        </w:tc>
        <w:tc>
          <w:tcPr>
            <w:tcW w:w="2250"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单科</w:t>
            </w:r>
            <w:r w:rsidRPr="0086331B">
              <w:rPr>
                <w:rFonts w:eastAsia="仿宋_GB2312"/>
                <w:bCs/>
                <w:sz w:val="28"/>
                <w:szCs w:val="28"/>
              </w:rPr>
              <w:t>80</w:t>
            </w:r>
            <w:r w:rsidRPr="0086331B">
              <w:rPr>
                <w:rFonts w:eastAsia="仿宋_GB2312"/>
                <w:bCs/>
                <w:sz w:val="28"/>
                <w:szCs w:val="28"/>
              </w:rPr>
              <w:t>分以上</w:t>
            </w:r>
          </w:p>
        </w:tc>
      </w:tr>
      <w:tr w:rsidR="0086331B" w:rsidRPr="0086331B" w:rsidTr="00333826">
        <w:trPr>
          <w:jc w:val="center"/>
        </w:trPr>
        <w:tc>
          <w:tcPr>
            <w:tcW w:w="3079"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产品设计（造型方向）</w:t>
            </w:r>
          </w:p>
        </w:tc>
        <w:tc>
          <w:tcPr>
            <w:tcW w:w="3192"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专业素描、二维设计基础</w:t>
            </w:r>
          </w:p>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（或相近课程）</w:t>
            </w:r>
          </w:p>
        </w:tc>
        <w:tc>
          <w:tcPr>
            <w:tcW w:w="2250"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单科</w:t>
            </w:r>
            <w:r w:rsidRPr="0086331B">
              <w:rPr>
                <w:rFonts w:eastAsia="仿宋_GB2312"/>
                <w:bCs/>
                <w:sz w:val="28"/>
                <w:szCs w:val="28"/>
              </w:rPr>
              <w:t>80</w:t>
            </w:r>
            <w:r w:rsidRPr="0086331B">
              <w:rPr>
                <w:rFonts w:eastAsia="仿宋_GB2312"/>
                <w:bCs/>
                <w:sz w:val="28"/>
                <w:szCs w:val="28"/>
              </w:rPr>
              <w:t>分以上</w:t>
            </w:r>
          </w:p>
        </w:tc>
      </w:tr>
      <w:tr w:rsidR="0086331B" w:rsidRPr="0086331B" w:rsidTr="00333826">
        <w:trPr>
          <w:jc w:val="center"/>
        </w:trPr>
        <w:tc>
          <w:tcPr>
            <w:tcW w:w="3079"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lastRenderedPageBreak/>
              <w:t>工业设计</w:t>
            </w:r>
          </w:p>
        </w:tc>
        <w:tc>
          <w:tcPr>
            <w:tcW w:w="3192"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无</w:t>
            </w:r>
          </w:p>
        </w:tc>
        <w:tc>
          <w:tcPr>
            <w:tcW w:w="2250"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无</w:t>
            </w:r>
          </w:p>
        </w:tc>
      </w:tr>
      <w:tr w:rsidR="0086331B" w:rsidRPr="0086331B" w:rsidTr="00333826">
        <w:trPr>
          <w:jc w:val="center"/>
        </w:trPr>
        <w:tc>
          <w:tcPr>
            <w:tcW w:w="3079"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建筑学</w:t>
            </w:r>
          </w:p>
        </w:tc>
        <w:tc>
          <w:tcPr>
            <w:tcW w:w="3192"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建筑设计基础</w:t>
            </w:r>
          </w:p>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（或相近课程）</w:t>
            </w:r>
          </w:p>
        </w:tc>
        <w:tc>
          <w:tcPr>
            <w:tcW w:w="2250" w:type="dxa"/>
            <w:vAlign w:val="center"/>
          </w:tcPr>
          <w:p w:rsidR="00333826" w:rsidRPr="0086331B" w:rsidRDefault="00333826" w:rsidP="00333826">
            <w:pPr>
              <w:pStyle w:val="10"/>
              <w:spacing w:line="560" w:lineRule="exact"/>
              <w:ind w:firstLineChars="0" w:firstLine="0"/>
              <w:jc w:val="center"/>
              <w:rPr>
                <w:rFonts w:eastAsia="仿宋_GB2312"/>
                <w:bCs/>
                <w:sz w:val="28"/>
                <w:szCs w:val="28"/>
              </w:rPr>
            </w:pPr>
            <w:r w:rsidRPr="0086331B">
              <w:rPr>
                <w:rFonts w:eastAsia="仿宋_GB2312"/>
                <w:bCs/>
                <w:sz w:val="28"/>
                <w:szCs w:val="28"/>
              </w:rPr>
              <w:t>单科</w:t>
            </w:r>
            <w:r w:rsidRPr="0086331B">
              <w:rPr>
                <w:rFonts w:eastAsia="仿宋_GB2312"/>
                <w:bCs/>
                <w:sz w:val="28"/>
                <w:szCs w:val="28"/>
              </w:rPr>
              <w:t>80</w:t>
            </w:r>
            <w:r w:rsidRPr="0086331B">
              <w:rPr>
                <w:rFonts w:eastAsia="仿宋_GB2312"/>
                <w:bCs/>
                <w:sz w:val="28"/>
                <w:szCs w:val="28"/>
              </w:rPr>
              <w:t>分以上</w:t>
            </w:r>
          </w:p>
        </w:tc>
      </w:tr>
    </w:tbl>
    <w:p w:rsidR="00333826" w:rsidRPr="0086331B" w:rsidRDefault="00333826" w:rsidP="00FF1412">
      <w:pPr>
        <w:spacing w:line="60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B.</w:t>
      </w:r>
      <w:r w:rsidRPr="0086331B">
        <w:rPr>
          <w:rFonts w:ascii="Times New Roman" w:eastAsia="仿宋_GB2312" w:hAnsi="Times New Roman" w:cs="Times New Roman"/>
          <w:bCs/>
          <w:sz w:val="32"/>
          <w:szCs w:val="32"/>
        </w:rPr>
        <w:t>笔试面试成绩（满分</w:t>
      </w:r>
      <w:r w:rsidRPr="0086331B">
        <w:rPr>
          <w:rFonts w:ascii="Times New Roman" w:eastAsia="仿宋_GB2312" w:hAnsi="Times New Roman" w:cs="Times New Roman"/>
          <w:bCs/>
          <w:sz w:val="32"/>
          <w:szCs w:val="32"/>
        </w:rPr>
        <w:t>100</w:t>
      </w:r>
      <w:r w:rsidRPr="0086331B">
        <w:rPr>
          <w:rFonts w:ascii="Times New Roman" w:eastAsia="仿宋_GB2312" w:hAnsi="Times New Roman" w:cs="Times New Roman"/>
          <w:bCs/>
          <w:sz w:val="32"/>
          <w:szCs w:val="32"/>
        </w:rPr>
        <w:t>分，各自占比</w:t>
      </w:r>
      <w:r w:rsidRPr="0086331B">
        <w:rPr>
          <w:rFonts w:ascii="Times New Roman" w:eastAsia="仿宋_GB2312" w:hAnsi="Times New Roman" w:cs="Times New Roman"/>
          <w:bCs/>
          <w:sz w:val="32"/>
          <w:szCs w:val="32"/>
        </w:rPr>
        <w:t>50%</w:t>
      </w:r>
      <w:r w:rsidRPr="0086331B">
        <w:rPr>
          <w:rFonts w:ascii="Times New Roman" w:eastAsia="仿宋_GB2312" w:hAnsi="Times New Roman" w:cs="Times New Roman"/>
          <w:bCs/>
          <w:sz w:val="32"/>
          <w:szCs w:val="32"/>
        </w:rPr>
        <w:t>，若无笔试则面试成绩</w:t>
      </w:r>
      <w:r w:rsidRPr="0086331B">
        <w:rPr>
          <w:rFonts w:ascii="Times New Roman" w:eastAsia="仿宋_GB2312" w:hAnsi="Times New Roman" w:cs="Times New Roman"/>
          <w:bCs/>
          <w:sz w:val="32"/>
          <w:szCs w:val="32"/>
        </w:rPr>
        <w:t>100</w:t>
      </w:r>
      <w:r w:rsidRPr="0086331B">
        <w:rPr>
          <w:rFonts w:ascii="Times New Roman" w:eastAsia="仿宋_GB2312" w:hAnsi="Times New Roman" w:cs="Times New Roman"/>
          <w:bCs/>
          <w:sz w:val="32"/>
          <w:szCs w:val="32"/>
        </w:rPr>
        <w:t>分）。</w:t>
      </w:r>
    </w:p>
    <w:p w:rsidR="00333826" w:rsidRPr="0086331B" w:rsidRDefault="00FF1412" w:rsidP="00FF1412">
      <w:pPr>
        <w:spacing w:line="60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hint="eastAsia"/>
          <w:bCs/>
          <w:sz w:val="32"/>
          <w:szCs w:val="32"/>
        </w:rPr>
        <w:t>（</w:t>
      </w:r>
      <w:r w:rsidRPr="0086331B">
        <w:rPr>
          <w:rFonts w:ascii="Times New Roman" w:eastAsia="仿宋_GB2312" w:hAnsi="Times New Roman" w:cs="Times New Roman" w:hint="eastAsia"/>
          <w:bCs/>
          <w:sz w:val="32"/>
          <w:szCs w:val="32"/>
        </w:rPr>
        <w:t>5</w:t>
      </w:r>
      <w:r w:rsidRPr="0086331B">
        <w:rPr>
          <w:rFonts w:ascii="Times New Roman" w:eastAsia="仿宋_GB2312" w:hAnsi="Times New Roman" w:cs="Times New Roman" w:hint="eastAsia"/>
          <w:bCs/>
          <w:sz w:val="32"/>
          <w:szCs w:val="32"/>
        </w:rPr>
        <w:t>）</w:t>
      </w:r>
      <w:r w:rsidR="00333826" w:rsidRPr="0086331B">
        <w:rPr>
          <w:rFonts w:ascii="Times New Roman" w:eastAsia="仿宋_GB2312" w:hAnsi="Times New Roman" w:cs="Times New Roman"/>
          <w:bCs/>
          <w:sz w:val="32"/>
          <w:szCs w:val="32"/>
        </w:rPr>
        <w:t>考试结束后立即统计成绩（需保留小数点后</w:t>
      </w:r>
      <w:r w:rsidR="00333826" w:rsidRPr="0086331B">
        <w:rPr>
          <w:rFonts w:ascii="Times New Roman" w:eastAsia="仿宋_GB2312" w:hAnsi="Times New Roman" w:cs="Times New Roman"/>
          <w:bCs/>
          <w:sz w:val="32"/>
          <w:szCs w:val="32"/>
        </w:rPr>
        <w:t>2</w:t>
      </w:r>
      <w:r w:rsidR="00333826" w:rsidRPr="0086331B">
        <w:rPr>
          <w:rFonts w:ascii="Times New Roman" w:eastAsia="仿宋_GB2312" w:hAnsi="Times New Roman" w:cs="Times New Roman"/>
          <w:bCs/>
          <w:sz w:val="32"/>
          <w:szCs w:val="32"/>
        </w:rPr>
        <w:t>位），学生当场确认签字。</w:t>
      </w:r>
    </w:p>
    <w:p w:rsidR="00333826" w:rsidRPr="0086331B" w:rsidRDefault="00333826" w:rsidP="00FF1412">
      <w:pPr>
        <w:spacing w:line="600" w:lineRule="exact"/>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五、转入年级</w:t>
      </w:r>
    </w:p>
    <w:p w:rsidR="00333826" w:rsidRPr="0086331B" w:rsidRDefault="00333826" w:rsidP="00FF1412">
      <w:pPr>
        <w:spacing w:line="600" w:lineRule="exact"/>
        <w:ind w:firstLineChars="200" w:firstLine="640"/>
        <w:rPr>
          <w:rFonts w:ascii="Times New Roman" w:eastAsia="仿宋_GB2312" w:hAnsi="Times New Roman" w:cs="Times New Roman"/>
          <w:bCs/>
          <w:szCs w:val="21"/>
        </w:rPr>
      </w:pPr>
      <w:r w:rsidRPr="0086331B">
        <w:rPr>
          <w:rFonts w:ascii="Times New Roman" w:eastAsia="仿宋_GB2312" w:hAnsi="Times New Roman" w:cs="Times New Roman"/>
          <w:bCs/>
          <w:sz w:val="32"/>
          <w:szCs w:val="32"/>
        </w:rPr>
        <w:t>申请转入</w:t>
      </w:r>
      <w:r w:rsidRPr="0086331B">
        <w:rPr>
          <w:rFonts w:ascii="Times New Roman" w:eastAsia="仿宋_GB2312" w:hAnsi="Times New Roman" w:cs="Times New Roman"/>
          <w:bCs/>
          <w:sz w:val="32"/>
          <w:szCs w:val="32"/>
        </w:rPr>
        <w:t>20</w:t>
      </w:r>
      <w:r w:rsidRPr="0086331B">
        <w:rPr>
          <w:rFonts w:ascii="Times New Roman" w:eastAsia="仿宋" w:hAnsi="Times New Roman" w:cs="Times New Roman"/>
          <w:bCs/>
          <w:sz w:val="32"/>
          <w:szCs w:val="32"/>
        </w:rPr>
        <w:t>18</w:t>
      </w:r>
      <w:r w:rsidRPr="0086331B">
        <w:rPr>
          <w:rFonts w:ascii="Times New Roman" w:eastAsia="仿宋_GB2312" w:hAnsi="Times New Roman" w:cs="Times New Roman"/>
          <w:bCs/>
          <w:sz w:val="32"/>
          <w:szCs w:val="32"/>
        </w:rPr>
        <w:t>级学习的学生，须获得转入专业下列学科基础课程二分之一及以上学分，不满足的学生需转入</w:t>
      </w:r>
      <w:r w:rsidRPr="0086331B">
        <w:rPr>
          <w:rFonts w:ascii="Times New Roman" w:eastAsia="仿宋_GB2312" w:hAnsi="Times New Roman" w:cs="Times New Roman"/>
          <w:bCs/>
          <w:sz w:val="32"/>
          <w:szCs w:val="32"/>
        </w:rPr>
        <w:t>2019</w:t>
      </w:r>
      <w:r w:rsidRPr="0086331B">
        <w:rPr>
          <w:rFonts w:ascii="Times New Roman" w:eastAsia="仿宋_GB2312" w:hAnsi="Times New Roman" w:cs="Times New Roman"/>
          <w:bCs/>
          <w:sz w:val="32"/>
          <w:szCs w:val="32"/>
        </w:rPr>
        <w:t>级学习</w:t>
      </w:r>
      <w:r w:rsidRPr="0086331B">
        <w:rPr>
          <w:rFonts w:ascii="Times New Roman" w:eastAsia="仿宋_GB2312" w:hAnsi="Times New Roman" w:cs="Times New Roman"/>
          <w:bCs/>
          <w:szCs w:val="21"/>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08"/>
        <w:gridCol w:w="2844"/>
        <w:gridCol w:w="709"/>
        <w:gridCol w:w="709"/>
        <w:gridCol w:w="759"/>
      </w:tblGrid>
      <w:tr w:rsidR="0086331B" w:rsidRPr="0086331B" w:rsidTr="00FF1412">
        <w:trPr>
          <w:trHeight w:val="446"/>
        </w:trPr>
        <w:tc>
          <w:tcPr>
            <w:tcW w:w="2093"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专业</w:t>
            </w: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课程号</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课程名称</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学时</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学分</w:t>
            </w:r>
          </w:p>
        </w:tc>
        <w:tc>
          <w:tcPr>
            <w:tcW w:w="75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备注</w:t>
            </w:r>
          </w:p>
        </w:tc>
      </w:tr>
      <w:tr w:rsidR="0086331B" w:rsidRPr="0086331B" w:rsidTr="00FF1412">
        <w:tc>
          <w:tcPr>
            <w:tcW w:w="2093" w:type="dxa"/>
            <w:vMerge w:val="restart"/>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音乐学（师范）</w:t>
            </w: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176201075</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钢琴（二）</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16</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w:t>
            </w:r>
          </w:p>
        </w:tc>
        <w:tc>
          <w:tcPr>
            <w:tcW w:w="759" w:type="dxa"/>
            <w:vAlign w:val="center"/>
          </w:tcPr>
          <w:p w:rsidR="00333826" w:rsidRPr="0086331B" w:rsidRDefault="00333826" w:rsidP="00333826">
            <w:pPr>
              <w:snapToGrid w:val="0"/>
              <w:jc w:val="center"/>
              <w:rPr>
                <w:rFonts w:ascii="Times New Roman" w:eastAsia="仿宋" w:hAnsi="Times New Roman" w:cs="Times New Roman"/>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176201199</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声乐（二）</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16</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176201136</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乐器演奏（二）</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16</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176201207</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视唱练耳（二）</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32</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2</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176201333</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中国音乐史与名作赏析</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176061010</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中学生发展与学习（心理学基础）</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36</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2</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restart"/>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音乐表演</w:t>
            </w: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176201075</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钢琴（二）</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16</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176201199</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声乐（二）</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16</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176201136</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乐器演奏（二）</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16</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176201207</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视唱练耳（二）</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32</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2</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176201333</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中国音乐史与名作赏析</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176201105</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基本乐理（二）</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32</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2</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restart"/>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美术学</w:t>
            </w:r>
            <w:r w:rsidRPr="0086331B">
              <w:rPr>
                <w:rFonts w:ascii="Times New Roman" w:eastAsia="仿宋" w:hAnsi="Times New Roman" w:cs="Times New Roman"/>
                <w:bCs/>
                <w:sz w:val="24"/>
                <w:szCs w:val="24"/>
              </w:rPr>
              <w:t>(</w:t>
            </w:r>
            <w:r w:rsidRPr="0086331B">
              <w:rPr>
                <w:rFonts w:ascii="Times New Roman" w:eastAsia="仿宋" w:hAnsi="Times New Roman" w:cs="Times New Roman"/>
                <w:bCs/>
                <w:sz w:val="24"/>
                <w:szCs w:val="24"/>
              </w:rPr>
              <w:t>师范</w:t>
            </w:r>
            <w:r w:rsidRPr="0086331B">
              <w:rPr>
                <w:rFonts w:ascii="Times New Roman" w:eastAsia="仿宋" w:hAnsi="Times New Roman" w:cs="Times New Roman"/>
                <w:bCs/>
                <w:sz w:val="24"/>
                <w:szCs w:val="24"/>
              </w:rPr>
              <w:t>)</w:t>
            </w: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176201231</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素描人像</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64</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176201230</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素描静物</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176201170</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色彩静物</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rPr>
          <w:trHeight w:val="90"/>
        </w:trPr>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176201169</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色彩风景</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176201306</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中国画基础</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176201215</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书法</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176201306</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油画基础</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restart"/>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美术学</w:t>
            </w: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176201231</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素描人像</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64</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176201230</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素描静物</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176201170</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色彩静物</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176201169</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色彩风景</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176201306</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中国画基础</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176201215</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书法</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176201306</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油画基础</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restart"/>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环境设计</w:t>
            </w:r>
          </w:p>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176201228</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素描</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64</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176201236</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速写</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64</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176201226</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水彩</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64</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restart"/>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视觉传达设计</w:t>
            </w: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176201185</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设计素描</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64</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176201181</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设计色彩</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64</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176201179</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设计基础</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80</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restart"/>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产品设计（染织方向）</w:t>
            </w: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176201186</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设计素描（一）</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56</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2.5</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176201177</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设计概论</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32</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2</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176201182</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设计色彩</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80</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5</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restart"/>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产品设计（造型方向）</w:t>
            </w: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176201357</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专业素描</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64</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176101097</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设计图学（一）</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176101098</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设计图学（二）</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32</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2</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176201177</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设计概论</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2</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176201063</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二维设计基础</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2</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176201067</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三维设计基础</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64</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restart"/>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工业设计</w:t>
            </w: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176021005</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高等数学</w:t>
            </w:r>
            <w:r w:rsidRPr="0086331B">
              <w:rPr>
                <w:rFonts w:ascii="Times New Roman" w:eastAsia="仿宋" w:hAnsi="Times New Roman" w:cs="Times New Roman"/>
                <w:bCs/>
                <w:sz w:val="24"/>
                <w:szCs w:val="24"/>
              </w:rPr>
              <w:t>C</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64</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176101097</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设计图学（一）</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176101098</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设计图学（二）</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32</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2</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176131002</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大学计算机信息技术基础（</w:t>
            </w:r>
            <w:r w:rsidRPr="0086331B">
              <w:rPr>
                <w:rFonts w:ascii="Times New Roman" w:eastAsia="仿宋" w:hAnsi="Times New Roman" w:cs="Times New Roman"/>
                <w:bCs/>
                <w:sz w:val="24"/>
                <w:szCs w:val="24"/>
              </w:rPr>
              <w:t>II</w:t>
            </w:r>
            <w:r w:rsidRPr="0086331B">
              <w:rPr>
                <w:rFonts w:ascii="Times New Roman" w:eastAsia="仿宋" w:hAnsi="Times New Roman" w:cs="Times New Roman"/>
                <w:bCs/>
                <w:sz w:val="24"/>
                <w:szCs w:val="24"/>
              </w:rPr>
              <w:t>）</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2</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176131006</w:t>
            </w:r>
          </w:p>
        </w:tc>
        <w:tc>
          <w:tcPr>
            <w:tcW w:w="2844" w:type="dxa"/>
            <w:vAlign w:val="center"/>
          </w:tcPr>
          <w:p w:rsidR="00333826" w:rsidRPr="0086331B" w:rsidRDefault="00333826" w:rsidP="00FF1412">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高级语言程序设计</w:t>
            </w:r>
            <w:r w:rsidRPr="0086331B">
              <w:rPr>
                <w:rFonts w:ascii="Times New Roman" w:eastAsia="仿宋" w:hAnsi="Times New Roman" w:cs="Times New Roman"/>
                <w:bCs/>
                <w:sz w:val="24"/>
                <w:szCs w:val="24"/>
              </w:rPr>
              <w:t>Python</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72</w:t>
            </w:r>
          </w:p>
        </w:tc>
        <w:tc>
          <w:tcPr>
            <w:tcW w:w="709"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3.5</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restart"/>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建筑学</w:t>
            </w: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176021005</w:t>
            </w:r>
          </w:p>
        </w:tc>
        <w:tc>
          <w:tcPr>
            <w:tcW w:w="2844" w:type="dxa"/>
            <w:vAlign w:val="center"/>
          </w:tcPr>
          <w:p w:rsidR="00333826" w:rsidRPr="0086331B" w:rsidRDefault="00333826" w:rsidP="00FF1412">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高等数学</w:t>
            </w:r>
            <w:r w:rsidRPr="0086331B">
              <w:rPr>
                <w:rFonts w:ascii="Times New Roman" w:eastAsia="仿宋" w:hAnsi="Times New Roman" w:cs="Times New Roman"/>
                <w:bCs/>
                <w:sz w:val="24"/>
                <w:szCs w:val="24"/>
              </w:rPr>
              <w:t>C</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64</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w:t>
            </w:r>
          </w:p>
        </w:tc>
        <w:tc>
          <w:tcPr>
            <w:tcW w:w="759" w:type="dxa"/>
            <w:vAlign w:val="center"/>
          </w:tcPr>
          <w:p w:rsidR="00333826" w:rsidRPr="0086331B" w:rsidRDefault="00333826" w:rsidP="00333826">
            <w:pPr>
              <w:spacing w:line="560" w:lineRule="exact"/>
              <w:jc w:val="center"/>
              <w:rPr>
                <w:rFonts w:eastAsia="仿宋" w:cs="宋体"/>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176141097</w:t>
            </w:r>
          </w:p>
        </w:tc>
        <w:tc>
          <w:tcPr>
            <w:tcW w:w="2844" w:type="dxa"/>
            <w:vAlign w:val="center"/>
          </w:tcPr>
          <w:p w:rsidR="00333826" w:rsidRPr="0086331B" w:rsidRDefault="00333826" w:rsidP="00FF1412">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建筑设计基础</w:t>
            </w:r>
            <w:r w:rsidRPr="0086331B">
              <w:rPr>
                <w:rFonts w:ascii="Times New Roman" w:eastAsia="仿宋" w:hAnsi="Times New Roman" w:cs="Times New Roman"/>
                <w:bCs/>
                <w:sz w:val="24"/>
                <w:szCs w:val="24"/>
              </w:rPr>
              <w:t>(1)</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96</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w:t>
            </w:r>
          </w:p>
        </w:tc>
        <w:tc>
          <w:tcPr>
            <w:tcW w:w="759" w:type="dxa"/>
            <w:vAlign w:val="center"/>
          </w:tcPr>
          <w:p w:rsidR="00333826" w:rsidRPr="0086331B" w:rsidRDefault="00333826" w:rsidP="00333826">
            <w:pPr>
              <w:spacing w:line="560" w:lineRule="exact"/>
              <w:jc w:val="center"/>
              <w:rPr>
                <w:rFonts w:eastAsia="仿宋" w:cs="宋体"/>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176141098</w:t>
            </w:r>
          </w:p>
        </w:tc>
        <w:tc>
          <w:tcPr>
            <w:tcW w:w="2844" w:type="dxa"/>
            <w:vAlign w:val="center"/>
          </w:tcPr>
          <w:p w:rsidR="00333826" w:rsidRPr="0086331B" w:rsidRDefault="00333826" w:rsidP="00FF1412">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建筑设计基础</w:t>
            </w:r>
            <w:r w:rsidRPr="0086331B">
              <w:rPr>
                <w:rFonts w:ascii="Times New Roman" w:eastAsia="仿宋" w:hAnsi="Times New Roman" w:cs="Times New Roman"/>
                <w:bCs/>
                <w:sz w:val="24"/>
                <w:szCs w:val="24"/>
              </w:rPr>
              <w:t>(2)</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96</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6</w:t>
            </w:r>
          </w:p>
        </w:tc>
        <w:tc>
          <w:tcPr>
            <w:tcW w:w="759" w:type="dxa"/>
            <w:vAlign w:val="center"/>
          </w:tcPr>
          <w:p w:rsidR="00333826" w:rsidRPr="0086331B" w:rsidRDefault="00333826" w:rsidP="00333826">
            <w:pPr>
              <w:spacing w:line="560" w:lineRule="exact"/>
              <w:jc w:val="center"/>
              <w:rPr>
                <w:rFonts w:eastAsia="仿宋" w:cs="宋体"/>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176201377</w:t>
            </w:r>
          </w:p>
        </w:tc>
        <w:tc>
          <w:tcPr>
            <w:tcW w:w="2844" w:type="dxa"/>
            <w:vAlign w:val="center"/>
          </w:tcPr>
          <w:p w:rsidR="00333826" w:rsidRPr="0086331B" w:rsidRDefault="00333826" w:rsidP="00FF1412">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素描</w:t>
            </w:r>
            <w:r w:rsidRPr="0086331B">
              <w:rPr>
                <w:rFonts w:ascii="Times New Roman" w:eastAsia="仿宋" w:hAnsi="Times New Roman" w:cs="Times New Roman"/>
                <w:bCs/>
                <w:sz w:val="24"/>
                <w:szCs w:val="24"/>
              </w:rPr>
              <w:t>(1)</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pacing w:line="560" w:lineRule="exact"/>
              <w:jc w:val="center"/>
              <w:rPr>
                <w:rFonts w:eastAsia="仿宋" w:cs="宋体"/>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176101028</w:t>
            </w:r>
          </w:p>
        </w:tc>
        <w:tc>
          <w:tcPr>
            <w:tcW w:w="2844" w:type="dxa"/>
            <w:vAlign w:val="center"/>
          </w:tcPr>
          <w:p w:rsidR="00333826" w:rsidRPr="0086331B" w:rsidRDefault="00333826" w:rsidP="00FF1412">
            <w:pPr>
              <w:spacing w:line="560" w:lineRule="exact"/>
              <w:jc w:val="center"/>
              <w:rPr>
                <w:rFonts w:ascii="Times New Roman" w:eastAsia="仿宋" w:hAnsi="Times New Roman" w:cs="Times New Roman"/>
                <w:bCs/>
                <w:sz w:val="24"/>
                <w:szCs w:val="24"/>
              </w:rPr>
            </w:pPr>
            <w:proofErr w:type="gramStart"/>
            <w:r w:rsidRPr="0086331B">
              <w:rPr>
                <w:rFonts w:ascii="Times New Roman" w:eastAsia="仿宋" w:hAnsi="Times New Roman" w:cs="Times New Roman"/>
                <w:bCs/>
                <w:sz w:val="24"/>
                <w:szCs w:val="24"/>
              </w:rPr>
              <w:t>工程图学基础</w:t>
            </w:r>
            <w:proofErr w:type="gramEnd"/>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176201378</w:t>
            </w:r>
          </w:p>
        </w:tc>
        <w:tc>
          <w:tcPr>
            <w:tcW w:w="2844" w:type="dxa"/>
            <w:vAlign w:val="center"/>
          </w:tcPr>
          <w:p w:rsidR="00333826" w:rsidRPr="0086331B" w:rsidRDefault="00333826" w:rsidP="00FF1412">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素描</w:t>
            </w:r>
            <w:r w:rsidRPr="0086331B">
              <w:rPr>
                <w:rFonts w:ascii="Times New Roman" w:eastAsia="仿宋" w:hAnsi="Times New Roman" w:cs="Times New Roman"/>
                <w:bCs/>
                <w:sz w:val="24"/>
                <w:szCs w:val="24"/>
              </w:rPr>
              <w:t>(2)</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48</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w:t>
            </w:r>
          </w:p>
        </w:tc>
        <w:tc>
          <w:tcPr>
            <w:tcW w:w="759" w:type="dxa"/>
            <w:vAlign w:val="center"/>
          </w:tcPr>
          <w:p w:rsidR="00333826" w:rsidRPr="0086331B" w:rsidRDefault="00333826" w:rsidP="00333826">
            <w:pPr>
              <w:snapToGrid w:val="0"/>
              <w:jc w:val="center"/>
              <w:rPr>
                <w:rFonts w:eastAsia="仿宋"/>
                <w:bCs/>
                <w:sz w:val="32"/>
                <w:szCs w:val="32"/>
              </w:rPr>
            </w:pPr>
          </w:p>
        </w:tc>
      </w:tr>
      <w:tr w:rsidR="0086331B" w:rsidRPr="0086331B" w:rsidTr="00FF1412">
        <w:tc>
          <w:tcPr>
            <w:tcW w:w="2093" w:type="dxa"/>
            <w:vMerge/>
            <w:vAlign w:val="center"/>
          </w:tcPr>
          <w:p w:rsidR="00333826" w:rsidRPr="0086331B" w:rsidRDefault="00333826" w:rsidP="00333826">
            <w:pPr>
              <w:snapToGrid w:val="0"/>
              <w:jc w:val="center"/>
              <w:rPr>
                <w:rFonts w:ascii="Times New Roman" w:eastAsia="仿宋" w:hAnsi="Times New Roman" w:cs="Times New Roman"/>
                <w:bCs/>
                <w:sz w:val="24"/>
                <w:szCs w:val="24"/>
              </w:rPr>
            </w:pPr>
          </w:p>
        </w:tc>
        <w:tc>
          <w:tcPr>
            <w:tcW w:w="1408" w:type="dxa"/>
            <w:vAlign w:val="center"/>
          </w:tcPr>
          <w:p w:rsidR="00333826" w:rsidRPr="0086331B" w:rsidRDefault="00333826" w:rsidP="00333826">
            <w:pPr>
              <w:snapToGrid w:val="0"/>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176101028</w:t>
            </w:r>
          </w:p>
        </w:tc>
        <w:tc>
          <w:tcPr>
            <w:tcW w:w="2844" w:type="dxa"/>
            <w:vAlign w:val="center"/>
          </w:tcPr>
          <w:p w:rsidR="00333826" w:rsidRPr="0086331B" w:rsidRDefault="00333826" w:rsidP="00FF1412">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高级语言程序设计</w:t>
            </w:r>
            <w:r w:rsidRPr="0086331B">
              <w:rPr>
                <w:rFonts w:ascii="Times New Roman" w:eastAsia="仿宋" w:hAnsi="Times New Roman" w:cs="Times New Roman"/>
                <w:bCs/>
                <w:sz w:val="24"/>
                <w:szCs w:val="24"/>
              </w:rPr>
              <w:t>(VB)</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72</w:t>
            </w:r>
          </w:p>
        </w:tc>
        <w:tc>
          <w:tcPr>
            <w:tcW w:w="709" w:type="dxa"/>
            <w:vAlign w:val="center"/>
          </w:tcPr>
          <w:p w:rsidR="00333826" w:rsidRPr="0086331B" w:rsidRDefault="00333826" w:rsidP="00333826">
            <w:pPr>
              <w:spacing w:line="560" w:lineRule="exact"/>
              <w:jc w:val="center"/>
              <w:rPr>
                <w:rFonts w:ascii="Times New Roman" w:eastAsia="仿宋" w:hAnsi="Times New Roman" w:cs="Times New Roman"/>
                <w:bCs/>
                <w:sz w:val="24"/>
                <w:szCs w:val="24"/>
              </w:rPr>
            </w:pPr>
            <w:r w:rsidRPr="0086331B">
              <w:rPr>
                <w:rFonts w:ascii="Times New Roman" w:eastAsia="仿宋" w:hAnsi="Times New Roman" w:cs="Times New Roman"/>
                <w:bCs/>
                <w:sz w:val="24"/>
                <w:szCs w:val="24"/>
              </w:rPr>
              <w:t>3.5</w:t>
            </w:r>
          </w:p>
        </w:tc>
        <w:tc>
          <w:tcPr>
            <w:tcW w:w="759" w:type="dxa"/>
            <w:vAlign w:val="center"/>
          </w:tcPr>
          <w:p w:rsidR="00333826" w:rsidRPr="0086331B" w:rsidRDefault="00333826" w:rsidP="00333826">
            <w:pPr>
              <w:snapToGrid w:val="0"/>
              <w:jc w:val="center"/>
              <w:rPr>
                <w:rFonts w:eastAsia="仿宋"/>
                <w:bCs/>
                <w:sz w:val="32"/>
                <w:szCs w:val="32"/>
              </w:rPr>
            </w:pPr>
          </w:p>
        </w:tc>
      </w:tr>
    </w:tbl>
    <w:p w:rsidR="00333826" w:rsidRPr="0086331B" w:rsidRDefault="00333826" w:rsidP="00FF1412">
      <w:pPr>
        <w:pStyle w:val="a3"/>
        <w:numPr>
          <w:ilvl w:val="0"/>
          <w:numId w:val="11"/>
        </w:numPr>
        <w:spacing w:line="300" w:lineRule="auto"/>
        <w:ind w:firstLineChars="0"/>
        <w:rPr>
          <w:rFonts w:ascii="仿宋" w:eastAsia="仿宋" w:hAnsi="仿宋"/>
          <w:bCs/>
          <w:sz w:val="32"/>
          <w:szCs w:val="32"/>
          <w:shd w:val="clear" w:color="auto" w:fill="FFFFFF"/>
        </w:rPr>
      </w:pPr>
      <w:r w:rsidRPr="0086331B">
        <w:rPr>
          <w:rFonts w:ascii="仿宋_GB2312" w:eastAsia="仿宋_GB2312" w:hAnsi="仿宋" w:hint="eastAsia"/>
          <w:bCs/>
          <w:sz w:val="32"/>
          <w:szCs w:val="32"/>
        </w:rPr>
        <w:t>录取原则：</w:t>
      </w:r>
    </w:p>
    <w:p w:rsidR="00333826" w:rsidRPr="0086331B" w:rsidRDefault="00333826" w:rsidP="00333826">
      <w:pPr>
        <w:spacing w:line="56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1.</w:t>
      </w:r>
      <w:r w:rsidRPr="0086331B">
        <w:rPr>
          <w:rFonts w:ascii="Times New Roman" w:eastAsia="仿宋_GB2312" w:hAnsi="Times New Roman" w:cs="Times New Roman"/>
          <w:bCs/>
          <w:sz w:val="32"/>
          <w:szCs w:val="32"/>
        </w:rPr>
        <w:t>录取按照专业志愿优先、分数从高到低顺序录取。若第一志愿未录满，则按第二志愿考核分数从高到底依次递补。</w:t>
      </w:r>
    </w:p>
    <w:p w:rsidR="00333826" w:rsidRPr="0086331B" w:rsidRDefault="00333826" w:rsidP="00333826">
      <w:pPr>
        <w:spacing w:line="56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2.</w:t>
      </w:r>
      <w:r w:rsidRPr="0086331B">
        <w:rPr>
          <w:rFonts w:ascii="Times New Roman" w:eastAsia="仿宋_GB2312" w:hAnsi="Times New Roman" w:cs="Times New Roman"/>
          <w:bCs/>
          <w:sz w:val="32"/>
          <w:szCs w:val="32"/>
        </w:rPr>
        <w:t>转入学院根据考核成绩分转入年级从高分到低分排序，分数相同者进行复试，不允许出现同分情况。</w:t>
      </w:r>
    </w:p>
    <w:p w:rsidR="00333826" w:rsidRPr="0086331B" w:rsidRDefault="00333826" w:rsidP="00FF1412">
      <w:pPr>
        <w:pStyle w:val="a3"/>
        <w:numPr>
          <w:ilvl w:val="0"/>
          <w:numId w:val="11"/>
        </w:numPr>
        <w:spacing w:line="300" w:lineRule="auto"/>
        <w:ind w:firstLineChars="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其他注意事项</w:t>
      </w:r>
    </w:p>
    <w:p w:rsidR="00333826" w:rsidRPr="0086331B" w:rsidRDefault="00333826" w:rsidP="00333826">
      <w:pPr>
        <w:spacing w:line="56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1.</w:t>
      </w:r>
      <w:r w:rsidRPr="0086331B">
        <w:rPr>
          <w:rFonts w:ascii="Times New Roman" w:eastAsia="仿宋_GB2312" w:hAnsi="Times New Roman" w:cs="Times New Roman"/>
          <w:bCs/>
          <w:sz w:val="32"/>
          <w:szCs w:val="32"/>
        </w:rPr>
        <w:t>艺术类专业只接受艺术类学生报考。</w:t>
      </w:r>
    </w:p>
    <w:p w:rsidR="00333826" w:rsidRPr="0086331B" w:rsidRDefault="00333826" w:rsidP="00FF1412">
      <w:pPr>
        <w:spacing w:line="56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2.</w:t>
      </w:r>
      <w:r w:rsidRPr="0086331B">
        <w:rPr>
          <w:rFonts w:ascii="Times New Roman" w:eastAsia="仿宋_GB2312" w:hAnsi="Times New Roman" w:cs="Times New Roman"/>
          <w:bCs/>
          <w:sz w:val="32"/>
          <w:szCs w:val="32"/>
        </w:rPr>
        <w:t>建筑学、工业设计专业只接收</w:t>
      </w:r>
      <w:r w:rsidRPr="0086331B">
        <w:rPr>
          <w:rFonts w:ascii="Times New Roman" w:eastAsia="仿宋_GB2312" w:hAnsi="Times New Roman" w:cs="Times New Roman"/>
          <w:bCs/>
          <w:sz w:val="32"/>
          <w:szCs w:val="32"/>
        </w:rPr>
        <w:t>2018</w:t>
      </w:r>
      <w:r w:rsidRPr="0086331B">
        <w:rPr>
          <w:rFonts w:ascii="Times New Roman" w:eastAsia="仿宋_GB2312" w:hAnsi="Times New Roman" w:cs="Times New Roman"/>
          <w:bCs/>
          <w:sz w:val="32"/>
          <w:szCs w:val="32"/>
        </w:rPr>
        <w:t>年高考理科考生。</w:t>
      </w:r>
    </w:p>
    <w:p w:rsidR="00333826" w:rsidRPr="0086331B" w:rsidRDefault="00333826" w:rsidP="00333826">
      <w:pPr>
        <w:spacing w:line="300" w:lineRule="auto"/>
        <w:jc w:val="right"/>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艺术学院（建筑学院）</w:t>
      </w:r>
    </w:p>
    <w:p w:rsidR="00333826" w:rsidRPr="0086331B" w:rsidRDefault="00333826" w:rsidP="00FF1412">
      <w:pPr>
        <w:spacing w:line="300" w:lineRule="auto"/>
        <w:ind w:firstLineChars="1800" w:firstLine="576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2019</w:t>
      </w:r>
      <w:r w:rsidRPr="0086331B">
        <w:rPr>
          <w:rFonts w:ascii="Times New Roman" w:eastAsia="仿宋_GB2312" w:hAnsi="Times New Roman" w:cs="Times New Roman"/>
          <w:bCs/>
          <w:sz w:val="32"/>
          <w:szCs w:val="32"/>
        </w:rPr>
        <w:t>年</w:t>
      </w:r>
      <w:r w:rsidRPr="0086331B">
        <w:rPr>
          <w:rFonts w:ascii="Times New Roman" w:eastAsia="仿宋_GB2312" w:hAnsi="Times New Roman" w:cs="Times New Roman"/>
          <w:bCs/>
          <w:sz w:val="32"/>
          <w:szCs w:val="32"/>
        </w:rPr>
        <w:t>5</w:t>
      </w:r>
      <w:r w:rsidRPr="0086331B">
        <w:rPr>
          <w:rFonts w:ascii="Times New Roman" w:eastAsia="仿宋_GB2312" w:hAnsi="Times New Roman" w:cs="Times New Roman"/>
          <w:bCs/>
          <w:sz w:val="32"/>
          <w:szCs w:val="32"/>
        </w:rPr>
        <w:t>月</w:t>
      </w:r>
      <w:r w:rsidR="00E4189E" w:rsidRPr="0086331B">
        <w:rPr>
          <w:rFonts w:ascii="Times New Roman" w:eastAsia="仿宋_GB2312" w:hAnsi="Times New Roman" w:cs="Times New Roman" w:hint="eastAsia"/>
          <w:bCs/>
          <w:sz w:val="32"/>
          <w:szCs w:val="32"/>
        </w:rPr>
        <w:t>24</w:t>
      </w:r>
      <w:r w:rsidRPr="0086331B">
        <w:rPr>
          <w:rFonts w:ascii="Times New Roman" w:eastAsia="仿宋_GB2312" w:hAnsi="Times New Roman" w:cs="Times New Roman"/>
          <w:bCs/>
          <w:sz w:val="32"/>
          <w:szCs w:val="32"/>
        </w:rPr>
        <w:t>日</w:t>
      </w:r>
    </w:p>
    <w:p w:rsidR="00333826" w:rsidRPr="0086331B" w:rsidRDefault="00333826" w:rsidP="00FF1412">
      <w:pPr>
        <w:spacing w:line="300" w:lineRule="auto"/>
        <w:ind w:left="640" w:hangingChars="200" w:hanging="64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附：</w:t>
      </w:r>
      <w:r w:rsidR="00E4189E" w:rsidRPr="0086331B">
        <w:rPr>
          <w:rFonts w:ascii="Times New Roman" w:eastAsia="仿宋_GB2312" w:hAnsi="Times New Roman" w:cs="Times New Roman" w:hint="eastAsia"/>
          <w:bCs/>
          <w:sz w:val="32"/>
          <w:szCs w:val="32"/>
        </w:rPr>
        <w:t>南通大学</w:t>
      </w:r>
      <w:r w:rsidRPr="0086331B">
        <w:rPr>
          <w:rFonts w:ascii="Times New Roman" w:eastAsia="仿宋_GB2312" w:hAnsi="Times New Roman" w:cs="Times New Roman"/>
          <w:bCs/>
          <w:sz w:val="32"/>
          <w:szCs w:val="32"/>
        </w:rPr>
        <w:t>艺术学院（建筑学院）</w:t>
      </w:r>
      <w:r w:rsidRPr="0086331B">
        <w:rPr>
          <w:rFonts w:ascii="Times New Roman" w:eastAsia="仿宋_GB2312" w:hAnsi="Times New Roman" w:cs="Times New Roman"/>
          <w:bCs/>
          <w:sz w:val="32"/>
          <w:szCs w:val="32"/>
        </w:rPr>
        <w:t>2018</w:t>
      </w:r>
      <w:r w:rsidRPr="0086331B">
        <w:rPr>
          <w:rFonts w:ascii="Times New Roman" w:eastAsia="仿宋_GB2312" w:hAnsi="Times New Roman" w:cs="Times New Roman"/>
          <w:bCs/>
          <w:sz w:val="32"/>
          <w:szCs w:val="32"/>
        </w:rPr>
        <w:t>级全日制普通本科学生转专业工作领导小组名单</w:t>
      </w:r>
    </w:p>
    <w:p w:rsidR="00333826" w:rsidRPr="0086331B" w:rsidRDefault="00333826" w:rsidP="00333826">
      <w:pPr>
        <w:spacing w:line="300" w:lineRule="auto"/>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组</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长：张</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卫</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马列波</w:t>
      </w:r>
    </w:p>
    <w:p w:rsidR="00333826" w:rsidRPr="0086331B" w:rsidRDefault="00333826" w:rsidP="00333826">
      <w:pPr>
        <w:spacing w:line="300" w:lineRule="auto"/>
        <w:ind w:firstLineChars="600" w:firstLine="192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副组长：汪松明</w:t>
      </w:r>
      <w:r w:rsidRPr="0086331B">
        <w:rPr>
          <w:rFonts w:ascii="Times New Roman" w:eastAsia="仿宋_GB2312" w:hAnsi="Times New Roman" w:cs="Times New Roman"/>
          <w:bCs/>
          <w:sz w:val="32"/>
          <w:szCs w:val="32"/>
        </w:rPr>
        <w:t xml:space="preserve"> </w:t>
      </w:r>
      <w:proofErr w:type="gramStart"/>
      <w:r w:rsidRPr="0086331B">
        <w:rPr>
          <w:rFonts w:ascii="Times New Roman" w:eastAsia="仿宋_GB2312" w:hAnsi="Times New Roman" w:cs="Times New Roman"/>
          <w:bCs/>
          <w:sz w:val="32"/>
          <w:szCs w:val="32"/>
        </w:rPr>
        <w:t>沈江</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吴蓉</w:t>
      </w:r>
      <w:proofErr w:type="gramEnd"/>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李朝霞</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王德宽</w:t>
      </w:r>
    </w:p>
    <w:p w:rsidR="00333826" w:rsidRPr="0086331B" w:rsidRDefault="00333826" w:rsidP="00E4189E">
      <w:pPr>
        <w:adjustRightInd w:val="0"/>
        <w:snapToGrid w:val="0"/>
        <w:spacing w:line="600" w:lineRule="exact"/>
        <w:ind w:firstLineChars="200" w:firstLine="64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成</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员：周亚东</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梅</w:t>
      </w:r>
      <w:proofErr w:type="gramStart"/>
      <w:r w:rsidRPr="0086331B">
        <w:rPr>
          <w:rFonts w:ascii="Times New Roman" w:eastAsia="仿宋_GB2312" w:hAnsi="Times New Roman" w:cs="Times New Roman"/>
          <w:bCs/>
          <w:sz w:val="32"/>
          <w:szCs w:val="32"/>
        </w:rPr>
        <w:t>梅</w:t>
      </w:r>
      <w:proofErr w:type="gramEnd"/>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徐</w:t>
      </w:r>
      <w:proofErr w:type="gramStart"/>
      <w:r w:rsidRPr="0086331B">
        <w:rPr>
          <w:rFonts w:ascii="Times New Roman" w:eastAsia="仿宋_GB2312" w:hAnsi="Times New Roman" w:cs="Times New Roman"/>
          <w:bCs/>
          <w:sz w:val="32"/>
          <w:szCs w:val="32"/>
        </w:rPr>
        <w:t>明珍</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周晨</w:t>
      </w:r>
      <w:proofErr w:type="gramEnd"/>
      <w:r w:rsidRPr="0086331B">
        <w:rPr>
          <w:rFonts w:ascii="Times New Roman" w:eastAsia="仿宋_GB2312" w:hAnsi="Times New Roman" w:cs="Times New Roman"/>
          <w:bCs/>
          <w:sz w:val="32"/>
          <w:szCs w:val="32"/>
        </w:rPr>
        <w:t>阳</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朱健</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黄天灵</w:t>
      </w:r>
      <w:r w:rsidRPr="0086331B">
        <w:rPr>
          <w:rFonts w:ascii="Times New Roman" w:eastAsia="仿宋_GB2312" w:hAnsi="Times New Roman" w:cs="Times New Roman"/>
          <w:bCs/>
          <w:sz w:val="32"/>
          <w:szCs w:val="32"/>
        </w:rPr>
        <w:t xml:space="preserve"> </w:t>
      </w:r>
    </w:p>
    <w:p w:rsidR="00333826" w:rsidRPr="0086331B" w:rsidRDefault="00333826" w:rsidP="00E4189E">
      <w:pPr>
        <w:adjustRightInd w:val="0"/>
        <w:snapToGrid w:val="0"/>
        <w:spacing w:line="600" w:lineRule="exact"/>
        <w:ind w:firstLineChars="600" w:firstLine="1920"/>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徐颖婷</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郁新颜</w:t>
      </w:r>
      <w:r w:rsidRPr="0086331B">
        <w:rPr>
          <w:rFonts w:ascii="Times New Roman" w:eastAsia="仿宋_GB2312" w:hAnsi="Times New Roman" w:cs="Times New Roman"/>
          <w:bCs/>
          <w:sz w:val="32"/>
          <w:szCs w:val="32"/>
        </w:rPr>
        <w:t xml:space="preserve"> </w:t>
      </w:r>
      <w:proofErr w:type="gramStart"/>
      <w:r w:rsidRPr="0086331B">
        <w:rPr>
          <w:rFonts w:ascii="Times New Roman" w:eastAsia="仿宋_GB2312" w:hAnsi="Times New Roman" w:cs="Times New Roman"/>
          <w:bCs/>
          <w:sz w:val="32"/>
          <w:szCs w:val="32"/>
        </w:rPr>
        <w:t>郑曦</w:t>
      </w:r>
      <w:proofErr w:type="gramEnd"/>
      <w:r w:rsidRPr="0086331B">
        <w:rPr>
          <w:rFonts w:ascii="Times New Roman" w:eastAsia="仿宋_GB2312" w:hAnsi="Times New Roman" w:cs="Times New Roman"/>
          <w:bCs/>
          <w:sz w:val="32"/>
          <w:szCs w:val="32"/>
        </w:rPr>
        <w:t xml:space="preserve"> </w:t>
      </w:r>
      <w:proofErr w:type="gramStart"/>
      <w:r w:rsidRPr="0086331B">
        <w:rPr>
          <w:rFonts w:ascii="Times New Roman" w:eastAsia="仿宋_GB2312" w:hAnsi="Times New Roman" w:cs="Times New Roman"/>
          <w:bCs/>
          <w:sz w:val="32"/>
          <w:szCs w:val="32"/>
        </w:rPr>
        <w:t>徐永战</w:t>
      </w:r>
      <w:proofErr w:type="gramEnd"/>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陈强</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朱沁娟</w:t>
      </w:r>
    </w:p>
    <w:p w:rsidR="005D5CBF" w:rsidRPr="0086331B" w:rsidRDefault="00333826" w:rsidP="005D5CBF">
      <w:pPr>
        <w:adjustRightInd w:val="0"/>
        <w:snapToGrid w:val="0"/>
        <w:spacing w:line="600" w:lineRule="exact"/>
        <w:rPr>
          <w:rFonts w:ascii="Times New Roman" w:eastAsia="仿宋_GB2312" w:hAnsi="Times New Roman" w:cs="Times New Roman"/>
          <w:bCs/>
          <w:sz w:val="32"/>
          <w:szCs w:val="32"/>
        </w:rPr>
      </w:pPr>
      <w:r w:rsidRPr="0086331B">
        <w:rPr>
          <w:rFonts w:ascii="Times New Roman" w:eastAsia="仿宋_GB2312" w:hAnsi="Times New Roman" w:cs="Times New Roman"/>
          <w:bCs/>
          <w:sz w:val="32"/>
          <w:szCs w:val="32"/>
        </w:rPr>
        <w:t>学院咨询电话：</w:t>
      </w:r>
      <w:r w:rsidR="00E4189E" w:rsidRPr="0086331B">
        <w:rPr>
          <w:rFonts w:ascii="Times New Roman" w:eastAsia="仿宋_GB2312" w:hAnsi="Times New Roman" w:cs="Times New Roman"/>
          <w:bCs/>
          <w:sz w:val="32"/>
          <w:szCs w:val="32"/>
        </w:rPr>
        <w:t xml:space="preserve">85015900     </w:t>
      </w:r>
      <w:r w:rsidRPr="0086331B">
        <w:rPr>
          <w:rFonts w:ascii="Times New Roman" w:eastAsia="仿宋_GB2312" w:hAnsi="Times New Roman" w:cs="Times New Roman"/>
          <w:bCs/>
          <w:sz w:val="32"/>
          <w:szCs w:val="32"/>
        </w:rPr>
        <w:t xml:space="preserve"> </w:t>
      </w:r>
      <w:r w:rsidRPr="0086331B">
        <w:rPr>
          <w:rFonts w:ascii="Times New Roman" w:eastAsia="仿宋_GB2312" w:hAnsi="Times New Roman" w:cs="Times New Roman"/>
          <w:bCs/>
          <w:sz w:val="32"/>
          <w:szCs w:val="32"/>
        </w:rPr>
        <w:t>学院举报电话：</w:t>
      </w:r>
      <w:r w:rsidR="009519FF" w:rsidRPr="0086331B">
        <w:rPr>
          <w:rFonts w:ascii="Times New Roman" w:eastAsia="仿宋_GB2312" w:hAnsi="Times New Roman" w:cs="Times New Roman"/>
          <w:bCs/>
          <w:sz w:val="32"/>
          <w:szCs w:val="32"/>
        </w:rPr>
        <w:t>8501589</w:t>
      </w:r>
      <w:r w:rsidR="00E4189E" w:rsidRPr="0086331B">
        <w:rPr>
          <w:rFonts w:ascii="Times New Roman" w:eastAsia="仿宋_GB2312" w:hAnsi="Times New Roman" w:cs="Times New Roman" w:hint="eastAsia"/>
          <w:bCs/>
          <w:sz w:val="32"/>
          <w:szCs w:val="32"/>
        </w:rPr>
        <w:t>9</w:t>
      </w:r>
    </w:p>
    <w:p w:rsidR="005D5CBF" w:rsidRPr="0086331B" w:rsidRDefault="005D5CBF" w:rsidP="005D5CBF">
      <w:pPr>
        <w:adjustRightInd w:val="0"/>
        <w:snapToGrid w:val="0"/>
        <w:spacing w:line="600" w:lineRule="exact"/>
        <w:rPr>
          <w:rFonts w:ascii="Times New Roman" w:eastAsia="仿宋_GB2312" w:hAnsi="Times New Roman" w:cs="Times New Roman"/>
          <w:bCs/>
          <w:sz w:val="32"/>
          <w:szCs w:val="32"/>
        </w:rPr>
      </w:pPr>
    </w:p>
    <w:p w:rsidR="00137569" w:rsidRPr="00075CC8" w:rsidRDefault="005D5CBF" w:rsidP="00075CC8">
      <w:pPr>
        <w:pStyle w:val="1"/>
        <w:jc w:val="center"/>
      </w:pPr>
      <w:bookmarkStart w:id="20" w:name="_Toc9439452"/>
      <w:r w:rsidRPr="00075CC8">
        <w:rPr>
          <w:rFonts w:hint="eastAsia"/>
        </w:rPr>
        <w:lastRenderedPageBreak/>
        <w:t>南</w:t>
      </w:r>
      <w:r w:rsidR="00137569" w:rsidRPr="00075CC8">
        <w:rPr>
          <w:rFonts w:hint="eastAsia"/>
        </w:rPr>
        <w:t>通大学交通与土木工程学院</w:t>
      </w:r>
      <w:r w:rsidR="00137569" w:rsidRPr="00075CC8">
        <w:t>2018</w:t>
      </w:r>
      <w:r w:rsidRPr="00075CC8">
        <w:rPr>
          <w:rFonts w:hint="eastAsia"/>
        </w:rPr>
        <w:t>级</w:t>
      </w:r>
      <w:r w:rsidR="00137569" w:rsidRPr="00075CC8">
        <w:rPr>
          <w:rFonts w:hint="eastAsia"/>
        </w:rPr>
        <w:t>全日制普通本科</w:t>
      </w:r>
      <w:r w:rsidRPr="00075CC8">
        <w:rPr>
          <w:rFonts w:hint="eastAsia"/>
        </w:rPr>
        <w:t>学</w:t>
      </w:r>
      <w:r w:rsidR="00137569" w:rsidRPr="00075CC8">
        <w:rPr>
          <w:rFonts w:hint="eastAsia"/>
        </w:rPr>
        <w:t>生各专业转入考核方案</w:t>
      </w:r>
      <w:bookmarkEnd w:id="20"/>
    </w:p>
    <w:p w:rsidR="00137569" w:rsidRPr="0086331B" w:rsidRDefault="00137569" w:rsidP="00384D82">
      <w:pPr>
        <w:spacing w:line="600" w:lineRule="exact"/>
        <w:ind w:firstLineChars="200" w:firstLine="640"/>
        <w:rPr>
          <w:rFonts w:ascii="Times New Roman" w:eastAsia="仿宋" w:hAnsi="Times New Roman" w:cs="Times New Roman"/>
          <w:sz w:val="32"/>
          <w:szCs w:val="32"/>
        </w:rPr>
      </w:pPr>
      <w:r w:rsidRPr="0086331B">
        <w:rPr>
          <w:rFonts w:ascii="Times New Roman" w:eastAsia="仿宋_GB2312" w:hAnsi="Times New Roman" w:cs="Times New Roman"/>
          <w:sz w:val="32"/>
          <w:szCs w:val="32"/>
        </w:rPr>
        <w:t>为进一步深化教育教学改革，加大高素质人才培养力度，充分调动学生学习的主动性和积极性，</w:t>
      </w:r>
      <w:r w:rsidRPr="0086331B">
        <w:rPr>
          <w:rFonts w:ascii="Times New Roman" w:eastAsia="仿宋" w:hAnsi="Times New Roman" w:cs="Times New Roman"/>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结合学院的办学条件，经学院党政联席会议研究并制定</w:t>
      </w:r>
      <w:r w:rsidRPr="0086331B">
        <w:rPr>
          <w:rFonts w:ascii="Times New Roman" w:eastAsia="仿宋" w:hAnsi="Times New Roman" w:cs="Times New Roman"/>
          <w:sz w:val="32"/>
          <w:szCs w:val="32"/>
        </w:rPr>
        <w:t>2018-2019-2</w:t>
      </w:r>
      <w:r w:rsidRPr="0086331B">
        <w:rPr>
          <w:rFonts w:ascii="Times New Roman" w:eastAsia="仿宋" w:hAnsi="Times New Roman" w:cs="Times New Roman"/>
          <w:sz w:val="32"/>
          <w:szCs w:val="32"/>
        </w:rPr>
        <w:t>学期全日制普通本科生各专业转入考核方案。</w:t>
      </w:r>
    </w:p>
    <w:p w:rsidR="00137569" w:rsidRPr="0086331B" w:rsidRDefault="00137569" w:rsidP="006840AC">
      <w:pPr>
        <w:pStyle w:val="a3"/>
        <w:numPr>
          <w:ilvl w:val="0"/>
          <w:numId w:val="6"/>
        </w:numPr>
        <w:spacing w:line="560" w:lineRule="exact"/>
        <w:ind w:firstLineChars="0"/>
        <w:rPr>
          <w:rFonts w:ascii="仿宋" w:eastAsia="仿宋" w:hAnsi="仿宋"/>
          <w:bCs/>
          <w:sz w:val="32"/>
          <w:szCs w:val="32"/>
        </w:rPr>
      </w:pPr>
      <w:r w:rsidRPr="0086331B">
        <w:rPr>
          <w:rFonts w:ascii="仿宋" w:eastAsia="仿宋" w:hAnsi="仿宋" w:hint="eastAsia"/>
          <w:bCs/>
          <w:sz w:val="32"/>
          <w:szCs w:val="32"/>
        </w:rPr>
        <w:t>各专业允许转入人数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930"/>
        <w:gridCol w:w="2659"/>
      </w:tblGrid>
      <w:tr w:rsidR="006840AC" w:rsidRPr="0086331B" w:rsidTr="00FF6FCF">
        <w:trPr>
          <w:jc w:val="center"/>
        </w:trPr>
        <w:tc>
          <w:tcPr>
            <w:tcW w:w="3173" w:type="dxa"/>
          </w:tcPr>
          <w:p w:rsidR="006840AC" w:rsidRPr="0086331B" w:rsidRDefault="006840AC" w:rsidP="00FF6FCF">
            <w:pPr>
              <w:spacing w:line="560" w:lineRule="exact"/>
              <w:jc w:val="center"/>
              <w:rPr>
                <w:rFonts w:ascii="仿宋" w:eastAsia="仿宋" w:hAnsi="仿宋"/>
                <w:sz w:val="32"/>
                <w:szCs w:val="32"/>
              </w:rPr>
            </w:pPr>
            <w:r w:rsidRPr="0086331B">
              <w:rPr>
                <w:rFonts w:ascii="仿宋" w:eastAsia="仿宋" w:hAnsi="仿宋" w:hint="eastAsia"/>
                <w:sz w:val="32"/>
                <w:szCs w:val="32"/>
              </w:rPr>
              <w:t>专业名称</w:t>
            </w:r>
          </w:p>
        </w:tc>
        <w:tc>
          <w:tcPr>
            <w:tcW w:w="1930" w:type="dxa"/>
          </w:tcPr>
          <w:p w:rsidR="006840AC" w:rsidRPr="0086331B" w:rsidRDefault="006840AC" w:rsidP="00FF6FCF">
            <w:pPr>
              <w:spacing w:line="560" w:lineRule="exact"/>
              <w:jc w:val="center"/>
              <w:rPr>
                <w:rFonts w:ascii="仿宋" w:eastAsia="仿宋" w:hAnsi="仿宋"/>
                <w:sz w:val="32"/>
                <w:szCs w:val="32"/>
              </w:rPr>
            </w:pPr>
            <w:r w:rsidRPr="0086331B">
              <w:rPr>
                <w:rFonts w:ascii="仿宋" w:eastAsia="仿宋" w:hAnsi="仿宋" w:hint="eastAsia"/>
                <w:sz w:val="32"/>
                <w:szCs w:val="32"/>
              </w:rPr>
              <w:t>年级</w:t>
            </w:r>
          </w:p>
        </w:tc>
        <w:tc>
          <w:tcPr>
            <w:tcW w:w="2659" w:type="dxa"/>
          </w:tcPr>
          <w:p w:rsidR="006840AC" w:rsidRPr="0086331B" w:rsidRDefault="006840AC" w:rsidP="00FF6FCF">
            <w:pPr>
              <w:spacing w:line="560" w:lineRule="exact"/>
              <w:jc w:val="center"/>
              <w:rPr>
                <w:rFonts w:ascii="仿宋" w:eastAsia="仿宋" w:hAnsi="仿宋"/>
                <w:sz w:val="32"/>
                <w:szCs w:val="32"/>
              </w:rPr>
            </w:pPr>
            <w:r w:rsidRPr="0086331B">
              <w:rPr>
                <w:rFonts w:ascii="仿宋" w:eastAsia="仿宋" w:hAnsi="仿宋" w:hint="eastAsia"/>
                <w:sz w:val="32"/>
                <w:szCs w:val="32"/>
              </w:rPr>
              <w:t>允许转入人数</w:t>
            </w:r>
          </w:p>
        </w:tc>
      </w:tr>
      <w:tr w:rsidR="0086331B" w:rsidRPr="0086331B" w:rsidTr="00FF6FCF">
        <w:trPr>
          <w:jc w:val="center"/>
        </w:trPr>
        <w:tc>
          <w:tcPr>
            <w:tcW w:w="3173" w:type="dxa"/>
          </w:tcPr>
          <w:p w:rsidR="006840AC" w:rsidRPr="0086331B" w:rsidRDefault="006840AC" w:rsidP="00FF6FCF">
            <w:pPr>
              <w:spacing w:line="560" w:lineRule="exact"/>
              <w:ind w:firstLineChars="200" w:firstLine="640"/>
              <w:rPr>
                <w:rFonts w:ascii="Times New Roman" w:eastAsia="仿宋" w:hAnsi="Times New Roman" w:cs="Times New Roman"/>
                <w:sz w:val="32"/>
                <w:szCs w:val="32"/>
              </w:rPr>
            </w:pPr>
            <w:r w:rsidRPr="0086331B">
              <w:rPr>
                <w:rFonts w:ascii="Times New Roman" w:eastAsia="仿宋_GB2312" w:hAnsi="Times New Roman" w:cs="Times New Roman"/>
                <w:sz w:val="32"/>
                <w:szCs w:val="32"/>
              </w:rPr>
              <w:t>土木工程</w:t>
            </w:r>
          </w:p>
        </w:tc>
        <w:tc>
          <w:tcPr>
            <w:tcW w:w="1930"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w:t>
            </w:r>
          </w:p>
        </w:tc>
        <w:tc>
          <w:tcPr>
            <w:tcW w:w="2659"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4</w:t>
            </w:r>
          </w:p>
        </w:tc>
      </w:tr>
      <w:tr w:rsidR="0086331B" w:rsidRPr="0086331B" w:rsidTr="00FF6FCF">
        <w:trPr>
          <w:jc w:val="center"/>
        </w:trPr>
        <w:tc>
          <w:tcPr>
            <w:tcW w:w="3173" w:type="dxa"/>
          </w:tcPr>
          <w:p w:rsidR="006840AC" w:rsidRPr="0086331B" w:rsidRDefault="006840AC" w:rsidP="00FF6FCF">
            <w:pPr>
              <w:spacing w:line="560" w:lineRule="exact"/>
              <w:ind w:firstLineChars="200" w:firstLine="640"/>
              <w:rPr>
                <w:rFonts w:ascii="Times New Roman" w:eastAsia="仿宋" w:hAnsi="Times New Roman" w:cs="Times New Roman"/>
                <w:sz w:val="32"/>
                <w:szCs w:val="32"/>
              </w:rPr>
            </w:pPr>
            <w:r w:rsidRPr="0086331B">
              <w:rPr>
                <w:rFonts w:ascii="Times New Roman" w:eastAsia="仿宋_GB2312" w:hAnsi="Times New Roman" w:cs="Times New Roman"/>
                <w:sz w:val="32"/>
                <w:szCs w:val="32"/>
              </w:rPr>
              <w:t>工程管理</w:t>
            </w:r>
          </w:p>
        </w:tc>
        <w:tc>
          <w:tcPr>
            <w:tcW w:w="1930"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w:t>
            </w:r>
          </w:p>
        </w:tc>
        <w:tc>
          <w:tcPr>
            <w:tcW w:w="2659"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3</w:t>
            </w:r>
          </w:p>
        </w:tc>
      </w:tr>
      <w:tr w:rsidR="0086331B" w:rsidRPr="0086331B" w:rsidTr="00FF6FCF">
        <w:trPr>
          <w:jc w:val="center"/>
        </w:trPr>
        <w:tc>
          <w:tcPr>
            <w:tcW w:w="3173"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交通工程</w:t>
            </w:r>
          </w:p>
        </w:tc>
        <w:tc>
          <w:tcPr>
            <w:tcW w:w="1930"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w:t>
            </w:r>
          </w:p>
        </w:tc>
        <w:tc>
          <w:tcPr>
            <w:tcW w:w="2659"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3</w:t>
            </w:r>
          </w:p>
        </w:tc>
      </w:tr>
      <w:tr w:rsidR="0086331B" w:rsidRPr="0086331B" w:rsidTr="00FF6FCF">
        <w:trPr>
          <w:jc w:val="center"/>
        </w:trPr>
        <w:tc>
          <w:tcPr>
            <w:tcW w:w="3173"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交通运输</w:t>
            </w:r>
          </w:p>
        </w:tc>
        <w:tc>
          <w:tcPr>
            <w:tcW w:w="1930"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w:t>
            </w:r>
          </w:p>
        </w:tc>
        <w:tc>
          <w:tcPr>
            <w:tcW w:w="2659"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4</w:t>
            </w:r>
          </w:p>
        </w:tc>
      </w:tr>
      <w:tr w:rsidR="0086331B" w:rsidRPr="0086331B" w:rsidTr="00FF6FCF">
        <w:trPr>
          <w:jc w:val="center"/>
        </w:trPr>
        <w:tc>
          <w:tcPr>
            <w:tcW w:w="3173"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交通设备与控制工程</w:t>
            </w:r>
          </w:p>
        </w:tc>
        <w:tc>
          <w:tcPr>
            <w:tcW w:w="1930"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2018</w:t>
            </w:r>
            <w:r w:rsidRPr="0086331B">
              <w:rPr>
                <w:rFonts w:ascii="Times New Roman" w:eastAsia="仿宋" w:hAnsi="Times New Roman" w:cs="Times New Roman"/>
                <w:sz w:val="32"/>
                <w:szCs w:val="32"/>
              </w:rPr>
              <w:t>级</w:t>
            </w:r>
          </w:p>
        </w:tc>
        <w:tc>
          <w:tcPr>
            <w:tcW w:w="2659"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5</w:t>
            </w:r>
          </w:p>
        </w:tc>
      </w:tr>
      <w:tr w:rsidR="0086331B" w:rsidRPr="0086331B" w:rsidTr="00FF6FCF">
        <w:trPr>
          <w:jc w:val="center"/>
        </w:trPr>
        <w:tc>
          <w:tcPr>
            <w:tcW w:w="3173" w:type="dxa"/>
          </w:tcPr>
          <w:p w:rsidR="006840AC" w:rsidRPr="0086331B" w:rsidRDefault="006840AC" w:rsidP="00FF6FCF">
            <w:pPr>
              <w:spacing w:line="560" w:lineRule="exact"/>
              <w:ind w:firstLineChars="200" w:firstLine="640"/>
              <w:rPr>
                <w:rFonts w:ascii="Times New Roman" w:eastAsia="仿宋" w:hAnsi="Times New Roman" w:cs="Times New Roman"/>
                <w:sz w:val="32"/>
                <w:szCs w:val="32"/>
              </w:rPr>
            </w:pPr>
            <w:r w:rsidRPr="0086331B">
              <w:rPr>
                <w:rFonts w:ascii="Times New Roman" w:eastAsia="仿宋_GB2312" w:hAnsi="Times New Roman" w:cs="Times New Roman"/>
                <w:sz w:val="32"/>
                <w:szCs w:val="32"/>
              </w:rPr>
              <w:t>土木工程</w:t>
            </w:r>
          </w:p>
        </w:tc>
        <w:tc>
          <w:tcPr>
            <w:tcW w:w="1930"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级</w:t>
            </w:r>
          </w:p>
        </w:tc>
        <w:tc>
          <w:tcPr>
            <w:tcW w:w="2659"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6</w:t>
            </w:r>
          </w:p>
        </w:tc>
      </w:tr>
      <w:tr w:rsidR="0086331B" w:rsidRPr="0086331B" w:rsidTr="00FF6FCF">
        <w:trPr>
          <w:jc w:val="center"/>
        </w:trPr>
        <w:tc>
          <w:tcPr>
            <w:tcW w:w="3173" w:type="dxa"/>
          </w:tcPr>
          <w:p w:rsidR="006840AC" w:rsidRPr="0086331B" w:rsidRDefault="006840AC" w:rsidP="00FF6FCF">
            <w:pPr>
              <w:spacing w:line="560" w:lineRule="exact"/>
              <w:ind w:firstLineChars="200" w:firstLine="640"/>
              <w:rPr>
                <w:rFonts w:ascii="Times New Roman" w:eastAsia="仿宋" w:hAnsi="Times New Roman" w:cs="Times New Roman"/>
                <w:sz w:val="32"/>
                <w:szCs w:val="32"/>
              </w:rPr>
            </w:pPr>
            <w:r w:rsidRPr="0086331B">
              <w:rPr>
                <w:rFonts w:ascii="Times New Roman" w:eastAsia="仿宋_GB2312" w:hAnsi="Times New Roman" w:cs="Times New Roman"/>
                <w:sz w:val="32"/>
                <w:szCs w:val="32"/>
              </w:rPr>
              <w:t>工程管理</w:t>
            </w:r>
          </w:p>
        </w:tc>
        <w:tc>
          <w:tcPr>
            <w:tcW w:w="1930"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级</w:t>
            </w:r>
          </w:p>
        </w:tc>
        <w:tc>
          <w:tcPr>
            <w:tcW w:w="2659"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3</w:t>
            </w:r>
          </w:p>
        </w:tc>
      </w:tr>
      <w:tr w:rsidR="0086331B" w:rsidRPr="0086331B" w:rsidTr="00FF6FCF">
        <w:trPr>
          <w:jc w:val="center"/>
        </w:trPr>
        <w:tc>
          <w:tcPr>
            <w:tcW w:w="3173" w:type="dxa"/>
          </w:tcPr>
          <w:p w:rsidR="006840AC" w:rsidRPr="0086331B" w:rsidRDefault="006840AC" w:rsidP="00FF6FCF">
            <w:pPr>
              <w:spacing w:line="56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交通工程</w:t>
            </w:r>
          </w:p>
        </w:tc>
        <w:tc>
          <w:tcPr>
            <w:tcW w:w="1930"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级</w:t>
            </w:r>
          </w:p>
        </w:tc>
        <w:tc>
          <w:tcPr>
            <w:tcW w:w="2659"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3</w:t>
            </w:r>
          </w:p>
        </w:tc>
      </w:tr>
      <w:tr w:rsidR="0086331B" w:rsidRPr="0086331B" w:rsidTr="00FF6FCF">
        <w:trPr>
          <w:jc w:val="center"/>
        </w:trPr>
        <w:tc>
          <w:tcPr>
            <w:tcW w:w="3173" w:type="dxa"/>
          </w:tcPr>
          <w:p w:rsidR="006840AC" w:rsidRPr="0086331B" w:rsidRDefault="006840AC" w:rsidP="00FF6FCF">
            <w:pPr>
              <w:spacing w:line="560" w:lineRule="exact"/>
              <w:ind w:firstLineChars="200" w:firstLine="640"/>
              <w:rPr>
                <w:rFonts w:ascii="Times New Roman" w:eastAsia="仿宋" w:hAnsi="Times New Roman" w:cs="Times New Roman"/>
                <w:sz w:val="32"/>
                <w:szCs w:val="32"/>
              </w:rPr>
            </w:pPr>
            <w:r w:rsidRPr="0086331B">
              <w:rPr>
                <w:rFonts w:ascii="Times New Roman" w:eastAsia="仿宋" w:hAnsi="Times New Roman" w:cs="Times New Roman"/>
                <w:sz w:val="32"/>
                <w:szCs w:val="32"/>
              </w:rPr>
              <w:t>交通运输</w:t>
            </w:r>
          </w:p>
        </w:tc>
        <w:tc>
          <w:tcPr>
            <w:tcW w:w="1930"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级</w:t>
            </w:r>
          </w:p>
        </w:tc>
        <w:tc>
          <w:tcPr>
            <w:tcW w:w="2659"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3</w:t>
            </w:r>
          </w:p>
        </w:tc>
      </w:tr>
      <w:tr w:rsidR="0086331B" w:rsidRPr="0086331B" w:rsidTr="00FF6FCF">
        <w:trPr>
          <w:jc w:val="center"/>
        </w:trPr>
        <w:tc>
          <w:tcPr>
            <w:tcW w:w="3173"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交通设备与控制工程</w:t>
            </w:r>
          </w:p>
        </w:tc>
        <w:tc>
          <w:tcPr>
            <w:tcW w:w="1930"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2019</w:t>
            </w:r>
            <w:r w:rsidRPr="0086331B">
              <w:rPr>
                <w:rFonts w:ascii="Times New Roman" w:eastAsia="仿宋" w:hAnsi="Times New Roman" w:cs="Times New Roman"/>
                <w:sz w:val="32"/>
                <w:szCs w:val="32"/>
              </w:rPr>
              <w:t>级</w:t>
            </w:r>
          </w:p>
        </w:tc>
        <w:tc>
          <w:tcPr>
            <w:tcW w:w="2659" w:type="dxa"/>
          </w:tcPr>
          <w:p w:rsidR="006840AC" w:rsidRPr="0086331B" w:rsidRDefault="006840AC" w:rsidP="00FF6FCF">
            <w:pPr>
              <w:spacing w:line="560" w:lineRule="exact"/>
              <w:jc w:val="center"/>
              <w:rPr>
                <w:rFonts w:ascii="Times New Roman" w:eastAsia="仿宋" w:hAnsi="Times New Roman" w:cs="Times New Roman"/>
                <w:sz w:val="32"/>
                <w:szCs w:val="32"/>
              </w:rPr>
            </w:pPr>
            <w:r w:rsidRPr="0086331B">
              <w:rPr>
                <w:rFonts w:ascii="Times New Roman" w:eastAsia="仿宋" w:hAnsi="Times New Roman" w:cs="Times New Roman"/>
                <w:sz w:val="32"/>
                <w:szCs w:val="32"/>
              </w:rPr>
              <w:t>6</w:t>
            </w:r>
          </w:p>
        </w:tc>
      </w:tr>
    </w:tbl>
    <w:p w:rsidR="006840AC" w:rsidRPr="0086331B" w:rsidRDefault="006840AC" w:rsidP="006840AC">
      <w:pPr>
        <w:spacing w:line="560" w:lineRule="exact"/>
        <w:rPr>
          <w:rFonts w:ascii="仿宋" w:eastAsia="仿宋" w:hAnsi="仿宋"/>
          <w:bCs/>
          <w:sz w:val="32"/>
          <w:szCs w:val="32"/>
        </w:rPr>
      </w:pPr>
    </w:p>
    <w:p w:rsidR="00137569" w:rsidRPr="0086331B" w:rsidRDefault="007C4EDC" w:rsidP="009A4381">
      <w:pPr>
        <w:spacing w:line="600" w:lineRule="exact"/>
        <w:ind w:firstLineChars="200" w:firstLine="643"/>
        <w:rPr>
          <w:rFonts w:ascii="仿宋" w:eastAsia="仿宋" w:hAnsi="仿宋"/>
          <w:bCs/>
          <w:sz w:val="32"/>
          <w:szCs w:val="32"/>
        </w:rPr>
      </w:pPr>
      <w:r w:rsidRPr="0086331B">
        <w:rPr>
          <w:rFonts w:ascii="仿宋" w:eastAsia="仿宋" w:hAnsi="仿宋" w:hint="eastAsia"/>
          <w:b/>
          <w:bCs/>
          <w:sz w:val="32"/>
          <w:szCs w:val="32"/>
        </w:rPr>
        <w:t>二、</w:t>
      </w:r>
      <w:r w:rsidR="00137569" w:rsidRPr="0086331B">
        <w:rPr>
          <w:rFonts w:ascii="仿宋" w:eastAsia="仿宋" w:hAnsi="仿宋" w:hint="eastAsia"/>
          <w:bCs/>
          <w:sz w:val="32"/>
          <w:szCs w:val="32"/>
        </w:rPr>
        <w:t>资格审查</w:t>
      </w:r>
    </w:p>
    <w:p w:rsidR="00137569" w:rsidRPr="0086331B" w:rsidRDefault="00137569" w:rsidP="009A4381">
      <w:pPr>
        <w:spacing w:line="600" w:lineRule="exact"/>
        <w:ind w:firstLineChars="200" w:firstLine="640"/>
        <w:rPr>
          <w:rFonts w:ascii="仿宋" w:eastAsia="仿宋" w:hAnsi="仿宋"/>
          <w:sz w:val="32"/>
          <w:szCs w:val="32"/>
        </w:rPr>
      </w:pPr>
      <w:r w:rsidRPr="0086331B">
        <w:rPr>
          <w:rFonts w:ascii="仿宋" w:eastAsia="仿宋" w:hAnsi="仿宋" w:cs="宋体" w:hint="eastAsia"/>
          <w:kern w:val="0"/>
          <w:sz w:val="32"/>
          <w:szCs w:val="32"/>
        </w:rPr>
        <w:t>学院按照</w:t>
      </w:r>
      <w:r w:rsidRPr="0086331B">
        <w:rPr>
          <w:rFonts w:ascii="仿宋" w:eastAsia="仿宋" w:hAnsi="仿宋" w:hint="eastAsia"/>
          <w:sz w:val="32"/>
          <w:szCs w:val="32"/>
        </w:rPr>
        <w:t>《南通大学全日制本普通本科学生转专业实施办法》中第二章第六条进行资格进行审查，不符合条件者不予受理。满足转专业申请资格的学生进入学院考核环节（笔试和面试）。</w:t>
      </w:r>
    </w:p>
    <w:p w:rsidR="00137569" w:rsidRPr="0086331B" w:rsidRDefault="00137569" w:rsidP="009A4381">
      <w:pPr>
        <w:spacing w:line="600" w:lineRule="exact"/>
        <w:ind w:firstLineChars="200" w:firstLine="640"/>
        <w:rPr>
          <w:rFonts w:ascii="仿宋" w:eastAsia="仿宋" w:hAnsi="仿宋" w:cs="宋体"/>
          <w:b/>
          <w:kern w:val="0"/>
          <w:sz w:val="32"/>
          <w:szCs w:val="32"/>
        </w:rPr>
      </w:pPr>
      <w:r w:rsidRPr="0086331B">
        <w:rPr>
          <w:rFonts w:ascii="仿宋" w:eastAsia="仿宋" w:hAnsi="仿宋" w:cs="宋体" w:hint="eastAsia"/>
          <w:kern w:val="0"/>
          <w:sz w:val="32"/>
          <w:szCs w:val="32"/>
        </w:rPr>
        <w:t>因专业特殊性，</w:t>
      </w:r>
      <w:r w:rsidRPr="0086331B">
        <w:rPr>
          <w:rFonts w:ascii="仿宋" w:eastAsia="仿宋" w:hAnsi="仿宋" w:cs="宋体" w:hint="eastAsia"/>
          <w:b/>
          <w:bCs/>
          <w:kern w:val="0"/>
          <w:sz w:val="32"/>
          <w:szCs w:val="32"/>
        </w:rPr>
        <w:t>转入我院各专业学习学生须有良好的数学基础，后续笔试</w:t>
      </w:r>
      <w:r w:rsidRPr="0086331B">
        <w:rPr>
          <w:rFonts w:ascii="仿宋" w:eastAsia="仿宋" w:hAnsi="仿宋" w:hint="eastAsia"/>
          <w:b/>
          <w:bCs/>
          <w:kern w:val="0"/>
          <w:sz w:val="32"/>
          <w:szCs w:val="32"/>
        </w:rPr>
        <w:t>《高等数学A》须及格才能转入</w:t>
      </w:r>
      <w:r w:rsidRPr="0086331B">
        <w:rPr>
          <w:rFonts w:ascii="仿宋" w:eastAsia="仿宋" w:hAnsi="仿宋" w:cs="宋体" w:hint="eastAsia"/>
          <w:b/>
          <w:bCs/>
          <w:kern w:val="0"/>
          <w:sz w:val="32"/>
          <w:szCs w:val="32"/>
        </w:rPr>
        <w:t>。</w:t>
      </w:r>
      <w:r w:rsidRPr="0086331B">
        <w:rPr>
          <w:rFonts w:ascii="仿宋" w:eastAsia="仿宋" w:hAnsi="仿宋" w:cs="宋体" w:hint="eastAsia"/>
          <w:b/>
          <w:kern w:val="0"/>
          <w:sz w:val="32"/>
          <w:szCs w:val="32"/>
        </w:rPr>
        <w:t>在申请转专业之前，学生应自行确认我院上述转专业资格条件，再行申请。</w:t>
      </w:r>
    </w:p>
    <w:p w:rsidR="00137569" w:rsidRPr="0086331B" w:rsidRDefault="00137569" w:rsidP="009A4381">
      <w:pPr>
        <w:spacing w:line="600" w:lineRule="exact"/>
        <w:rPr>
          <w:rFonts w:ascii="Times New Roman" w:eastAsia="仿宋" w:hAnsi="Times New Roman" w:cs="Times New Roman"/>
          <w:bCs/>
          <w:sz w:val="32"/>
          <w:szCs w:val="32"/>
        </w:rPr>
      </w:pPr>
      <w:r w:rsidRPr="0086331B">
        <w:rPr>
          <w:rFonts w:ascii="Times New Roman" w:eastAsia="仿宋" w:hAnsi="Times New Roman" w:cs="Times New Roman"/>
          <w:bCs/>
          <w:sz w:val="32"/>
          <w:szCs w:val="32"/>
        </w:rPr>
        <w:t>三、笔试、面试以及综合成绩评定</w:t>
      </w:r>
    </w:p>
    <w:p w:rsidR="00137569" w:rsidRPr="0086331B" w:rsidRDefault="00137569" w:rsidP="009A4381">
      <w:pPr>
        <w:spacing w:line="600" w:lineRule="exact"/>
        <w:ind w:firstLineChars="200" w:firstLine="640"/>
        <w:rPr>
          <w:rFonts w:ascii="Times New Roman" w:eastAsia="仿宋" w:hAnsi="Times New Roman" w:cs="Times New Roman"/>
          <w:bCs/>
          <w:sz w:val="32"/>
          <w:szCs w:val="32"/>
        </w:rPr>
      </w:pPr>
      <w:r w:rsidRPr="0086331B">
        <w:rPr>
          <w:rFonts w:ascii="Times New Roman" w:eastAsia="仿宋" w:hAnsi="Times New Roman" w:cs="Times New Roman"/>
          <w:bCs/>
          <w:sz w:val="32"/>
          <w:szCs w:val="32"/>
        </w:rPr>
        <w:t>1.</w:t>
      </w:r>
      <w:r w:rsidRPr="0086331B">
        <w:rPr>
          <w:rFonts w:ascii="Times New Roman" w:eastAsia="仿宋" w:hAnsi="Times New Roman" w:cs="Times New Roman"/>
          <w:bCs/>
          <w:sz w:val="32"/>
          <w:szCs w:val="32"/>
        </w:rPr>
        <w:t>笔试相关规定</w:t>
      </w:r>
    </w:p>
    <w:p w:rsidR="00137569" w:rsidRPr="0086331B" w:rsidRDefault="00137569" w:rsidP="009A4381">
      <w:pPr>
        <w:spacing w:line="600" w:lineRule="exact"/>
        <w:ind w:firstLineChars="200" w:firstLine="640"/>
        <w:rPr>
          <w:rFonts w:ascii="Times New Roman" w:eastAsia="仿宋" w:hAnsi="Times New Roman" w:cs="Times New Roman"/>
          <w:bCs/>
          <w:kern w:val="0"/>
          <w:sz w:val="32"/>
          <w:szCs w:val="32"/>
        </w:rPr>
      </w:pPr>
      <w:r w:rsidRPr="0086331B">
        <w:rPr>
          <w:rFonts w:ascii="Times New Roman" w:eastAsia="仿宋" w:hAnsi="Times New Roman" w:cs="Times New Roman"/>
          <w:bCs/>
          <w:sz w:val="32"/>
          <w:szCs w:val="32"/>
        </w:rPr>
        <w:t xml:space="preserve">1.1 </w:t>
      </w:r>
      <w:r w:rsidRPr="0086331B">
        <w:rPr>
          <w:rFonts w:ascii="Times New Roman" w:eastAsia="仿宋" w:hAnsi="Times New Roman" w:cs="Times New Roman"/>
          <w:bCs/>
          <w:kern w:val="0"/>
          <w:sz w:val="32"/>
          <w:szCs w:val="32"/>
        </w:rPr>
        <w:t>笔试内容及范围</w:t>
      </w:r>
    </w:p>
    <w:p w:rsidR="00137569" w:rsidRPr="0086331B" w:rsidRDefault="00137569" w:rsidP="009A4381">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笔试部分为高等数学水平测试（总分</w:t>
      </w:r>
      <w:r w:rsidRPr="0086331B">
        <w:rPr>
          <w:rFonts w:ascii="Times New Roman" w:eastAsia="仿宋" w:hAnsi="Times New Roman" w:cs="Times New Roman"/>
          <w:sz w:val="32"/>
          <w:szCs w:val="32"/>
        </w:rPr>
        <w:t>100</w:t>
      </w:r>
      <w:r w:rsidRPr="0086331B">
        <w:rPr>
          <w:rFonts w:ascii="Times New Roman" w:eastAsia="仿宋" w:hAnsi="Times New Roman" w:cs="Times New Roman"/>
          <w:kern w:val="0"/>
          <w:sz w:val="32"/>
          <w:szCs w:val="32"/>
        </w:rPr>
        <w:t>分），申请转入专业学生笔试内容为《高等数学</w:t>
      </w:r>
      <w:r w:rsidRPr="0086331B">
        <w:rPr>
          <w:rFonts w:ascii="Times New Roman" w:eastAsia="仿宋" w:hAnsi="Times New Roman" w:cs="Times New Roman"/>
          <w:kern w:val="0"/>
          <w:sz w:val="32"/>
          <w:szCs w:val="32"/>
        </w:rPr>
        <w:t>A</w:t>
      </w:r>
      <w:r w:rsidRPr="0086331B">
        <w:rPr>
          <w:rFonts w:ascii="Times New Roman" w:eastAsia="仿宋" w:hAnsi="Times New Roman" w:cs="Times New Roman"/>
          <w:kern w:val="0"/>
          <w:sz w:val="32"/>
          <w:szCs w:val="32"/>
        </w:rPr>
        <w:t>》中本学期教学内容。</w:t>
      </w:r>
    </w:p>
    <w:p w:rsidR="00137569" w:rsidRPr="0086331B" w:rsidRDefault="00137569" w:rsidP="009A4381">
      <w:pPr>
        <w:spacing w:line="600" w:lineRule="exact"/>
        <w:ind w:firstLineChars="200" w:firstLine="640"/>
        <w:rPr>
          <w:rFonts w:ascii="Times New Roman" w:eastAsia="仿宋" w:hAnsi="Times New Roman" w:cs="Times New Roman"/>
          <w:bCs/>
          <w:kern w:val="0"/>
          <w:sz w:val="32"/>
          <w:szCs w:val="32"/>
        </w:rPr>
      </w:pPr>
      <w:r w:rsidRPr="0086331B">
        <w:rPr>
          <w:rFonts w:ascii="Times New Roman" w:eastAsia="仿宋" w:hAnsi="Times New Roman" w:cs="Times New Roman"/>
          <w:bCs/>
          <w:sz w:val="32"/>
          <w:szCs w:val="32"/>
        </w:rPr>
        <w:t xml:space="preserve">1.2 </w:t>
      </w:r>
      <w:r w:rsidRPr="0086331B">
        <w:rPr>
          <w:rFonts w:ascii="Times New Roman" w:eastAsia="仿宋" w:hAnsi="Times New Roman" w:cs="Times New Roman"/>
          <w:bCs/>
          <w:kern w:val="0"/>
          <w:sz w:val="32"/>
          <w:szCs w:val="32"/>
        </w:rPr>
        <w:t>笔试组织与安排</w:t>
      </w:r>
    </w:p>
    <w:p w:rsidR="00137569" w:rsidRPr="0086331B" w:rsidRDefault="00137569" w:rsidP="009A4381">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笔试将邀请经验丰富，具有相关学科背景的专家组出卷，并随机抽取试卷作为笔试试卷（笔试时间、地点另行通知）。试题命题、监考和批改过程按《南通大学全日制普通本科生课程考核工作管理办法》中关于试卷编制、保密、评阅以及考试组织与监考等要求进行。转专业学生须携带身份证或学生证按时参加考试，缺考</w:t>
      </w:r>
      <w:proofErr w:type="gramStart"/>
      <w:r w:rsidRPr="0086331B">
        <w:rPr>
          <w:rFonts w:ascii="Times New Roman" w:eastAsia="仿宋" w:hAnsi="Times New Roman" w:cs="Times New Roman"/>
          <w:kern w:val="0"/>
          <w:sz w:val="32"/>
          <w:szCs w:val="32"/>
        </w:rPr>
        <w:t>按放弃转</w:t>
      </w:r>
      <w:proofErr w:type="gramEnd"/>
      <w:r w:rsidRPr="0086331B">
        <w:rPr>
          <w:rFonts w:ascii="Times New Roman" w:eastAsia="仿宋" w:hAnsi="Times New Roman" w:cs="Times New Roman"/>
          <w:kern w:val="0"/>
          <w:sz w:val="32"/>
          <w:szCs w:val="32"/>
        </w:rPr>
        <w:t>专业资格处理。</w:t>
      </w:r>
    </w:p>
    <w:p w:rsidR="00137569" w:rsidRPr="0086331B" w:rsidRDefault="00137569" w:rsidP="009A4381">
      <w:pPr>
        <w:spacing w:line="600" w:lineRule="exact"/>
        <w:ind w:firstLineChars="200" w:firstLine="640"/>
        <w:rPr>
          <w:rFonts w:ascii="Times New Roman" w:eastAsia="仿宋" w:hAnsi="Times New Roman" w:cs="Times New Roman"/>
          <w:bCs/>
          <w:sz w:val="32"/>
          <w:szCs w:val="32"/>
        </w:rPr>
      </w:pPr>
      <w:r w:rsidRPr="0086331B">
        <w:rPr>
          <w:rFonts w:ascii="Times New Roman" w:eastAsia="仿宋" w:hAnsi="Times New Roman" w:cs="Times New Roman"/>
          <w:bCs/>
          <w:sz w:val="32"/>
          <w:szCs w:val="32"/>
        </w:rPr>
        <w:t xml:space="preserve">2. </w:t>
      </w:r>
      <w:r w:rsidRPr="0086331B">
        <w:rPr>
          <w:rFonts w:ascii="Times New Roman" w:eastAsia="仿宋" w:hAnsi="Times New Roman" w:cs="Times New Roman"/>
          <w:bCs/>
          <w:sz w:val="32"/>
          <w:szCs w:val="32"/>
        </w:rPr>
        <w:t>面试相关规定</w:t>
      </w:r>
    </w:p>
    <w:p w:rsidR="00137569" w:rsidRPr="0086331B" w:rsidRDefault="00137569" w:rsidP="009A4381">
      <w:pPr>
        <w:spacing w:line="600" w:lineRule="exact"/>
        <w:ind w:firstLineChars="200" w:firstLine="640"/>
        <w:rPr>
          <w:rFonts w:ascii="Times New Roman" w:eastAsia="仿宋" w:hAnsi="Times New Roman" w:cs="Times New Roman"/>
          <w:bCs/>
          <w:kern w:val="0"/>
          <w:sz w:val="32"/>
          <w:szCs w:val="32"/>
        </w:rPr>
      </w:pPr>
      <w:r w:rsidRPr="0086331B">
        <w:rPr>
          <w:rFonts w:ascii="Times New Roman" w:eastAsia="仿宋" w:hAnsi="Times New Roman" w:cs="Times New Roman"/>
          <w:bCs/>
          <w:sz w:val="32"/>
          <w:szCs w:val="32"/>
        </w:rPr>
        <w:lastRenderedPageBreak/>
        <w:t xml:space="preserve">2.1 </w:t>
      </w:r>
      <w:r w:rsidRPr="0086331B">
        <w:rPr>
          <w:rFonts w:ascii="Times New Roman" w:eastAsia="仿宋" w:hAnsi="Times New Roman" w:cs="Times New Roman"/>
          <w:bCs/>
          <w:kern w:val="0"/>
          <w:sz w:val="32"/>
          <w:szCs w:val="32"/>
        </w:rPr>
        <w:t>面试内容及范围</w:t>
      </w:r>
    </w:p>
    <w:p w:rsidR="00137569" w:rsidRPr="0086331B" w:rsidRDefault="00137569" w:rsidP="009A4381">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sz w:val="32"/>
          <w:szCs w:val="32"/>
        </w:rPr>
        <w:t>主要考核学生的综合素质及特长、对申请专业的适应能力，分为个人自我介绍和专家提问两部分。专家提问内容主要围绕</w:t>
      </w:r>
      <w:r w:rsidRPr="0086331B">
        <w:rPr>
          <w:rFonts w:ascii="Times New Roman" w:eastAsia="仿宋" w:hAnsi="Times New Roman" w:cs="Times New Roman"/>
          <w:kern w:val="1"/>
          <w:sz w:val="32"/>
          <w:szCs w:val="32"/>
        </w:rPr>
        <w:t>学生个人基本素质、原专业学习情况、学习态度、个人特长优势、对拟转入专业的了解程度以及未来学习志向等方面</w:t>
      </w:r>
      <w:r w:rsidRPr="0086331B">
        <w:rPr>
          <w:rFonts w:ascii="Times New Roman" w:eastAsia="仿宋" w:hAnsi="Times New Roman" w:cs="Times New Roman"/>
          <w:sz w:val="32"/>
          <w:szCs w:val="32"/>
        </w:rPr>
        <w:t>。</w:t>
      </w:r>
    </w:p>
    <w:p w:rsidR="00137569" w:rsidRPr="0086331B" w:rsidRDefault="00137569" w:rsidP="009A4381">
      <w:pPr>
        <w:spacing w:line="600" w:lineRule="exact"/>
        <w:ind w:firstLineChars="200" w:firstLine="640"/>
        <w:rPr>
          <w:rFonts w:ascii="Times New Roman" w:eastAsia="仿宋" w:hAnsi="Times New Roman" w:cs="Times New Roman"/>
          <w:bCs/>
          <w:kern w:val="0"/>
          <w:sz w:val="32"/>
          <w:szCs w:val="32"/>
        </w:rPr>
      </w:pPr>
      <w:r w:rsidRPr="0086331B">
        <w:rPr>
          <w:rFonts w:ascii="Times New Roman" w:eastAsia="仿宋" w:hAnsi="Times New Roman" w:cs="Times New Roman"/>
          <w:bCs/>
          <w:sz w:val="32"/>
          <w:szCs w:val="32"/>
        </w:rPr>
        <w:t>2.2</w:t>
      </w:r>
      <w:r w:rsidRPr="0086331B">
        <w:rPr>
          <w:rFonts w:ascii="Times New Roman" w:eastAsia="仿宋" w:hAnsi="Times New Roman" w:cs="Times New Roman"/>
          <w:bCs/>
          <w:kern w:val="0"/>
          <w:sz w:val="32"/>
          <w:szCs w:val="32"/>
        </w:rPr>
        <w:t>面试组织与安排</w:t>
      </w:r>
    </w:p>
    <w:p w:rsidR="00137569" w:rsidRPr="0086331B" w:rsidRDefault="00137569" w:rsidP="009A4381">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w:t>
      </w:r>
      <w:r w:rsidRPr="0086331B">
        <w:rPr>
          <w:rFonts w:ascii="Times New Roman" w:eastAsia="仿宋" w:hAnsi="Times New Roman" w:cs="Times New Roman"/>
          <w:sz w:val="32"/>
          <w:szCs w:val="32"/>
        </w:rPr>
        <w:t>1</w:t>
      </w:r>
      <w:r w:rsidRPr="0086331B">
        <w:rPr>
          <w:rFonts w:ascii="Times New Roman" w:eastAsia="仿宋" w:hAnsi="Times New Roman" w:cs="Times New Roman"/>
          <w:kern w:val="0"/>
          <w:sz w:val="32"/>
          <w:szCs w:val="32"/>
        </w:rPr>
        <w:t>）面试专家小组构成</w:t>
      </w:r>
    </w:p>
    <w:p w:rsidR="00137569" w:rsidRPr="0086331B" w:rsidRDefault="00137569" w:rsidP="009A4381">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面试专家小组成员为具有本专业背景和具备一定学生管理经验的人员按一定比例组成，具体由学院转专业工作领导小组确定，报学院党政联席会通过。面试专家小组在</w:t>
      </w:r>
      <w:proofErr w:type="gramStart"/>
      <w:r w:rsidRPr="0086331B">
        <w:rPr>
          <w:rFonts w:ascii="Times New Roman" w:eastAsia="仿宋" w:hAnsi="Times New Roman" w:cs="Times New Roman"/>
          <w:kern w:val="0"/>
          <w:sz w:val="32"/>
          <w:szCs w:val="32"/>
        </w:rPr>
        <w:t>院转专业</w:t>
      </w:r>
      <w:proofErr w:type="gramEnd"/>
      <w:r w:rsidRPr="0086331B">
        <w:rPr>
          <w:rFonts w:ascii="Times New Roman" w:eastAsia="仿宋" w:hAnsi="Times New Roman" w:cs="Times New Roman"/>
          <w:kern w:val="0"/>
          <w:sz w:val="32"/>
          <w:szCs w:val="32"/>
        </w:rPr>
        <w:t>工作领导小组领导下进行工作，根据转专业学生面试情况，公平、公正确定每名学生的面试成绩。</w:t>
      </w:r>
    </w:p>
    <w:p w:rsidR="00137569" w:rsidRPr="0086331B" w:rsidRDefault="00137569" w:rsidP="009A4381">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w:t>
      </w:r>
      <w:r w:rsidRPr="0086331B">
        <w:rPr>
          <w:rFonts w:ascii="Times New Roman" w:eastAsia="仿宋" w:hAnsi="Times New Roman" w:cs="Times New Roman"/>
          <w:kern w:val="0"/>
          <w:sz w:val="32"/>
          <w:szCs w:val="32"/>
        </w:rPr>
        <w:t>2</w:t>
      </w:r>
      <w:r w:rsidRPr="0086331B">
        <w:rPr>
          <w:rFonts w:ascii="Times New Roman" w:eastAsia="仿宋" w:hAnsi="Times New Roman" w:cs="Times New Roman"/>
          <w:kern w:val="0"/>
          <w:sz w:val="32"/>
          <w:szCs w:val="32"/>
        </w:rPr>
        <w:t>）面试安排</w:t>
      </w:r>
    </w:p>
    <w:p w:rsidR="00137569" w:rsidRPr="0086331B" w:rsidRDefault="00137569" w:rsidP="009A4381">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根据学生申报专业分三组面试，每人</w:t>
      </w:r>
      <w:r w:rsidRPr="0086331B">
        <w:rPr>
          <w:rFonts w:ascii="Times New Roman" w:eastAsia="仿宋" w:hAnsi="Times New Roman" w:cs="Times New Roman"/>
          <w:sz w:val="32"/>
          <w:szCs w:val="32"/>
        </w:rPr>
        <w:t>5-10</w:t>
      </w:r>
      <w:r w:rsidRPr="0086331B">
        <w:rPr>
          <w:rFonts w:ascii="Times New Roman" w:eastAsia="仿宋" w:hAnsi="Times New Roman" w:cs="Times New Roman"/>
          <w:kern w:val="0"/>
          <w:sz w:val="32"/>
          <w:szCs w:val="32"/>
        </w:rPr>
        <w:t>分钟，分为学生自述和专家提问两个环节。面试顺序由学生抽签确定（时间、地点另行通知）。学生最终面试成绩取平均分计算，现场公布并由学生本人签字确认。转专业学生不参加面试</w:t>
      </w:r>
      <w:proofErr w:type="gramStart"/>
      <w:r w:rsidRPr="0086331B">
        <w:rPr>
          <w:rFonts w:ascii="Times New Roman" w:eastAsia="仿宋" w:hAnsi="Times New Roman" w:cs="Times New Roman"/>
          <w:kern w:val="0"/>
          <w:sz w:val="32"/>
          <w:szCs w:val="32"/>
        </w:rPr>
        <w:t>按放弃转</w:t>
      </w:r>
      <w:proofErr w:type="gramEnd"/>
      <w:r w:rsidRPr="0086331B">
        <w:rPr>
          <w:rFonts w:ascii="Times New Roman" w:eastAsia="仿宋" w:hAnsi="Times New Roman" w:cs="Times New Roman"/>
          <w:kern w:val="0"/>
          <w:sz w:val="32"/>
          <w:szCs w:val="32"/>
        </w:rPr>
        <w:t>专业资格处理。</w:t>
      </w:r>
    </w:p>
    <w:p w:rsidR="00137569" w:rsidRPr="0086331B" w:rsidRDefault="00137569" w:rsidP="009A4381">
      <w:pPr>
        <w:spacing w:line="600" w:lineRule="exact"/>
        <w:ind w:firstLineChars="200" w:firstLine="640"/>
        <w:rPr>
          <w:rFonts w:ascii="Times New Roman" w:eastAsia="仿宋" w:hAnsi="Times New Roman" w:cs="Times New Roman"/>
          <w:bCs/>
          <w:kern w:val="0"/>
          <w:sz w:val="32"/>
          <w:szCs w:val="32"/>
        </w:rPr>
      </w:pPr>
      <w:r w:rsidRPr="0086331B">
        <w:rPr>
          <w:rFonts w:ascii="Times New Roman" w:eastAsia="仿宋" w:hAnsi="Times New Roman" w:cs="Times New Roman"/>
          <w:bCs/>
          <w:sz w:val="32"/>
          <w:szCs w:val="32"/>
        </w:rPr>
        <w:t>3</w:t>
      </w:r>
      <w:r w:rsidRPr="0086331B">
        <w:rPr>
          <w:rFonts w:ascii="Times New Roman" w:eastAsia="仿宋" w:hAnsi="Times New Roman" w:cs="Times New Roman"/>
          <w:bCs/>
          <w:kern w:val="0"/>
          <w:sz w:val="32"/>
          <w:szCs w:val="32"/>
        </w:rPr>
        <w:t>.</w:t>
      </w:r>
      <w:r w:rsidRPr="0086331B">
        <w:rPr>
          <w:rFonts w:ascii="Times New Roman" w:eastAsia="仿宋" w:hAnsi="Times New Roman" w:cs="Times New Roman"/>
          <w:bCs/>
          <w:kern w:val="0"/>
          <w:sz w:val="32"/>
          <w:szCs w:val="32"/>
        </w:rPr>
        <w:t>综合成绩评定</w:t>
      </w:r>
    </w:p>
    <w:p w:rsidR="00137569" w:rsidRPr="0086331B" w:rsidRDefault="00137569" w:rsidP="009A4381">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转入我院学生综合成绩由学院笔试、面试二部分考核成绩组成，加权取</w:t>
      </w:r>
      <w:r w:rsidRPr="0086331B">
        <w:rPr>
          <w:rFonts w:ascii="Times New Roman" w:eastAsia="仿宋" w:hAnsi="Times New Roman" w:cs="Times New Roman"/>
          <w:kern w:val="0"/>
          <w:sz w:val="32"/>
          <w:szCs w:val="32"/>
        </w:rPr>
        <w:t>2</w:t>
      </w:r>
      <w:r w:rsidRPr="0086331B">
        <w:rPr>
          <w:rFonts w:ascii="Times New Roman" w:eastAsia="仿宋" w:hAnsi="Times New Roman" w:cs="Times New Roman"/>
          <w:kern w:val="0"/>
          <w:sz w:val="32"/>
          <w:szCs w:val="32"/>
        </w:rPr>
        <w:t>位小数计算，学院笔试成绩、面试成绩各占</w:t>
      </w:r>
      <w:r w:rsidRPr="0086331B">
        <w:rPr>
          <w:rFonts w:ascii="Times New Roman" w:eastAsia="仿宋" w:hAnsi="Times New Roman" w:cs="Times New Roman"/>
          <w:sz w:val="32"/>
          <w:szCs w:val="32"/>
        </w:rPr>
        <w:t>50</w:t>
      </w:r>
      <w:r w:rsidRPr="0086331B">
        <w:rPr>
          <w:rFonts w:ascii="Times New Roman" w:eastAsia="仿宋" w:hAnsi="Times New Roman" w:cs="Times New Roman"/>
          <w:kern w:val="0"/>
          <w:sz w:val="32"/>
          <w:szCs w:val="32"/>
        </w:rPr>
        <w:t>%</w:t>
      </w:r>
      <w:r w:rsidRPr="0086331B">
        <w:rPr>
          <w:rFonts w:ascii="Times New Roman" w:eastAsia="仿宋" w:hAnsi="Times New Roman" w:cs="Times New Roman"/>
          <w:kern w:val="0"/>
          <w:sz w:val="32"/>
          <w:szCs w:val="32"/>
        </w:rPr>
        <w:t>权重。学院对各专业拟转入学生根据志愿优先及综合</w:t>
      </w:r>
      <w:r w:rsidRPr="0086331B">
        <w:rPr>
          <w:rFonts w:ascii="Times New Roman" w:eastAsia="仿宋" w:hAnsi="Times New Roman" w:cs="Times New Roman"/>
          <w:kern w:val="0"/>
          <w:sz w:val="32"/>
          <w:szCs w:val="32"/>
        </w:rPr>
        <w:lastRenderedPageBreak/>
        <w:t>成绩从高到</w:t>
      </w:r>
      <w:proofErr w:type="gramStart"/>
      <w:r w:rsidRPr="0086331B">
        <w:rPr>
          <w:rFonts w:ascii="Times New Roman" w:eastAsia="仿宋" w:hAnsi="Times New Roman" w:cs="Times New Roman"/>
          <w:kern w:val="0"/>
          <w:sz w:val="32"/>
          <w:szCs w:val="32"/>
        </w:rPr>
        <w:t>低原则</w:t>
      </w:r>
      <w:proofErr w:type="gramEnd"/>
      <w:r w:rsidRPr="0086331B">
        <w:rPr>
          <w:rFonts w:ascii="Times New Roman" w:eastAsia="仿宋" w:hAnsi="Times New Roman" w:cs="Times New Roman"/>
          <w:kern w:val="0"/>
          <w:sz w:val="32"/>
          <w:szCs w:val="32"/>
        </w:rPr>
        <w:t>分别进行排序（笔试分数相同，面试成绩高的学生进入转入名单；如笔试、面试成绩均相同，学院再组织面试复试，直至出现不同分的情况）。</w:t>
      </w:r>
    </w:p>
    <w:p w:rsidR="00137569" w:rsidRPr="0086331B" w:rsidRDefault="00137569" w:rsidP="009A4381">
      <w:pPr>
        <w:spacing w:line="600" w:lineRule="exact"/>
        <w:rPr>
          <w:rFonts w:ascii="Times New Roman" w:eastAsia="仿宋" w:hAnsi="Times New Roman" w:cs="Times New Roman"/>
          <w:bCs/>
          <w:sz w:val="32"/>
          <w:szCs w:val="32"/>
        </w:rPr>
      </w:pPr>
      <w:r w:rsidRPr="0086331B">
        <w:rPr>
          <w:rFonts w:ascii="Times New Roman" w:eastAsia="仿宋" w:hAnsi="Times New Roman" w:cs="Times New Roman"/>
          <w:bCs/>
          <w:sz w:val="32"/>
          <w:szCs w:val="32"/>
        </w:rPr>
        <w:t>四、其他事项</w:t>
      </w:r>
    </w:p>
    <w:p w:rsidR="00137569" w:rsidRPr="0086331B" w:rsidRDefault="00137569" w:rsidP="009A4381">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sz w:val="32"/>
          <w:szCs w:val="32"/>
        </w:rPr>
        <w:t>1.</w:t>
      </w:r>
      <w:r w:rsidRPr="0086331B">
        <w:rPr>
          <w:rFonts w:ascii="Times New Roman" w:eastAsia="仿宋" w:hAnsi="Times New Roman" w:cs="Times New Roman"/>
          <w:kern w:val="0"/>
          <w:sz w:val="32"/>
          <w:szCs w:val="32"/>
        </w:rPr>
        <w:t xml:space="preserve"> </w:t>
      </w:r>
      <w:r w:rsidRPr="0086331B">
        <w:rPr>
          <w:rFonts w:ascii="Times New Roman" w:eastAsia="仿宋" w:hAnsi="Times New Roman" w:cs="Times New Roman"/>
          <w:kern w:val="0"/>
          <w:sz w:val="32"/>
          <w:szCs w:val="32"/>
        </w:rPr>
        <w:t>转入同年级（</w:t>
      </w:r>
      <w:r w:rsidRPr="0086331B">
        <w:rPr>
          <w:rFonts w:ascii="Times New Roman" w:eastAsia="仿宋" w:hAnsi="Times New Roman" w:cs="Times New Roman"/>
          <w:sz w:val="32"/>
          <w:szCs w:val="32"/>
        </w:rPr>
        <w:t>2017</w:t>
      </w:r>
      <w:r w:rsidRPr="0086331B">
        <w:rPr>
          <w:rFonts w:ascii="Times New Roman" w:eastAsia="仿宋" w:hAnsi="Times New Roman" w:cs="Times New Roman"/>
          <w:kern w:val="0"/>
          <w:sz w:val="32"/>
          <w:szCs w:val="32"/>
        </w:rPr>
        <w:t>级）学习的学生，须获得转入专业下列学科基础课程二分之一及以上学分，其余均转入我院</w:t>
      </w:r>
      <w:r w:rsidRPr="0086331B">
        <w:rPr>
          <w:rFonts w:ascii="Times New Roman" w:eastAsia="仿宋" w:hAnsi="Times New Roman" w:cs="Times New Roman"/>
          <w:sz w:val="32"/>
          <w:szCs w:val="32"/>
        </w:rPr>
        <w:t>2018</w:t>
      </w:r>
      <w:r w:rsidRPr="0086331B">
        <w:rPr>
          <w:rFonts w:ascii="Times New Roman" w:eastAsia="仿宋" w:hAnsi="Times New Roman" w:cs="Times New Roman"/>
          <w:kern w:val="0"/>
          <w:sz w:val="32"/>
          <w:szCs w:val="32"/>
        </w:rPr>
        <w:t>级学习。</w:t>
      </w:r>
    </w:p>
    <w:p w:rsidR="00137569" w:rsidRPr="0086331B" w:rsidRDefault="00137569" w:rsidP="009A4381">
      <w:pPr>
        <w:spacing w:line="560" w:lineRule="exact"/>
        <w:ind w:firstLineChars="50" w:firstLine="161"/>
        <w:rPr>
          <w:rFonts w:ascii="仿宋" w:eastAsia="仿宋" w:hAnsi="仿宋"/>
          <w:b/>
          <w:bCs/>
          <w:kern w:val="0"/>
          <w:sz w:val="32"/>
          <w:szCs w:val="32"/>
        </w:rPr>
      </w:pPr>
      <w:r w:rsidRPr="0086331B">
        <w:rPr>
          <w:rFonts w:eastAsia="仿宋" w:hint="eastAsia"/>
          <w:b/>
          <w:bCs/>
          <w:sz w:val="32"/>
          <w:szCs w:val="32"/>
        </w:rPr>
        <w:t>交通运输类专业课程：</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3258"/>
        <w:gridCol w:w="1067"/>
        <w:gridCol w:w="890"/>
      </w:tblGrid>
      <w:tr w:rsidR="0086331B" w:rsidRPr="0086331B" w:rsidTr="007E1ABD">
        <w:trPr>
          <w:trHeight w:hRule="exact" w:val="386"/>
          <w:jc w:val="center"/>
        </w:trPr>
        <w:tc>
          <w:tcPr>
            <w:tcW w:w="2580" w:type="dxa"/>
          </w:tcPr>
          <w:p w:rsidR="00137569" w:rsidRPr="0086331B" w:rsidRDefault="00137569" w:rsidP="008C71DF">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专业</w:t>
            </w: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课程名称</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学分</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r w:rsidRPr="0086331B">
              <w:rPr>
                <w:rFonts w:ascii="Times New Roman" w:eastAsia="仿宋" w:hAnsi="Times New Roman" w:cs="Times New Roman"/>
                <w:sz w:val="24"/>
                <w:szCs w:val="24"/>
              </w:rPr>
              <w:t>备注</w:t>
            </w:r>
          </w:p>
        </w:tc>
      </w:tr>
      <w:tr w:rsidR="0086331B" w:rsidRPr="0086331B" w:rsidTr="007E1ABD">
        <w:trPr>
          <w:trHeight w:hRule="exact" w:val="386"/>
          <w:jc w:val="center"/>
        </w:trPr>
        <w:tc>
          <w:tcPr>
            <w:tcW w:w="2580" w:type="dxa"/>
            <w:vMerge w:val="restart"/>
            <w:vAlign w:val="center"/>
          </w:tcPr>
          <w:p w:rsidR="00137569" w:rsidRPr="0086331B" w:rsidRDefault="00137569" w:rsidP="008C71DF">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交通工程</w:t>
            </w: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线性代数</w:t>
            </w:r>
            <w:r w:rsidRPr="0086331B">
              <w:rPr>
                <w:rFonts w:ascii="Times New Roman" w:eastAsia="仿宋" w:hAnsi="Times New Roman" w:cs="Times New Roman"/>
                <w:sz w:val="24"/>
                <w:szCs w:val="24"/>
              </w:rPr>
              <w:t>A</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vAlign w:val="center"/>
          </w:tcPr>
          <w:p w:rsidR="00137569" w:rsidRPr="0086331B" w:rsidRDefault="00137569" w:rsidP="008C71DF">
            <w:pPr>
              <w:spacing w:line="320" w:lineRule="exact"/>
              <w:jc w:val="center"/>
              <w:rPr>
                <w:rFonts w:ascii="Times New Roman" w:eastAsia="仿宋" w:hAnsi="Times New Roman" w:cs="Times New Roman"/>
                <w:sz w:val="24"/>
                <w:szCs w:val="24"/>
              </w:rPr>
            </w:pP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高级语言程序设计</w:t>
            </w:r>
            <w:r w:rsidRPr="0086331B">
              <w:rPr>
                <w:rFonts w:ascii="Times New Roman" w:eastAsia="仿宋" w:hAnsi="Times New Roman" w:cs="Times New Roman"/>
                <w:sz w:val="24"/>
                <w:szCs w:val="24"/>
              </w:rPr>
              <w:t>VB</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3.5</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vAlign w:val="center"/>
          </w:tcPr>
          <w:p w:rsidR="00137569" w:rsidRPr="0086331B" w:rsidRDefault="00137569" w:rsidP="008C71DF">
            <w:pPr>
              <w:spacing w:line="320" w:lineRule="exact"/>
              <w:jc w:val="center"/>
              <w:rPr>
                <w:rFonts w:ascii="Times New Roman" w:eastAsia="仿宋" w:hAnsi="Times New Roman" w:cs="Times New Roman"/>
                <w:sz w:val="24"/>
                <w:szCs w:val="24"/>
              </w:rPr>
            </w:pP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（一）</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vAlign w:val="center"/>
          </w:tcPr>
          <w:p w:rsidR="00137569" w:rsidRPr="0086331B" w:rsidRDefault="00137569" w:rsidP="008C71DF">
            <w:pPr>
              <w:spacing w:line="320" w:lineRule="exact"/>
              <w:jc w:val="center"/>
              <w:rPr>
                <w:rFonts w:ascii="Times New Roman" w:eastAsia="仿宋" w:hAnsi="Times New Roman" w:cs="Times New Roman"/>
                <w:sz w:val="24"/>
                <w:szCs w:val="24"/>
              </w:rPr>
            </w:pP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（二）</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vAlign w:val="center"/>
          </w:tcPr>
          <w:p w:rsidR="00137569" w:rsidRPr="0086331B" w:rsidRDefault="00137569" w:rsidP="008C71DF">
            <w:pPr>
              <w:spacing w:line="320" w:lineRule="exact"/>
              <w:jc w:val="center"/>
              <w:rPr>
                <w:rFonts w:ascii="Times New Roman" w:eastAsia="仿宋" w:hAnsi="Times New Roman" w:cs="Times New Roman"/>
                <w:sz w:val="24"/>
                <w:szCs w:val="24"/>
              </w:rPr>
            </w:pP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大学物理实验（一）</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vAlign w:val="center"/>
          </w:tcPr>
          <w:p w:rsidR="00137569" w:rsidRPr="0086331B" w:rsidRDefault="00137569" w:rsidP="008C71DF">
            <w:pPr>
              <w:spacing w:line="320" w:lineRule="exact"/>
              <w:jc w:val="center"/>
              <w:rPr>
                <w:rFonts w:ascii="Times New Roman" w:eastAsia="仿宋" w:hAnsi="Times New Roman" w:cs="Times New Roman"/>
                <w:sz w:val="24"/>
                <w:szCs w:val="24"/>
              </w:rPr>
            </w:pP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大学物理实验（二）</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vAlign w:val="center"/>
          </w:tcPr>
          <w:p w:rsidR="00137569" w:rsidRPr="0086331B" w:rsidRDefault="00137569" w:rsidP="008C71DF">
            <w:pPr>
              <w:spacing w:line="320" w:lineRule="exact"/>
              <w:jc w:val="center"/>
              <w:rPr>
                <w:rFonts w:ascii="Times New Roman" w:eastAsia="仿宋" w:hAnsi="Times New Roman" w:cs="Times New Roman"/>
                <w:sz w:val="24"/>
                <w:szCs w:val="24"/>
              </w:rPr>
            </w:pP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工程制图及</w:t>
            </w:r>
            <w:r w:rsidRPr="0086331B">
              <w:rPr>
                <w:rFonts w:ascii="Times New Roman" w:eastAsia="仿宋" w:hAnsi="Times New Roman" w:cs="Times New Roman"/>
                <w:sz w:val="24"/>
                <w:szCs w:val="24"/>
              </w:rPr>
              <w:t>CAD</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2.5</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val="restart"/>
            <w:vAlign w:val="center"/>
          </w:tcPr>
          <w:p w:rsidR="00137569" w:rsidRPr="0086331B" w:rsidRDefault="00137569" w:rsidP="008C71DF">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交通运输</w:t>
            </w: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线性代数</w:t>
            </w:r>
            <w:r w:rsidRPr="0086331B">
              <w:rPr>
                <w:rFonts w:ascii="Times New Roman" w:eastAsia="仿宋" w:hAnsi="Times New Roman" w:cs="Times New Roman"/>
                <w:sz w:val="24"/>
                <w:szCs w:val="24"/>
              </w:rPr>
              <w:t>A</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tcPr>
          <w:p w:rsidR="00137569" w:rsidRPr="0086331B" w:rsidRDefault="00137569" w:rsidP="008C71DF">
            <w:pPr>
              <w:spacing w:line="320" w:lineRule="exact"/>
              <w:rPr>
                <w:rFonts w:ascii="Times New Roman" w:eastAsia="仿宋" w:hAnsi="Times New Roman" w:cs="Times New Roman"/>
                <w:sz w:val="24"/>
                <w:szCs w:val="24"/>
              </w:rPr>
            </w:pP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高级语言程序设计</w:t>
            </w:r>
            <w:r w:rsidRPr="0086331B">
              <w:rPr>
                <w:rFonts w:ascii="Times New Roman" w:eastAsia="仿宋" w:hAnsi="Times New Roman" w:cs="Times New Roman"/>
                <w:sz w:val="24"/>
                <w:szCs w:val="24"/>
              </w:rPr>
              <w:t>VB</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3.5</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tcPr>
          <w:p w:rsidR="00137569" w:rsidRPr="0086331B" w:rsidRDefault="00137569" w:rsidP="008C71DF">
            <w:pPr>
              <w:spacing w:line="320" w:lineRule="exact"/>
              <w:rPr>
                <w:rFonts w:ascii="Times New Roman" w:eastAsia="仿宋" w:hAnsi="Times New Roman" w:cs="Times New Roman"/>
                <w:sz w:val="24"/>
                <w:szCs w:val="24"/>
              </w:rPr>
            </w:pP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（一）</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tcPr>
          <w:p w:rsidR="00137569" w:rsidRPr="0086331B" w:rsidRDefault="00137569" w:rsidP="008C71DF">
            <w:pPr>
              <w:spacing w:line="320" w:lineRule="exact"/>
              <w:rPr>
                <w:rFonts w:ascii="Times New Roman" w:eastAsia="仿宋" w:hAnsi="Times New Roman" w:cs="Times New Roman"/>
                <w:sz w:val="24"/>
                <w:szCs w:val="24"/>
              </w:rPr>
            </w:pP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w:t>
            </w:r>
            <w:r w:rsidRPr="0086331B">
              <w:rPr>
                <w:rFonts w:ascii="Times New Roman" w:eastAsia="仿宋" w:hAnsi="Times New Roman" w:cs="Times New Roman"/>
                <w:sz w:val="24"/>
                <w:szCs w:val="24"/>
              </w:rPr>
              <w:t>B</w:t>
            </w:r>
            <w:r w:rsidRPr="0086331B">
              <w:rPr>
                <w:rFonts w:ascii="Times New Roman" w:eastAsia="仿宋" w:hAnsi="Times New Roman" w:cs="Times New Roman"/>
                <w:sz w:val="24"/>
                <w:szCs w:val="24"/>
              </w:rPr>
              <w:t>（二）</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tcPr>
          <w:p w:rsidR="00137569" w:rsidRPr="0086331B" w:rsidRDefault="00137569" w:rsidP="008C71DF">
            <w:pPr>
              <w:spacing w:line="320" w:lineRule="exact"/>
              <w:rPr>
                <w:rFonts w:ascii="Times New Roman" w:eastAsia="仿宋" w:hAnsi="Times New Roman" w:cs="Times New Roman"/>
                <w:sz w:val="24"/>
                <w:szCs w:val="24"/>
              </w:rPr>
            </w:pP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大学物理实验（一）</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tcPr>
          <w:p w:rsidR="00137569" w:rsidRPr="0086331B" w:rsidRDefault="00137569" w:rsidP="008C71DF">
            <w:pPr>
              <w:spacing w:line="320" w:lineRule="exact"/>
              <w:rPr>
                <w:rFonts w:ascii="Times New Roman" w:eastAsia="仿宋" w:hAnsi="Times New Roman" w:cs="Times New Roman"/>
                <w:sz w:val="24"/>
                <w:szCs w:val="24"/>
              </w:rPr>
            </w:pPr>
          </w:p>
        </w:tc>
        <w:tc>
          <w:tcPr>
            <w:tcW w:w="3258"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大学物理实验（二）</w:t>
            </w:r>
          </w:p>
        </w:tc>
        <w:tc>
          <w:tcPr>
            <w:tcW w:w="1067" w:type="dxa"/>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1</w:t>
            </w:r>
          </w:p>
        </w:tc>
        <w:tc>
          <w:tcPr>
            <w:tcW w:w="890" w:type="dxa"/>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trHeight w:hRule="exact" w:val="386"/>
          <w:jc w:val="center"/>
        </w:trPr>
        <w:tc>
          <w:tcPr>
            <w:tcW w:w="2580" w:type="dxa"/>
            <w:vMerge/>
            <w:tcBorders>
              <w:bottom w:val="single" w:sz="4" w:space="0" w:color="auto"/>
            </w:tcBorders>
          </w:tcPr>
          <w:p w:rsidR="00137569" w:rsidRPr="0086331B" w:rsidRDefault="00137569" w:rsidP="008C71DF">
            <w:pPr>
              <w:spacing w:line="320" w:lineRule="exact"/>
              <w:rPr>
                <w:rFonts w:ascii="Times New Roman" w:eastAsia="仿宋" w:hAnsi="Times New Roman" w:cs="Times New Roman"/>
                <w:sz w:val="24"/>
                <w:szCs w:val="24"/>
              </w:rPr>
            </w:pPr>
          </w:p>
        </w:tc>
        <w:tc>
          <w:tcPr>
            <w:tcW w:w="3258" w:type="dxa"/>
            <w:tcBorders>
              <w:bottom w:val="single" w:sz="4" w:space="0" w:color="auto"/>
            </w:tcBorders>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工程制图及</w:t>
            </w:r>
            <w:r w:rsidRPr="0086331B">
              <w:rPr>
                <w:rFonts w:ascii="Times New Roman" w:eastAsia="仿宋" w:hAnsi="Times New Roman" w:cs="Times New Roman"/>
                <w:sz w:val="24"/>
                <w:szCs w:val="24"/>
              </w:rPr>
              <w:t>CAD</w:t>
            </w:r>
          </w:p>
        </w:tc>
        <w:tc>
          <w:tcPr>
            <w:tcW w:w="1067" w:type="dxa"/>
            <w:tcBorders>
              <w:bottom w:val="single" w:sz="4" w:space="0" w:color="auto"/>
            </w:tcBorders>
          </w:tcPr>
          <w:p w:rsidR="00137569" w:rsidRPr="0086331B" w:rsidRDefault="00137569" w:rsidP="009A4381">
            <w:pPr>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2.5</w:t>
            </w:r>
          </w:p>
        </w:tc>
        <w:tc>
          <w:tcPr>
            <w:tcW w:w="890" w:type="dxa"/>
            <w:tcBorders>
              <w:bottom w:val="single" w:sz="4" w:space="0" w:color="auto"/>
            </w:tcBorders>
          </w:tcPr>
          <w:p w:rsidR="00137569" w:rsidRPr="0086331B" w:rsidRDefault="00137569" w:rsidP="008C71DF">
            <w:pPr>
              <w:spacing w:line="320" w:lineRule="exact"/>
              <w:jc w:val="left"/>
              <w:rPr>
                <w:rFonts w:ascii="Times New Roman" w:eastAsia="仿宋" w:hAnsi="Times New Roman" w:cs="Times New Roman"/>
                <w:sz w:val="24"/>
                <w:szCs w:val="24"/>
              </w:rPr>
            </w:pPr>
          </w:p>
        </w:tc>
      </w:tr>
      <w:tr w:rsidR="0086331B" w:rsidRPr="0086331B" w:rsidTr="007E1ABD">
        <w:trPr>
          <w:cantSplit/>
          <w:jc w:val="center"/>
        </w:trPr>
        <w:tc>
          <w:tcPr>
            <w:tcW w:w="2580" w:type="dxa"/>
            <w:vMerge w:val="restart"/>
            <w:tcBorders>
              <w:top w:val="single" w:sz="4" w:space="0" w:color="auto"/>
              <w:left w:val="single" w:sz="4" w:space="0" w:color="auto"/>
              <w:bottom w:val="single" w:sz="4" w:space="0" w:color="auto"/>
              <w:right w:val="single" w:sz="4" w:space="0" w:color="auto"/>
            </w:tcBorders>
            <w:vAlign w:val="center"/>
          </w:tcPr>
          <w:p w:rsidR="00E62A30" w:rsidRDefault="00E62A30" w:rsidP="007E1ABD">
            <w:pPr>
              <w:adjustRightInd w:val="0"/>
              <w:snapToGrid w:val="0"/>
              <w:spacing w:line="320" w:lineRule="exact"/>
              <w:rPr>
                <w:rFonts w:ascii="Times New Roman" w:eastAsia="仿宋" w:hAnsi="Times New Roman" w:cs="Times New Roman"/>
                <w:sz w:val="24"/>
                <w:szCs w:val="24"/>
              </w:rPr>
            </w:pPr>
          </w:p>
          <w:p w:rsidR="00E62A30" w:rsidRDefault="00E62A30" w:rsidP="007E1ABD">
            <w:pPr>
              <w:adjustRightInd w:val="0"/>
              <w:snapToGrid w:val="0"/>
              <w:spacing w:line="320" w:lineRule="exact"/>
              <w:rPr>
                <w:rFonts w:ascii="Times New Roman" w:eastAsia="仿宋" w:hAnsi="Times New Roman" w:cs="Times New Roman"/>
                <w:sz w:val="24"/>
                <w:szCs w:val="24"/>
              </w:rPr>
            </w:pPr>
          </w:p>
          <w:p w:rsidR="00137569" w:rsidRPr="0086331B" w:rsidRDefault="00137569" w:rsidP="007E1ABD">
            <w:pPr>
              <w:adjustRightInd w:val="0"/>
              <w:snapToGrid w:val="0"/>
              <w:spacing w:line="320" w:lineRule="exact"/>
              <w:rPr>
                <w:rFonts w:ascii="Times New Roman" w:eastAsia="仿宋" w:hAnsi="Times New Roman" w:cs="Times New Roman"/>
                <w:sz w:val="24"/>
                <w:szCs w:val="24"/>
              </w:rPr>
            </w:pPr>
            <w:r w:rsidRPr="0086331B">
              <w:rPr>
                <w:rFonts w:ascii="Times New Roman" w:eastAsia="仿宋" w:hAnsi="Times New Roman" w:cs="Times New Roman"/>
                <w:sz w:val="24"/>
                <w:szCs w:val="24"/>
              </w:rPr>
              <w:t>交通设备与控制工程</w:t>
            </w:r>
          </w:p>
        </w:tc>
        <w:tc>
          <w:tcPr>
            <w:tcW w:w="3258"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线性代数</w:t>
            </w:r>
            <w:r w:rsidRPr="0086331B">
              <w:rPr>
                <w:rFonts w:ascii="Times New Roman" w:eastAsia="仿宋" w:hAnsi="Times New Roman" w:cs="Times New Roman"/>
                <w:sz w:val="24"/>
                <w:szCs w:val="24"/>
              </w:rPr>
              <w:t>A</w:t>
            </w:r>
          </w:p>
        </w:tc>
        <w:tc>
          <w:tcPr>
            <w:tcW w:w="1067"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w:t>
            </w:r>
          </w:p>
        </w:tc>
        <w:tc>
          <w:tcPr>
            <w:tcW w:w="890"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left"/>
              <w:rPr>
                <w:rFonts w:ascii="Times New Roman" w:eastAsia="仿宋" w:hAnsi="Times New Roman" w:cs="Times New Roman"/>
                <w:sz w:val="24"/>
                <w:szCs w:val="24"/>
              </w:rPr>
            </w:pPr>
          </w:p>
        </w:tc>
      </w:tr>
      <w:tr w:rsidR="0086331B" w:rsidRPr="0086331B" w:rsidTr="007E1ABD">
        <w:trPr>
          <w:cantSplit/>
          <w:jc w:val="center"/>
        </w:trPr>
        <w:tc>
          <w:tcPr>
            <w:tcW w:w="2580" w:type="dxa"/>
            <w:vMerge/>
            <w:tcBorders>
              <w:top w:val="single" w:sz="4" w:space="0" w:color="auto"/>
              <w:left w:val="single" w:sz="4" w:space="0" w:color="auto"/>
              <w:bottom w:val="single" w:sz="4" w:space="0" w:color="auto"/>
              <w:right w:val="single" w:sz="4" w:space="0" w:color="auto"/>
            </w:tcBorders>
            <w:vAlign w:val="center"/>
          </w:tcPr>
          <w:p w:rsidR="00137569" w:rsidRPr="0086331B" w:rsidRDefault="00137569" w:rsidP="007E1ABD">
            <w:pPr>
              <w:adjustRightInd w:val="0"/>
              <w:snapToGrid w:val="0"/>
              <w:spacing w:line="320" w:lineRule="exact"/>
              <w:rPr>
                <w:rFonts w:ascii="Times New Roman" w:eastAsia="仿宋" w:hAnsi="Times New Roman" w:cs="Times New Roman"/>
                <w:sz w:val="24"/>
                <w:szCs w:val="24"/>
              </w:rPr>
            </w:pPr>
          </w:p>
        </w:tc>
        <w:tc>
          <w:tcPr>
            <w:tcW w:w="3258"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高级语言程序设计</w:t>
            </w:r>
            <w:r w:rsidRPr="0086331B">
              <w:rPr>
                <w:rFonts w:ascii="Times New Roman" w:eastAsia="仿宋" w:hAnsi="Times New Roman" w:cs="Times New Roman"/>
                <w:sz w:val="24"/>
                <w:szCs w:val="24"/>
              </w:rPr>
              <w:t>C</w:t>
            </w:r>
          </w:p>
        </w:tc>
        <w:tc>
          <w:tcPr>
            <w:tcW w:w="1067"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szCs w:val="24"/>
              </w:rPr>
            </w:pPr>
            <w:r w:rsidRPr="0086331B">
              <w:rPr>
                <w:rFonts w:ascii="Times New Roman" w:eastAsia="仿宋" w:hAnsi="Times New Roman" w:cs="Times New Roman"/>
                <w:sz w:val="24"/>
                <w:szCs w:val="24"/>
              </w:rPr>
              <w:t>3.5</w:t>
            </w:r>
          </w:p>
        </w:tc>
        <w:tc>
          <w:tcPr>
            <w:tcW w:w="890"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left"/>
              <w:rPr>
                <w:rFonts w:ascii="Times New Roman" w:eastAsia="仿宋" w:hAnsi="Times New Roman" w:cs="Times New Roman"/>
                <w:sz w:val="24"/>
                <w:szCs w:val="24"/>
              </w:rPr>
            </w:pPr>
          </w:p>
        </w:tc>
      </w:tr>
      <w:tr w:rsidR="0086331B" w:rsidRPr="0086331B" w:rsidTr="007E1ABD">
        <w:trPr>
          <w:cantSplit/>
          <w:jc w:val="center"/>
        </w:trPr>
        <w:tc>
          <w:tcPr>
            <w:tcW w:w="2580" w:type="dxa"/>
            <w:vMerge/>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rPr>
                <w:rFonts w:ascii="Times New Roman" w:eastAsia="仿宋" w:hAnsi="Times New Roman" w:cs="Times New Roman"/>
                <w:sz w:val="24"/>
              </w:rPr>
            </w:pPr>
          </w:p>
        </w:tc>
        <w:tc>
          <w:tcPr>
            <w:tcW w:w="3258"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rPr>
            </w:pPr>
            <w:r w:rsidRPr="0086331B">
              <w:rPr>
                <w:rFonts w:ascii="Times New Roman" w:eastAsia="仿宋" w:hAnsi="Times New Roman" w:cs="Times New Roman"/>
                <w:sz w:val="24"/>
              </w:rPr>
              <w:t>大学物理</w:t>
            </w:r>
            <w:r w:rsidRPr="0086331B">
              <w:rPr>
                <w:rFonts w:ascii="Times New Roman" w:eastAsia="仿宋" w:hAnsi="Times New Roman" w:cs="Times New Roman"/>
                <w:sz w:val="24"/>
              </w:rPr>
              <w:t>B</w:t>
            </w:r>
            <w:r w:rsidRPr="0086331B">
              <w:rPr>
                <w:rFonts w:ascii="Times New Roman" w:eastAsia="仿宋" w:hAnsi="Times New Roman" w:cs="Times New Roman"/>
                <w:sz w:val="24"/>
              </w:rPr>
              <w:t>（一）</w:t>
            </w:r>
          </w:p>
        </w:tc>
        <w:tc>
          <w:tcPr>
            <w:tcW w:w="1067"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rPr>
            </w:pPr>
            <w:r w:rsidRPr="0086331B">
              <w:rPr>
                <w:rFonts w:ascii="Times New Roman" w:eastAsia="仿宋" w:hAnsi="Times New Roman" w:cs="Times New Roman"/>
                <w:sz w:val="24"/>
              </w:rPr>
              <w:t>3</w:t>
            </w:r>
          </w:p>
        </w:tc>
        <w:tc>
          <w:tcPr>
            <w:tcW w:w="890"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left"/>
              <w:rPr>
                <w:rFonts w:ascii="Times New Roman" w:eastAsia="仿宋" w:hAnsi="Times New Roman" w:cs="Times New Roman"/>
                <w:sz w:val="24"/>
              </w:rPr>
            </w:pPr>
          </w:p>
        </w:tc>
      </w:tr>
      <w:tr w:rsidR="0086331B" w:rsidRPr="0086331B" w:rsidTr="007E1ABD">
        <w:trPr>
          <w:cantSplit/>
          <w:jc w:val="center"/>
        </w:trPr>
        <w:tc>
          <w:tcPr>
            <w:tcW w:w="2580" w:type="dxa"/>
            <w:vMerge/>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rPr>
                <w:rFonts w:ascii="Times New Roman" w:eastAsia="仿宋" w:hAnsi="Times New Roman" w:cs="Times New Roman"/>
                <w:sz w:val="24"/>
              </w:rPr>
            </w:pPr>
          </w:p>
        </w:tc>
        <w:tc>
          <w:tcPr>
            <w:tcW w:w="3258"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rPr>
            </w:pPr>
            <w:r w:rsidRPr="0086331B">
              <w:rPr>
                <w:rFonts w:ascii="Times New Roman" w:eastAsia="仿宋" w:hAnsi="Times New Roman" w:cs="Times New Roman"/>
                <w:sz w:val="24"/>
              </w:rPr>
              <w:t>大学物理</w:t>
            </w:r>
            <w:r w:rsidRPr="0086331B">
              <w:rPr>
                <w:rFonts w:ascii="Times New Roman" w:eastAsia="仿宋" w:hAnsi="Times New Roman" w:cs="Times New Roman"/>
                <w:sz w:val="24"/>
              </w:rPr>
              <w:t>B</w:t>
            </w:r>
            <w:r w:rsidRPr="0086331B">
              <w:rPr>
                <w:rFonts w:ascii="Times New Roman" w:eastAsia="仿宋" w:hAnsi="Times New Roman" w:cs="Times New Roman"/>
                <w:sz w:val="24"/>
              </w:rPr>
              <w:t>（二）</w:t>
            </w:r>
          </w:p>
        </w:tc>
        <w:tc>
          <w:tcPr>
            <w:tcW w:w="1067"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rPr>
            </w:pPr>
            <w:r w:rsidRPr="0086331B">
              <w:rPr>
                <w:rFonts w:ascii="Times New Roman" w:eastAsia="仿宋" w:hAnsi="Times New Roman" w:cs="Times New Roman"/>
                <w:sz w:val="24"/>
              </w:rPr>
              <w:t>3</w:t>
            </w:r>
          </w:p>
        </w:tc>
        <w:tc>
          <w:tcPr>
            <w:tcW w:w="890"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left"/>
              <w:rPr>
                <w:rFonts w:ascii="Times New Roman" w:eastAsia="仿宋" w:hAnsi="Times New Roman" w:cs="Times New Roman"/>
                <w:sz w:val="24"/>
              </w:rPr>
            </w:pPr>
          </w:p>
        </w:tc>
      </w:tr>
      <w:tr w:rsidR="0086331B" w:rsidRPr="0086331B" w:rsidTr="007E1ABD">
        <w:trPr>
          <w:cantSplit/>
          <w:jc w:val="center"/>
        </w:trPr>
        <w:tc>
          <w:tcPr>
            <w:tcW w:w="2580" w:type="dxa"/>
            <w:vMerge/>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rPr>
                <w:rFonts w:ascii="Times New Roman" w:eastAsia="仿宋" w:hAnsi="Times New Roman" w:cs="Times New Roman"/>
                <w:sz w:val="24"/>
              </w:rPr>
            </w:pPr>
          </w:p>
        </w:tc>
        <w:tc>
          <w:tcPr>
            <w:tcW w:w="3258"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rPr>
            </w:pPr>
            <w:r w:rsidRPr="0086331B">
              <w:rPr>
                <w:rFonts w:ascii="Times New Roman" w:eastAsia="仿宋" w:hAnsi="Times New Roman" w:cs="Times New Roman"/>
                <w:sz w:val="24"/>
              </w:rPr>
              <w:t>大学物理实验（一）</w:t>
            </w:r>
          </w:p>
        </w:tc>
        <w:tc>
          <w:tcPr>
            <w:tcW w:w="1067"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rPr>
            </w:pPr>
            <w:r w:rsidRPr="0086331B">
              <w:rPr>
                <w:rFonts w:ascii="Times New Roman" w:eastAsia="仿宋" w:hAnsi="Times New Roman" w:cs="Times New Roman"/>
                <w:sz w:val="24"/>
              </w:rPr>
              <w:t>1</w:t>
            </w:r>
          </w:p>
        </w:tc>
        <w:tc>
          <w:tcPr>
            <w:tcW w:w="890"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left"/>
              <w:rPr>
                <w:rFonts w:ascii="Times New Roman" w:eastAsia="仿宋" w:hAnsi="Times New Roman" w:cs="Times New Roman"/>
                <w:sz w:val="24"/>
              </w:rPr>
            </w:pPr>
          </w:p>
        </w:tc>
      </w:tr>
      <w:tr w:rsidR="0086331B" w:rsidRPr="0086331B" w:rsidTr="007E1ABD">
        <w:trPr>
          <w:cantSplit/>
          <w:jc w:val="center"/>
        </w:trPr>
        <w:tc>
          <w:tcPr>
            <w:tcW w:w="2580" w:type="dxa"/>
            <w:vMerge/>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rPr>
                <w:rFonts w:ascii="Times New Roman" w:eastAsia="仿宋" w:hAnsi="Times New Roman" w:cs="Times New Roman"/>
                <w:sz w:val="24"/>
              </w:rPr>
            </w:pPr>
          </w:p>
        </w:tc>
        <w:tc>
          <w:tcPr>
            <w:tcW w:w="3258"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rPr>
            </w:pPr>
            <w:r w:rsidRPr="0086331B">
              <w:rPr>
                <w:rFonts w:ascii="Times New Roman" w:eastAsia="仿宋" w:hAnsi="Times New Roman" w:cs="Times New Roman"/>
                <w:sz w:val="24"/>
              </w:rPr>
              <w:t>大学物理实验（二）</w:t>
            </w:r>
          </w:p>
        </w:tc>
        <w:tc>
          <w:tcPr>
            <w:tcW w:w="1067"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rPr>
            </w:pPr>
            <w:r w:rsidRPr="0086331B">
              <w:rPr>
                <w:rFonts w:ascii="Times New Roman" w:eastAsia="仿宋" w:hAnsi="Times New Roman" w:cs="Times New Roman"/>
                <w:sz w:val="24"/>
              </w:rPr>
              <w:t>1</w:t>
            </w:r>
          </w:p>
        </w:tc>
        <w:tc>
          <w:tcPr>
            <w:tcW w:w="890"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left"/>
              <w:rPr>
                <w:rFonts w:ascii="Times New Roman" w:eastAsia="仿宋" w:hAnsi="Times New Roman" w:cs="Times New Roman"/>
                <w:sz w:val="24"/>
              </w:rPr>
            </w:pPr>
          </w:p>
        </w:tc>
      </w:tr>
      <w:tr w:rsidR="0086331B" w:rsidRPr="0086331B" w:rsidTr="007E1ABD">
        <w:trPr>
          <w:cantSplit/>
          <w:jc w:val="center"/>
        </w:trPr>
        <w:tc>
          <w:tcPr>
            <w:tcW w:w="2580" w:type="dxa"/>
            <w:vMerge/>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rPr>
                <w:rFonts w:ascii="Times New Roman" w:eastAsia="仿宋" w:hAnsi="Times New Roman" w:cs="Times New Roman"/>
                <w:sz w:val="24"/>
              </w:rPr>
            </w:pPr>
          </w:p>
        </w:tc>
        <w:tc>
          <w:tcPr>
            <w:tcW w:w="3258"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rPr>
            </w:pPr>
            <w:r w:rsidRPr="0086331B">
              <w:rPr>
                <w:rFonts w:ascii="Times New Roman" w:eastAsia="仿宋" w:hAnsi="Times New Roman" w:cs="Times New Roman"/>
                <w:sz w:val="24"/>
              </w:rPr>
              <w:t>工程制图及</w:t>
            </w:r>
            <w:r w:rsidRPr="0086331B">
              <w:rPr>
                <w:rFonts w:ascii="Times New Roman" w:eastAsia="仿宋" w:hAnsi="Times New Roman" w:cs="Times New Roman"/>
                <w:sz w:val="24"/>
              </w:rPr>
              <w:t>CAD</w:t>
            </w:r>
          </w:p>
        </w:tc>
        <w:tc>
          <w:tcPr>
            <w:tcW w:w="1067"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center"/>
              <w:rPr>
                <w:rFonts w:ascii="Times New Roman" w:eastAsia="仿宋" w:hAnsi="Times New Roman" w:cs="Times New Roman"/>
                <w:sz w:val="24"/>
              </w:rPr>
            </w:pPr>
            <w:r w:rsidRPr="0086331B">
              <w:rPr>
                <w:rFonts w:ascii="Times New Roman" w:eastAsia="仿宋" w:hAnsi="Times New Roman" w:cs="Times New Roman"/>
                <w:sz w:val="24"/>
              </w:rPr>
              <w:t>2.5</w:t>
            </w:r>
          </w:p>
        </w:tc>
        <w:tc>
          <w:tcPr>
            <w:tcW w:w="890" w:type="dxa"/>
            <w:tcBorders>
              <w:top w:val="single" w:sz="4" w:space="0" w:color="auto"/>
              <w:left w:val="single" w:sz="4" w:space="0" w:color="auto"/>
              <w:bottom w:val="single" w:sz="4" w:space="0" w:color="auto"/>
              <w:right w:val="single" w:sz="4" w:space="0" w:color="auto"/>
            </w:tcBorders>
          </w:tcPr>
          <w:p w:rsidR="00137569" w:rsidRPr="0086331B" w:rsidRDefault="00137569" w:rsidP="007E1ABD">
            <w:pPr>
              <w:adjustRightInd w:val="0"/>
              <w:snapToGrid w:val="0"/>
              <w:spacing w:line="320" w:lineRule="exact"/>
              <w:jc w:val="left"/>
              <w:rPr>
                <w:rFonts w:ascii="Times New Roman" w:eastAsia="仿宋" w:hAnsi="Times New Roman" w:cs="Times New Roman"/>
                <w:sz w:val="24"/>
              </w:rPr>
            </w:pPr>
          </w:p>
        </w:tc>
      </w:tr>
    </w:tbl>
    <w:p w:rsidR="00137569" w:rsidRPr="0086331B" w:rsidRDefault="00137569" w:rsidP="009A4381">
      <w:pPr>
        <w:spacing w:line="560" w:lineRule="exact"/>
        <w:rPr>
          <w:rFonts w:ascii="仿宋" w:eastAsia="仿宋" w:hAnsi="仿宋"/>
          <w:b/>
          <w:bCs/>
          <w:kern w:val="0"/>
          <w:sz w:val="32"/>
          <w:szCs w:val="32"/>
        </w:rPr>
      </w:pPr>
      <w:r w:rsidRPr="0086331B">
        <w:rPr>
          <w:rFonts w:eastAsia="仿宋" w:hint="eastAsia"/>
          <w:b/>
          <w:bCs/>
          <w:sz w:val="32"/>
          <w:szCs w:val="32"/>
        </w:rPr>
        <w:t>土建类专业课程：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127"/>
        <w:gridCol w:w="990"/>
        <w:gridCol w:w="862"/>
      </w:tblGrid>
      <w:tr w:rsidR="0086331B" w:rsidRPr="0086331B" w:rsidTr="009A4381">
        <w:trPr>
          <w:trHeight w:hRule="exact" w:val="363"/>
          <w:jc w:val="center"/>
        </w:trPr>
        <w:tc>
          <w:tcPr>
            <w:tcW w:w="1701" w:type="dxa"/>
          </w:tcPr>
          <w:p w:rsidR="00137569" w:rsidRPr="0086331B" w:rsidRDefault="00137569" w:rsidP="008C71DF">
            <w:pPr>
              <w:spacing w:line="300" w:lineRule="auto"/>
              <w:jc w:val="center"/>
              <w:rPr>
                <w:rFonts w:ascii="Times New Roman" w:eastAsia="仿宋" w:hAnsi="Times New Roman" w:cs="Times New Roman"/>
                <w:sz w:val="24"/>
              </w:rPr>
            </w:pPr>
            <w:r w:rsidRPr="0086331B">
              <w:rPr>
                <w:rFonts w:ascii="Times New Roman" w:eastAsia="仿宋" w:hAnsi="Times New Roman" w:cs="Times New Roman"/>
                <w:sz w:val="24"/>
              </w:rPr>
              <w:t>专业</w:t>
            </w:r>
          </w:p>
        </w:tc>
        <w:tc>
          <w:tcPr>
            <w:tcW w:w="4127" w:type="dxa"/>
          </w:tcPr>
          <w:p w:rsidR="00137569" w:rsidRPr="0086331B" w:rsidRDefault="00137569" w:rsidP="008C71DF">
            <w:pPr>
              <w:spacing w:line="300" w:lineRule="auto"/>
              <w:jc w:val="center"/>
              <w:rPr>
                <w:rFonts w:ascii="Times New Roman" w:eastAsia="仿宋" w:hAnsi="Times New Roman" w:cs="Times New Roman"/>
                <w:sz w:val="24"/>
              </w:rPr>
            </w:pPr>
            <w:r w:rsidRPr="0086331B">
              <w:rPr>
                <w:rFonts w:ascii="Times New Roman" w:eastAsia="仿宋" w:hAnsi="Times New Roman" w:cs="Times New Roman"/>
                <w:sz w:val="24"/>
              </w:rPr>
              <w:t>课程名称</w:t>
            </w:r>
          </w:p>
        </w:tc>
        <w:tc>
          <w:tcPr>
            <w:tcW w:w="990" w:type="dxa"/>
          </w:tcPr>
          <w:p w:rsidR="00137569" w:rsidRPr="0086331B" w:rsidRDefault="00137569" w:rsidP="008C71DF">
            <w:pPr>
              <w:spacing w:line="300" w:lineRule="auto"/>
              <w:jc w:val="center"/>
              <w:rPr>
                <w:rFonts w:ascii="Times New Roman" w:eastAsia="仿宋" w:hAnsi="Times New Roman" w:cs="Times New Roman"/>
                <w:sz w:val="24"/>
              </w:rPr>
            </w:pPr>
            <w:r w:rsidRPr="0086331B">
              <w:rPr>
                <w:rFonts w:ascii="Times New Roman" w:eastAsia="仿宋" w:hAnsi="Times New Roman" w:cs="Times New Roman"/>
                <w:sz w:val="24"/>
              </w:rPr>
              <w:t>学分</w:t>
            </w:r>
          </w:p>
        </w:tc>
        <w:tc>
          <w:tcPr>
            <w:tcW w:w="862" w:type="dxa"/>
          </w:tcPr>
          <w:p w:rsidR="00137569" w:rsidRPr="0086331B" w:rsidRDefault="00137569" w:rsidP="008C71DF">
            <w:pPr>
              <w:spacing w:line="300" w:lineRule="auto"/>
              <w:jc w:val="center"/>
              <w:rPr>
                <w:rFonts w:ascii="Times New Roman" w:eastAsia="仿宋" w:hAnsi="Times New Roman" w:cs="Times New Roman"/>
                <w:sz w:val="24"/>
              </w:rPr>
            </w:pPr>
            <w:r w:rsidRPr="0086331B">
              <w:rPr>
                <w:rFonts w:ascii="Times New Roman" w:eastAsia="仿宋" w:hAnsi="Times New Roman" w:cs="Times New Roman"/>
                <w:sz w:val="24"/>
              </w:rPr>
              <w:t>备注</w:t>
            </w:r>
          </w:p>
        </w:tc>
      </w:tr>
      <w:tr w:rsidR="0086331B" w:rsidRPr="0086331B" w:rsidTr="009A4381">
        <w:trPr>
          <w:trHeight w:hRule="exact" w:val="363"/>
          <w:jc w:val="center"/>
        </w:trPr>
        <w:tc>
          <w:tcPr>
            <w:tcW w:w="1701" w:type="dxa"/>
            <w:vMerge w:val="restart"/>
            <w:vAlign w:val="center"/>
          </w:tcPr>
          <w:p w:rsidR="00137569" w:rsidRPr="0086331B" w:rsidRDefault="00137569" w:rsidP="009A4381">
            <w:pPr>
              <w:spacing w:line="300" w:lineRule="auto"/>
              <w:jc w:val="center"/>
              <w:rPr>
                <w:rFonts w:ascii="Times New Roman" w:eastAsia="仿宋" w:hAnsi="Times New Roman" w:cs="Times New Roman"/>
                <w:sz w:val="24"/>
              </w:rPr>
            </w:pPr>
            <w:r w:rsidRPr="0086331B">
              <w:rPr>
                <w:rFonts w:ascii="Times New Roman" w:eastAsia="仿宋" w:hAnsi="Times New Roman" w:cs="Times New Roman"/>
                <w:sz w:val="24"/>
              </w:rPr>
              <w:lastRenderedPageBreak/>
              <w:t>土木工程</w:t>
            </w: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大学计算机信息技术基础</w:t>
            </w:r>
            <w:r w:rsidRPr="0086331B">
              <w:rPr>
                <w:rFonts w:ascii="Times New Roman" w:eastAsia="仿宋" w:hAnsi="Times New Roman" w:cs="Times New Roman"/>
                <w:sz w:val="24"/>
              </w:rPr>
              <w:t>(I)</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3</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工程化学</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1</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高级语言程序设计</w:t>
            </w:r>
            <w:r w:rsidRPr="0086331B">
              <w:rPr>
                <w:rFonts w:ascii="Times New Roman" w:eastAsia="仿宋" w:hAnsi="Times New Roman" w:cs="Times New Roman"/>
                <w:sz w:val="24"/>
              </w:rPr>
              <w:t>(VB)</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3.5</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高等数学</w:t>
            </w:r>
            <w:r w:rsidRPr="0086331B">
              <w:rPr>
                <w:rFonts w:ascii="Times New Roman" w:eastAsia="仿宋" w:hAnsi="Times New Roman" w:cs="Times New Roman"/>
                <w:sz w:val="24"/>
              </w:rPr>
              <w:t>A(</w:t>
            </w:r>
            <w:r w:rsidRPr="0086331B">
              <w:rPr>
                <w:rFonts w:ascii="Times New Roman" w:eastAsia="仿宋" w:hAnsi="Times New Roman" w:cs="Times New Roman"/>
                <w:sz w:val="24"/>
              </w:rPr>
              <w:t>二</w:t>
            </w:r>
            <w:r w:rsidRPr="0086331B">
              <w:rPr>
                <w:rFonts w:ascii="Times New Roman" w:eastAsia="仿宋" w:hAnsi="Times New Roman" w:cs="Times New Roman"/>
                <w:sz w:val="24"/>
              </w:rPr>
              <w:t>)</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5</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高等数学</w:t>
            </w:r>
            <w:r w:rsidRPr="0086331B">
              <w:rPr>
                <w:rFonts w:ascii="Times New Roman" w:eastAsia="仿宋" w:hAnsi="Times New Roman" w:cs="Times New Roman"/>
                <w:sz w:val="24"/>
              </w:rPr>
              <w:t>A(</w:t>
            </w:r>
            <w:proofErr w:type="gramStart"/>
            <w:r w:rsidRPr="0086331B">
              <w:rPr>
                <w:rFonts w:ascii="Times New Roman" w:eastAsia="仿宋" w:hAnsi="Times New Roman" w:cs="Times New Roman"/>
                <w:sz w:val="24"/>
              </w:rPr>
              <w:t>一</w:t>
            </w:r>
            <w:proofErr w:type="gramEnd"/>
            <w:r w:rsidRPr="0086331B">
              <w:rPr>
                <w:rFonts w:ascii="Times New Roman" w:eastAsia="仿宋" w:hAnsi="Times New Roman" w:cs="Times New Roman"/>
                <w:sz w:val="24"/>
              </w:rPr>
              <w:t>)</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6</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大学物理</w:t>
            </w:r>
            <w:r w:rsidRPr="0086331B">
              <w:rPr>
                <w:rFonts w:ascii="Times New Roman" w:eastAsia="仿宋" w:hAnsi="Times New Roman" w:cs="Times New Roman"/>
                <w:sz w:val="24"/>
              </w:rPr>
              <w:t>A(</w:t>
            </w:r>
            <w:proofErr w:type="gramStart"/>
            <w:r w:rsidRPr="0086331B">
              <w:rPr>
                <w:rFonts w:ascii="Times New Roman" w:eastAsia="仿宋" w:hAnsi="Times New Roman" w:cs="Times New Roman"/>
                <w:sz w:val="24"/>
              </w:rPr>
              <w:t>一</w:t>
            </w:r>
            <w:proofErr w:type="gramEnd"/>
            <w:r w:rsidRPr="0086331B">
              <w:rPr>
                <w:rFonts w:ascii="Times New Roman" w:eastAsia="仿宋" w:hAnsi="Times New Roman" w:cs="Times New Roman"/>
                <w:sz w:val="24"/>
              </w:rPr>
              <w:t>)</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4</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大学物理实验（一）</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1</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专业入门与专业伦理</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2</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理论力学</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3.5</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restart"/>
            <w:vAlign w:val="center"/>
          </w:tcPr>
          <w:p w:rsidR="00137569" w:rsidRPr="0086331B" w:rsidRDefault="00137569" w:rsidP="009A4381">
            <w:pPr>
              <w:spacing w:line="300" w:lineRule="auto"/>
              <w:jc w:val="center"/>
              <w:rPr>
                <w:rFonts w:ascii="Times New Roman" w:eastAsia="仿宋" w:hAnsi="Times New Roman" w:cs="Times New Roman"/>
                <w:sz w:val="24"/>
              </w:rPr>
            </w:pPr>
            <w:r w:rsidRPr="0086331B">
              <w:rPr>
                <w:rFonts w:ascii="Times New Roman" w:eastAsia="仿宋" w:hAnsi="Times New Roman" w:cs="Times New Roman"/>
                <w:sz w:val="24"/>
              </w:rPr>
              <w:t>工程管理</w:t>
            </w: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高级语言程序设计</w:t>
            </w:r>
            <w:r w:rsidRPr="0086331B">
              <w:rPr>
                <w:rFonts w:ascii="Times New Roman" w:eastAsia="仿宋" w:hAnsi="Times New Roman" w:cs="Times New Roman"/>
                <w:sz w:val="24"/>
              </w:rPr>
              <w:t>(VB)</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3.5</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高等数学</w:t>
            </w:r>
            <w:r w:rsidRPr="0086331B">
              <w:rPr>
                <w:rFonts w:ascii="Times New Roman" w:eastAsia="仿宋" w:hAnsi="Times New Roman" w:cs="Times New Roman"/>
                <w:sz w:val="24"/>
              </w:rPr>
              <w:t>A(</w:t>
            </w:r>
            <w:r w:rsidRPr="0086331B">
              <w:rPr>
                <w:rFonts w:ascii="Times New Roman" w:eastAsia="仿宋" w:hAnsi="Times New Roman" w:cs="Times New Roman"/>
                <w:sz w:val="24"/>
              </w:rPr>
              <w:t>二</w:t>
            </w:r>
            <w:r w:rsidRPr="0086331B">
              <w:rPr>
                <w:rFonts w:ascii="Times New Roman" w:eastAsia="仿宋" w:hAnsi="Times New Roman" w:cs="Times New Roman"/>
                <w:sz w:val="24"/>
              </w:rPr>
              <w:t>)</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5</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高等数学</w:t>
            </w:r>
            <w:r w:rsidRPr="0086331B">
              <w:rPr>
                <w:rFonts w:ascii="Times New Roman" w:eastAsia="仿宋" w:hAnsi="Times New Roman" w:cs="Times New Roman"/>
                <w:sz w:val="24"/>
              </w:rPr>
              <w:t>A(</w:t>
            </w:r>
            <w:proofErr w:type="gramStart"/>
            <w:r w:rsidRPr="0086331B">
              <w:rPr>
                <w:rFonts w:ascii="Times New Roman" w:eastAsia="仿宋" w:hAnsi="Times New Roman" w:cs="Times New Roman"/>
                <w:sz w:val="24"/>
              </w:rPr>
              <w:t>一</w:t>
            </w:r>
            <w:proofErr w:type="gramEnd"/>
            <w:r w:rsidRPr="0086331B">
              <w:rPr>
                <w:rFonts w:ascii="Times New Roman" w:eastAsia="仿宋" w:hAnsi="Times New Roman" w:cs="Times New Roman"/>
                <w:sz w:val="24"/>
              </w:rPr>
              <w:t>)</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6</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大学物理</w:t>
            </w:r>
            <w:r w:rsidRPr="0086331B">
              <w:rPr>
                <w:rFonts w:ascii="Times New Roman" w:eastAsia="仿宋" w:hAnsi="Times New Roman" w:cs="Times New Roman"/>
                <w:sz w:val="24"/>
              </w:rPr>
              <w:t>C</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3</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大学计算机信息技术基础</w:t>
            </w:r>
            <w:r w:rsidRPr="0086331B">
              <w:rPr>
                <w:rFonts w:ascii="Times New Roman" w:eastAsia="仿宋" w:hAnsi="Times New Roman" w:cs="Times New Roman"/>
                <w:sz w:val="24"/>
              </w:rPr>
              <w:t>(II)</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2</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专业入门与专业伦理</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1</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proofErr w:type="gramStart"/>
            <w:r w:rsidRPr="0086331B">
              <w:rPr>
                <w:rFonts w:ascii="Times New Roman" w:eastAsia="仿宋" w:hAnsi="Times New Roman" w:cs="Times New Roman"/>
                <w:sz w:val="24"/>
              </w:rPr>
              <w:t>工程图学基础</w:t>
            </w:r>
            <w:proofErr w:type="gramEnd"/>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2</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r w:rsidR="0086331B" w:rsidRPr="0086331B" w:rsidTr="009A4381">
        <w:trPr>
          <w:trHeight w:hRule="exact" w:val="363"/>
          <w:jc w:val="center"/>
        </w:trPr>
        <w:tc>
          <w:tcPr>
            <w:tcW w:w="1701" w:type="dxa"/>
            <w:vMerge/>
            <w:vAlign w:val="center"/>
          </w:tcPr>
          <w:p w:rsidR="00137569" w:rsidRPr="0086331B" w:rsidRDefault="00137569" w:rsidP="008C71DF">
            <w:pPr>
              <w:spacing w:line="300" w:lineRule="auto"/>
              <w:rPr>
                <w:rFonts w:ascii="Times New Roman" w:eastAsia="仿宋" w:hAnsi="Times New Roman" w:cs="Times New Roman"/>
                <w:sz w:val="24"/>
              </w:rPr>
            </w:pPr>
          </w:p>
        </w:tc>
        <w:tc>
          <w:tcPr>
            <w:tcW w:w="4127" w:type="dxa"/>
            <w:vAlign w:val="center"/>
          </w:tcPr>
          <w:p w:rsidR="00137569" w:rsidRPr="0086331B" w:rsidRDefault="00137569" w:rsidP="009A4381">
            <w:pPr>
              <w:jc w:val="center"/>
              <w:rPr>
                <w:rFonts w:ascii="Times New Roman" w:eastAsia="仿宋" w:hAnsi="Times New Roman" w:cs="Times New Roman"/>
                <w:sz w:val="24"/>
              </w:rPr>
            </w:pPr>
            <w:r w:rsidRPr="0086331B">
              <w:rPr>
                <w:rFonts w:ascii="Times New Roman" w:eastAsia="仿宋" w:hAnsi="Times New Roman" w:cs="Times New Roman"/>
                <w:sz w:val="24"/>
              </w:rPr>
              <w:t>理论力学</w:t>
            </w:r>
          </w:p>
        </w:tc>
        <w:tc>
          <w:tcPr>
            <w:tcW w:w="990" w:type="dxa"/>
            <w:vAlign w:val="center"/>
          </w:tcPr>
          <w:p w:rsidR="00137569" w:rsidRPr="0086331B" w:rsidRDefault="00137569" w:rsidP="008C71DF">
            <w:pPr>
              <w:jc w:val="center"/>
              <w:rPr>
                <w:rFonts w:ascii="Times New Roman" w:eastAsia="仿宋" w:hAnsi="Times New Roman" w:cs="Times New Roman"/>
                <w:sz w:val="24"/>
              </w:rPr>
            </w:pPr>
            <w:r w:rsidRPr="0086331B">
              <w:rPr>
                <w:rFonts w:ascii="Times New Roman" w:eastAsia="仿宋" w:hAnsi="Times New Roman" w:cs="Times New Roman"/>
                <w:sz w:val="24"/>
              </w:rPr>
              <w:t>3</w:t>
            </w:r>
          </w:p>
        </w:tc>
        <w:tc>
          <w:tcPr>
            <w:tcW w:w="862" w:type="dxa"/>
            <w:vAlign w:val="center"/>
          </w:tcPr>
          <w:p w:rsidR="00137569" w:rsidRPr="0086331B" w:rsidRDefault="00137569" w:rsidP="008C71DF">
            <w:pPr>
              <w:jc w:val="center"/>
              <w:rPr>
                <w:rFonts w:ascii="Times New Roman" w:eastAsia="仿宋" w:hAnsi="Times New Roman" w:cs="Times New Roman"/>
                <w:sz w:val="24"/>
              </w:rPr>
            </w:pPr>
          </w:p>
        </w:tc>
      </w:tr>
    </w:tbl>
    <w:p w:rsidR="00137569" w:rsidRPr="0086331B" w:rsidRDefault="00137569" w:rsidP="009A4381">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sz w:val="32"/>
          <w:szCs w:val="32"/>
        </w:rPr>
        <w:t xml:space="preserve">2. </w:t>
      </w:r>
      <w:r w:rsidRPr="0086331B">
        <w:rPr>
          <w:rFonts w:ascii="Times New Roman" w:eastAsia="仿宋" w:hAnsi="Times New Roman" w:cs="Times New Roman"/>
          <w:b/>
          <w:bCs/>
          <w:kern w:val="0"/>
          <w:sz w:val="32"/>
          <w:szCs w:val="32"/>
        </w:rPr>
        <w:t>转入我院学生首先须《高等数学</w:t>
      </w:r>
      <w:r w:rsidRPr="0086331B">
        <w:rPr>
          <w:rFonts w:ascii="Times New Roman" w:eastAsia="仿宋" w:hAnsi="Times New Roman" w:cs="Times New Roman"/>
          <w:b/>
          <w:bCs/>
          <w:kern w:val="0"/>
          <w:sz w:val="32"/>
          <w:szCs w:val="32"/>
        </w:rPr>
        <w:t>A</w:t>
      </w:r>
      <w:r w:rsidRPr="0086331B">
        <w:rPr>
          <w:rFonts w:ascii="Times New Roman" w:eastAsia="仿宋" w:hAnsi="Times New Roman" w:cs="Times New Roman"/>
          <w:b/>
          <w:bCs/>
          <w:kern w:val="0"/>
          <w:sz w:val="32"/>
          <w:szCs w:val="32"/>
        </w:rPr>
        <w:t>》考试成绩及格，成绩不及格不予转入。</w:t>
      </w:r>
      <w:r w:rsidRPr="0086331B">
        <w:rPr>
          <w:rFonts w:ascii="Times New Roman" w:eastAsia="仿宋" w:hAnsi="Times New Roman" w:cs="Times New Roman"/>
          <w:kern w:val="0"/>
          <w:sz w:val="32"/>
          <w:szCs w:val="32"/>
        </w:rPr>
        <w:t>如转入专业学生数大于学院允许转入人数，</w:t>
      </w:r>
      <w:r w:rsidRPr="0086331B">
        <w:rPr>
          <w:rFonts w:ascii="Times New Roman" w:eastAsia="仿宋" w:hAnsi="Times New Roman" w:cs="Times New Roman"/>
          <w:sz w:val="32"/>
          <w:szCs w:val="32"/>
        </w:rPr>
        <w:t>录取时，对申请学生的综合成绩进行排序择优录取，</w:t>
      </w:r>
      <w:proofErr w:type="gramStart"/>
      <w:r w:rsidRPr="0086331B">
        <w:rPr>
          <w:rFonts w:ascii="Times New Roman" w:eastAsia="仿宋" w:hAnsi="Times New Roman" w:cs="Times New Roman"/>
          <w:sz w:val="32"/>
          <w:szCs w:val="32"/>
        </w:rPr>
        <w:t>直至录满</w:t>
      </w:r>
      <w:proofErr w:type="gramEnd"/>
      <w:r w:rsidRPr="0086331B">
        <w:rPr>
          <w:rFonts w:ascii="Times New Roman" w:eastAsia="仿宋" w:hAnsi="Times New Roman" w:cs="Times New Roman"/>
          <w:sz w:val="32"/>
          <w:szCs w:val="32"/>
        </w:rPr>
        <w:t>为止</w:t>
      </w:r>
      <w:r w:rsidRPr="0086331B">
        <w:rPr>
          <w:rFonts w:ascii="Times New Roman" w:eastAsia="仿宋" w:hAnsi="Times New Roman" w:cs="Times New Roman"/>
          <w:kern w:val="0"/>
          <w:sz w:val="32"/>
          <w:szCs w:val="32"/>
        </w:rPr>
        <w:t>，公示后上报学校。</w:t>
      </w:r>
    </w:p>
    <w:p w:rsidR="00137569" w:rsidRPr="0086331B" w:rsidRDefault="00137569" w:rsidP="00D54716">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sz w:val="32"/>
          <w:szCs w:val="32"/>
        </w:rPr>
        <w:t>3.</w:t>
      </w:r>
      <w:r w:rsidRPr="0086331B">
        <w:rPr>
          <w:rFonts w:ascii="Times New Roman" w:eastAsia="仿宋" w:hAnsi="Times New Roman" w:cs="Times New Roman"/>
          <w:kern w:val="0"/>
          <w:sz w:val="32"/>
          <w:szCs w:val="32"/>
        </w:rPr>
        <w:t xml:space="preserve"> </w:t>
      </w:r>
      <w:r w:rsidRPr="0086331B">
        <w:rPr>
          <w:rFonts w:ascii="Times New Roman" w:eastAsia="仿宋" w:hAnsi="Times New Roman" w:cs="Times New Roman"/>
          <w:kern w:val="0"/>
          <w:sz w:val="32"/>
          <w:szCs w:val="32"/>
        </w:rPr>
        <w:t>根据学校要求，转入学生原专业已修读的课程，如果教学要求、教学内容、学时、学分等符合转入专业人才培养方案要求的，可以冲抵新专业的相应课程及学分（但需我院教学委员会审核通过），其他不符合要求的课程可作为公共选修课记入学分。</w:t>
      </w:r>
    </w:p>
    <w:p w:rsidR="00137569" w:rsidRPr="0086331B" w:rsidRDefault="00137569" w:rsidP="00D54716">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sz w:val="32"/>
          <w:szCs w:val="32"/>
        </w:rPr>
        <w:t xml:space="preserve">4. </w:t>
      </w:r>
      <w:r w:rsidRPr="0086331B">
        <w:rPr>
          <w:rFonts w:ascii="Times New Roman" w:eastAsia="仿宋" w:hAnsi="Times New Roman" w:cs="Times New Roman"/>
          <w:kern w:val="0"/>
          <w:sz w:val="32"/>
          <w:szCs w:val="32"/>
        </w:rPr>
        <w:t>如有特殊情况，需提交学院转专业工作领导小组讨论决定，</w:t>
      </w:r>
      <w:proofErr w:type="gramStart"/>
      <w:r w:rsidRPr="0086331B">
        <w:rPr>
          <w:rFonts w:ascii="Times New Roman" w:eastAsia="仿宋" w:hAnsi="Times New Roman" w:cs="Times New Roman"/>
          <w:kern w:val="0"/>
          <w:sz w:val="32"/>
          <w:szCs w:val="32"/>
        </w:rPr>
        <w:t>并报校教务处</w:t>
      </w:r>
      <w:proofErr w:type="gramEnd"/>
      <w:r w:rsidRPr="0086331B">
        <w:rPr>
          <w:rFonts w:ascii="Times New Roman" w:eastAsia="仿宋" w:hAnsi="Times New Roman" w:cs="Times New Roman"/>
          <w:kern w:val="0"/>
          <w:sz w:val="32"/>
          <w:szCs w:val="32"/>
        </w:rPr>
        <w:t>审核。</w:t>
      </w:r>
    </w:p>
    <w:p w:rsidR="00137569" w:rsidRPr="0086331B" w:rsidRDefault="00137569" w:rsidP="00D54716">
      <w:pPr>
        <w:spacing w:line="600" w:lineRule="exact"/>
        <w:ind w:firstLineChars="200" w:firstLine="640"/>
        <w:rPr>
          <w:rFonts w:ascii="Times New Roman" w:eastAsia="仿宋" w:hAnsi="Times New Roman" w:cs="Times New Roman"/>
          <w:kern w:val="0"/>
          <w:sz w:val="32"/>
          <w:szCs w:val="32"/>
        </w:rPr>
      </w:pPr>
      <w:r w:rsidRPr="0086331B">
        <w:rPr>
          <w:rFonts w:ascii="Times New Roman" w:eastAsia="仿宋" w:hAnsi="Times New Roman" w:cs="Times New Roman"/>
          <w:sz w:val="32"/>
          <w:szCs w:val="32"/>
        </w:rPr>
        <w:t>5.</w:t>
      </w:r>
      <w:r w:rsidRPr="0086331B">
        <w:rPr>
          <w:rFonts w:ascii="Times New Roman" w:eastAsia="仿宋" w:hAnsi="Times New Roman" w:cs="Times New Roman"/>
          <w:kern w:val="0"/>
          <w:sz w:val="32"/>
          <w:szCs w:val="32"/>
        </w:rPr>
        <w:t xml:space="preserve"> </w:t>
      </w:r>
      <w:r w:rsidRPr="0086331B">
        <w:rPr>
          <w:rFonts w:ascii="Times New Roman" w:eastAsia="仿宋" w:hAnsi="Times New Roman" w:cs="Times New Roman"/>
          <w:kern w:val="0"/>
          <w:sz w:val="32"/>
          <w:szCs w:val="32"/>
        </w:rPr>
        <w:t>转专业学生如有相关问题，可向学院咨询。</w:t>
      </w:r>
    </w:p>
    <w:p w:rsidR="00137569" w:rsidRPr="0086331B" w:rsidRDefault="00137569" w:rsidP="00D54716">
      <w:pPr>
        <w:spacing w:line="600" w:lineRule="exact"/>
        <w:ind w:firstLineChars="300" w:firstLine="960"/>
        <w:rPr>
          <w:rFonts w:ascii="Times New Roman" w:eastAsia="仿宋" w:hAnsi="Times New Roman" w:cs="Times New Roman"/>
          <w:sz w:val="32"/>
          <w:szCs w:val="32"/>
        </w:rPr>
      </w:pPr>
      <w:r w:rsidRPr="0086331B">
        <w:rPr>
          <w:rFonts w:ascii="Times New Roman" w:eastAsia="仿宋" w:hAnsi="Times New Roman" w:cs="Times New Roman"/>
          <w:sz w:val="32"/>
          <w:szCs w:val="32"/>
        </w:rPr>
        <w:lastRenderedPageBreak/>
        <w:t>咨询电话：</w:t>
      </w:r>
      <w:r w:rsidRPr="0086331B">
        <w:rPr>
          <w:rFonts w:ascii="Times New Roman" w:eastAsia="仿宋" w:hAnsi="Times New Roman" w:cs="Times New Roman"/>
          <w:sz w:val="32"/>
          <w:szCs w:val="32"/>
        </w:rPr>
        <w:t>0513-85012940</w:t>
      </w:r>
    </w:p>
    <w:p w:rsidR="00137569" w:rsidRPr="0086331B" w:rsidRDefault="00137569" w:rsidP="00D54716">
      <w:pPr>
        <w:spacing w:line="600" w:lineRule="exact"/>
        <w:ind w:firstLineChars="300" w:firstLine="960"/>
        <w:rPr>
          <w:rFonts w:ascii="Times New Roman" w:eastAsia="仿宋" w:hAnsi="Times New Roman" w:cs="Times New Roman"/>
          <w:kern w:val="0"/>
          <w:sz w:val="32"/>
          <w:szCs w:val="32"/>
        </w:rPr>
      </w:pPr>
      <w:r w:rsidRPr="0086331B">
        <w:rPr>
          <w:rFonts w:ascii="Times New Roman" w:eastAsia="仿宋" w:hAnsi="Times New Roman" w:cs="Times New Roman"/>
          <w:sz w:val="32"/>
          <w:szCs w:val="32"/>
        </w:rPr>
        <w:t>如</w:t>
      </w:r>
      <w:r w:rsidRPr="0086331B">
        <w:rPr>
          <w:rFonts w:ascii="Times New Roman" w:eastAsia="仿宋" w:hAnsi="Times New Roman" w:cs="Times New Roman"/>
          <w:kern w:val="0"/>
          <w:sz w:val="32"/>
          <w:szCs w:val="32"/>
        </w:rPr>
        <w:t>发现存在徇私舞弊现象，可向学院举报。</w:t>
      </w:r>
      <w:r w:rsidRPr="0086331B">
        <w:rPr>
          <w:rFonts w:ascii="Times New Roman" w:eastAsia="仿宋" w:hAnsi="Times New Roman" w:cs="Times New Roman"/>
          <w:kern w:val="0"/>
          <w:sz w:val="32"/>
          <w:szCs w:val="32"/>
        </w:rPr>
        <w:t xml:space="preserve"> </w:t>
      </w:r>
    </w:p>
    <w:p w:rsidR="00137569" w:rsidRPr="0086331B" w:rsidRDefault="00137569" w:rsidP="00D54716">
      <w:pPr>
        <w:spacing w:line="600" w:lineRule="exact"/>
        <w:ind w:firstLineChars="300" w:firstLine="960"/>
        <w:rPr>
          <w:rFonts w:ascii="Times New Roman" w:eastAsia="仿宋" w:hAnsi="Times New Roman" w:cs="Times New Roman"/>
          <w:kern w:val="0"/>
          <w:sz w:val="32"/>
          <w:szCs w:val="32"/>
        </w:rPr>
      </w:pPr>
      <w:r w:rsidRPr="0086331B">
        <w:rPr>
          <w:rFonts w:ascii="Times New Roman" w:eastAsia="仿宋" w:hAnsi="Times New Roman" w:cs="Times New Roman"/>
          <w:kern w:val="0"/>
          <w:sz w:val="32"/>
          <w:szCs w:val="32"/>
        </w:rPr>
        <w:t>举报电话：</w:t>
      </w:r>
      <w:r w:rsidRPr="0086331B">
        <w:rPr>
          <w:rFonts w:ascii="Times New Roman" w:eastAsia="仿宋" w:hAnsi="Times New Roman" w:cs="Times New Roman"/>
          <w:sz w:val="32"/>
          <w:szCs w:val="32"/>
        </w:rPr>
        <w:t>0513-85012936</w:t>
      </w:r>
    </w:p>
    <w:p w:rsidR="00137569" w:rsidRPr="0086331B" w:rsidRDefault="00137569" w:rsidP="00137569">
      <w:pPr>
        <w:spacing w:line="560" w:lineRule="exact"/>
        <w:ind w:firstLineChars="200" w:firstLine="640"/>
        <w:jc w:val="right"/>
        <w:rPr>
          <w:rFonts w:ascii="仿宋" w:eastAsia="仿宋" w:hAnsi="仿宋"/>
          <w:sz w:val="32"/>
          <w:szCs w:val="32"/>
        </w:rPr>
      </w:pPr>
      <w:r w:rsidRPr="0086331B">
        <w:rPr>
          <w:rFonts w:ascii="仿宋" w:eastAsia="仿宋" w:hAnsi="仿宋" w:hint="eastAsia"/>
          <w:sz w:val="32"/>
          <w:szCs w:val="32"/>
        </w:rPr>
        <w:t xml:space="preserve"> 南通大学交通与土木工程学院</w:t>
      </w:r>
    </w:p>
    <w:p w:rsidR="00137569" w:rsidRPr="0086331B" w:rsidRDefault="00D54716" w:rsidP="00137569">
      <w:pPr>
        <w:spacing w:line="560" w:lineRule="exact"/>
        <w:ind w:left="2100"/>
        <w:rPr>
          <w:rFonts w:ascii="Times New Roman" w:eastAsia="仿宋" w:hAnsi="Times New Roman" w:cs="Times New Roman"/>
          <w:b/>
          <w:bCs/>
          <w:sz w:val="32"/>
          <w:szCs w:val="32"/>
        </w:rPr>
      </w:pPr>
      <w:r w:rsidRPr="0086331B">
        <w:rPr>
          <w:rFonts w:ascii="仿宋" w:eastAsia="仿宋" w:hAnsi="仿宋" w:hint="eastAsia"/>
          <w:sz w:val="32"/>
          <w:szCs w:val="32"/>
        </w:rPr>
        <w:t xml:space="preserve">               </w:t>
      </w:r>
      <w:r w:rsidRPr="0086331B">
        <w:rPr>
          <w:rFonts w:ascii="Times New Roman" w:eastAsia="仿宋" w:hAnsi="Times New Roman" w:cs="Times New Roman"/>
          <w:sz w:val="32"/>
          <w:szCs w:val="32"/>
        </w:rPr>
        <w:t xml:space="preserve">   </w:t>
      </w:r>
      <w:r w:rsidR="00137569" w:rsidRPr="0086331B">
        <w:rPr>
          <w:rFonts w:ascii="Times New Roman" w:eastAsia="仿宋" w:hAnsi="Times New Roman" w:cs="Times New Roman"/>
          <w:sz w:val="32"/>
          <w:szCs w:val="32"/>
        </w:rPr>
        <w:t xml:space="preserve"> </w:t>
      </w:r>
      <w:r w:rsidR="00137569" w:rsidRPr="0086331B">
        <w:rPr>
          <w:rFonts w:ascii="Times New Roman" w:eastAsia="仿宋" w:hAnsi="Times New Roman" w:cs="Times New Roman"/>
          <w:kern w:val="0"/>
          <w:sz w:val="32"/>
          <w:szCs w:val="32"/>
        </w:rPr>
        <w:t>2019</w:t>
      </w:r>
      <w:r w:rsidR="00137569" w:rsidRPr="0086331B">
        <w:rPr>
          <w:rFonts w:ascii="Times New Roman" w:eastAsia="仿宋" w:hAnsi="Times New Roman" w:cs="Times New Roman"/>
          <w:sz w:val="32"/>
          <w:szCs w:val="32"/>
        </w:rPr>
        <w:t>年</w:t>
      </w:r>
      <w:r w:rsidR="00137569" w:rsidRPr="0086331B">
        <w:rPr>
          <w:rFonts w:ascii="Times New Roman" w:eastAsia="仿宋" w:hAnsi="Times New Roman" w:cs="Times New Roman"/>
          <w:kern w:val="0"/>
          <w:sz w:val="32"/>
          <w:szCs w:val="32"/>
        </w:rPr>
        <w:t>5</w:t>
      </w:r>
      <w:r w:rsidR="00137569" w:rsidRPr="0086331B">
        <w:rPr>
          <w:rFonts w:ascii="Times New Roman" w:eastAsia="仿宋" w:hAnsi="Times New Roman" w:cs="Times New Roman"/>
          <w:sz w:val="32"/>
          <w:szCs w:val="32"/>
        </w:rPr>
        <w:t>月</w:t>
      </w:r>
      <w:r w:rsidR="00137569" w:rsidRPr="0086331B">
        <w:rPr>
          <w:rFonts w:ascii="Times New Roman" w:eastAsia="仿宋" w:hAnsi="Times New Roman" w:cs="Times New Roman"/>
          <w:kern w:val="0"/>
          <w:sz w:val="32"/>
          <w:szCs w:val="32"/>
        </w:rPr>
        <w:t>2</w:t>
      </w:r>
      <w:r w:rsidR="005D5CBF" w:rsidRPr="0086331B">
        <w:rPr>
          <w:rFonts w:ascii="Times New Roman" w:eastAsia="仿宋" w:hAnsi="Times New Roman" w:cs="Times New Roman" w:hint="eastAsia"/>
          <w:kern w:val="0"/>
          <w:sz w:val="32"/>
          <w:szCs w:val="32"/>
        </w:rPr>
        <w:t>4</w:t>
      </w:r>
      <w:r w:rsidR="00137569" w:rsidRPr="0086331B">
        <w:rPr>
          <w:rFonts w:ascii="Times New Roman" w:eastAsia="仿宋" w:hAnsi="Times New Roman" w:cs="Times New Roman"/>
          <w:sz w:val="32"/>
          <w:szCs w:val="32"/>
        </w:rPr>
        <w:t>日</w:t>
      </w:r>
    </w:p>
    <w:p w:rsidR="005D5CBF" w:rsidRPr="0086331B" w:rsidRDefault="005D5CBF" w:rsidP="00D54716">
      <w:pPr>
        <w:spacing w:line="600" w:lineRule="exact"/>
        <w:rPr>
          <w:rFonts w:ascii="仿宋" w:eastAsia="仿宋" w:hAnsi="仿宋"/>
          <w:sz w:val="32"/>
          <w:szCs w:val="32"/>
        </w:rPr>
      </w:pPr>
    </w:p>
    <w:p w:rsidR="00137569" w:rsidRPr="0086331B" w:rsidRDefault="00137569" w:rsidP="005D5CBF">
      <w:pPr>
        <w:spacing w:line="600" w:lineRule="exact"/>
        <w:ind w:left="640" w:hangingChars="200" w:hanging="640"/>
        <w:rPr>
          <w:rFonts w:ascii="仿宋" w:eastAsia="仿宋" w:hAnsi="仿宋"/>
          <w:sz w:val="32"/>
          <w:szCs w:val="32"/>
        </w:rPr>
      </w:pPr>
      <w:r w:rsidRPr="0086331B">
        <w:rPr>
          <w:rFonts w:ascii="仿宋" w:eastAsia="仿宋" w:hAnsi="仿宋" w:hint="eastAsia"/>
          <w:sz w:val="32"/>
          <w:szCs w:val="32"/>
        </w:rPr>
        <w:t>附：南通大学交通</w:t>
      </w:r>
      <w:r w:rsidR="005D5CBF" w:rsidRPr="0086331B">
        <w:rPr>
          <w:rFonts w:ascii="仿宋" w:eastAsia="仿宋" w:hAnsi="仿宋" w:hint="eastAsia"/>
          <w:sz w:val="32"/>
          <w:szCs w:val="32"/>
        </w:rPr>
        <w:t>与土木工程</w:t>
      </w:r>
      <w:r w:rsidRPr="0086331B">
        <w:rPr>
          <w:rFonts w:ascii="仿宋" w:eastAsia="仿宋" w:hAnsi="仿宋" w:hint="eastAsia"/>
          <w:sz w:val="32"/>
          <w:szCs w:val="32"/>
        </w:rPr>
        <w:t>学院</w:t>
      </w:r>
      <w:r w:rsidR="005D5CBF" w:rsidRPr="0086331B">
        <w:rPr>
          <w:rFonts w:ascii="Times New Roman" w:eastAsia="仿宋" w:hAnsi="Times New Roman" w:cs="Times New Roman"/>
          <w:sz w:val="32"/>
          <w:szCs w:val="32"/>
        </w:rPr>
        <w:t>2018</w:t>
      </w:r>
      <w:r w:rsidR="005D5CBF" w:rsidRPr="0086331B">
        <w:rPr>
          <w:rFonts w:ascii="Times New Roman" w:eastAsia="仿宋" w:hAnsi="Times New Roman" w:cs="Times New Roman"/>
          <w:sz w:val="32"/>
          <w:szCs w:val="32"/>
        </w:rPr>
        <w:t>级</w:t>
      </w:r>
      <w:r w:rsidRPr="0086331B">
        <w:rPr>
          <w:rFonts w:ascii="仿宋" w:eastAsia="仿宋" w:hAnsi="仿宋" w:hint="eastAsia"/>
          <w:sz w:val="32"/>
          <w:szCs w:val="32"/>
        </w:rPr>
        <w:t>全日制本科学生转专业工作领导小组名单</w:t>
      </w:r>
    </w:p>
    <w:p w:rsidR="00137569" w:rsidRPr="0086331B" w:rsidRDefault="00137569" w:rsidP="00D54716">
      <w:pPr>
        <w:spacing w:line="600" w:lineRule="exact"/>
        <w:ind w:firstLineChars="196" w:firstLine="627"/>
        <w:rPr>
          <w:rFonts w:ascii="仿宋" w:eastAsia="仿宋" w:hAnsi="仿宋"/>
          <w:sz w:val="32"/>
          <w:szCs w:val="32"/>
        </w:rPr>
      </w:pPr>
      <w:r w:rsidRPr="0086331B">
        <w:rPr>
          <w:rFonts w:ascii="仿宋" w:eastAsia="仿宋" w:hAnsi="仿宋" w:hint="eastAsia"/>
          <w:sz w:val="32"/>
          <w:szCs w:val="32"/>
        </w:rPr>
        <w:t xml:space="preserve">组  长：施  </w:t>
      </w:r>
      <w:proofErr w:type="gramStart"/>
      <w:r w:rsidRPr="0086331B">
        <w:rPr>
          <w:rFonts w:ascii="仿宋" w:eastAsia="仿宋" w:hAnsi="仿宋" w:hint="eastAsia"/>
          <w:sz w:val="32"/>
          <w:szCs w:val="32"/>
        </w:rPr>
        <w:t>佺</w:t>
      </w:r>
      <w:proofErr w:type="gramEnd"/>
      <w:r w:rsidRPr="0086331B">
        <w:rPr>
          <w:rFonts w:ascii="仿宋" w:eastAsia="仿宋" w:hAnsi="仿宋" w:hint="eastAsia"/>
          <w:sz w:val="32"/>
          <w:szCs w:val="32"/>
        </w:rPr>
        <w:t>、张莉莉</w:t>
      </w:r>
    </w:p>
    <w:p w:rsidR="00137569" w:rsidRPr="0086331B" w:rsidRDefault="00137569" w:rsidP="00D54716">
      <w:pPr>
        <w:spacing w:line="600" w:lineRule="exact"/>
        <w:ind w:firstLineChars="196" w:firstLine="627"/>
        <w:rPr>
          <w:rFonts w:ascii="仿宋" w:eastAsia="仿宋" w:hAnsi="仿宋"/>
          <w:sz w:val="32"/>
          <w:szCs w:val="32"/>
        </w:rPr>
      </w:pPr>
      <w:r w:rsidRPr="0086331B">
        <w:rPr>
          <w:rFonts w:ascii="仿宋" w:eastAsia="仿宋" w:hAnsi="仿宋" w:hint="eastAsia"/>
          <w:sz w:val="32"/>
          <w:szCs w:val="32"/>
        </w:rPr>
        <w:t>副组长：张志刚、</w:t>
      </w:r>
      <w:proofErr w:type="gramStart"/>
      <w:r w:rsidRPr="0086331B">
        <w:rPr>
          <w:rFonts w:ascii="仿宋" w:eastAsia="仿宋" w:hAnsi="仿宋" w:hint="eastAsia"/>
          <w:sz w:val="32"/>
          <w:szCs w:val="32"/>
        </w:rPr>
        <w:t>蒋</w:t>
      </w:r>
      <w:proofErr w:type="gramEnd"/>
      <w:r w:rsidRPr="0086331B">
        <w:rPr>
          <w:rFonts w:ascii="仿宋" w:eastAsia="仿宋" w:hAnsi="仿宋" w:hint="eastAsia"/>
          <w:sz w:val="32"/>
          <w:szCs w:val="32"/>
        </w:rPr>
        <w:t xml:space="preserve">  泉  成  军  曹  阳</w:t>
      </w:r>
    </w:p>
    <w:p w:rsidR="00137569" w:rsidRPr="0086331B" w:rsidRDefault="00137569" w:rsidP="00D54716">
      <w:pPr>
        <w:spacing w:line="600" w:lineRule="exact"/>
        <w:ind w:firstLineChars="196" w:firstLine="627"/>
        <w:rPr>
          <w:rFonts w:ascii="仿宋" w:eastAsia="仿宋" w:hAnsi="仿宋"/>
          <w:sz w:val="32"/>
          <w:szCs w:val="32"/>
        </w:rPr>
      </w:pPr>
      <w:r w:rsidRPr="0086331B">
        <w:rPr>
          <w:rFonts w:ascii="仿宋" w:eastAsia="仿宋" w:hAnsi="仿宋" w:hint="eastAsia"/>
          <w:sz w:val="32"/>
          <w:szCs w:val="32"/>
        </w:rPr>
        <w:t>成  员：</w:t>
      </w:r>
      <w:proofErr w:type="gramStart"/>
      <w:r w:rsidRPr="0086331B">
        <w:rPr>
          <w:rFonts w:ascii="仿宋" w:eastAsia="仿宋" w:hAnsi="仿宋" w:hint="eastAsia"/>
          <w:sz w:val="32"/>
          <w:szCs w:val="32"/>
        </w:rPr>
        <w:t>钦</w:t>
      </w:r>
      <w:proofErr w:type="gramEnd"/>
      <w:r w:rsidRPr="0086331B">
        <w:rPr>
          <w:rFonts w:ascii="仿宋" w:eastAsia="仿宋" w:hAnsi="仿宋" w:hint="eastAsia"/>
          <w:sz w:val="32"/>
          <w:szCs w:val="32"/>
        </w:rPr>
        <w:t xml:space="preserve">亚洲、毛  </w:t>
      </w:r>
      <w:proofErr w:type="gramStart"/>
      <w:r w:rsidRPr="0086331B">
        <w:rPr>
          <w:rFonts w:ascii="仿宋" w:eastAsia="仿宋" w:hAnsi="仿宋" w:hint="eastAsia"/>
          <w:sz w:val="32"/>
          <w:szCs w:val="32"/>
        </w:rPr>
        <w:t>霖</w:t>
      </w:r>
      <w:proofErr w:type="gramEnd"/>
      <w:r w:rsidRPr="0086331B">
        <w:rPr>
          <w:rFonts w:ascii="仿宋" w:eastAsia="仿宋" w:hAnsi="仿宋" w:hint="eastAsia"/>
          <w:sz w:val="32"/>
          <w:szCs w:val="32"/>
        </w:rPr>
        <w:t>、魏  明、吴  坤  陈  敏</w:t>
      </w:r>
    </w:p>
    <w:p w:rsidR="00137569" w:rsidRPr="0086331B" w:rsidRDefault="00137569" w:rsidP="00137569">
      <w:pPr>
        <w:spacing w:line="560" w:lineRule="exact"/>
        <w:rPr>
          <w:rFonts w:ascii="仿宋" w:eastAsia="仿宋" w:hAnsi="仿宋"/>
          <w:sz w:val="32"/>
          <w:szCs w:val="32"/>
        </w:rPr>
      </w:pPr>
    </w:p>
    <w:p w:rsidR="00285BAD" w:rsidRPr="0086331B" w:rsidRDefault="00285BAD"/>
    <w:sectPr w:rsidR="00285BAD" w:rsidRPr="0086331B" w:rsidSect="00BA590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3D" w:rsidRDefault="00586F3D">
      <w:r>
        <w:separator/>
      </w:r>
    </w:p>
  </w:endnote>
  <w:endnote w:type="continuationSeparator" w:id="0">
    <w:p w:rsidR="00586F3D" w:rsidRDefault="0058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F6" w:rsidRPr="00B56FC6" w:rsidRDefault="000025F6" w:rsidP="00BA5901">
    <w:pPr>
      <w:pStyle w:val="a6"/>
      <w:rPr>
        <w:rFonts w:ascii="Times New Roman" w:hAnsi="Times New Roman" w:cs="Times New Roman"/>
      </w:rPr>
    </w:pPr>
  </w:p>
  <w:p w:rsidR="000025F6" w:rsidRDefault="000025F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08297"/>
      <w:docPartObj>
        <w:docPartGallery w:val="Page Numbers (Bottom of Page)"/>
        <w:docPartUnique/>
      </w:docPartObj>
    </w:sdtPr>
    <w:sdtEndPr/>
    <w:sdtContent>
      <w:sdt>
        <w:sdtPr>
          <w:id w:val="-1669238322"/>
          <w:docPartObj>
            <w:docPartGallery w:val="Page Numbers (Top of Page)"/>
            <w:docPartUnique/>
          </w:docPartObj>
        </w:sdtPr>
        <w:sdtEndPr/>
        <w:sdtContent>
          <w:p w:rsidR="000025F6" w:rsidRDefault="000025F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D40A9">
              <w:rPr>
                <w:b/>
                <w:bCs/>
                <w:noProof/>
              </w:rPr>
              <w:t>60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D40A9">
              <w:rPr>
                <w:b/>
                <w:bCs/>
                <w:noProof/>
              </w:rPr>
              <w:t>95</w:t>
            </w:r>
            <w:r>
              <w:rPr>
                <w:b/>
                <w:bCs/>
                <w:sz w:val="24"/>
                <w:szCs w:val="24"/>
              </w:rPr>
              <w:fldChar w:fldCharType="end"/>
            </w:r>
          </w:p>
        </w:sdtContent>
      </w:sdt>
    </w:sdtContent>
  </w:sdt>
  <w:p w:rsidR="000025F6" w:rsidRDefault="000025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3D" w:rsidRDefault="00586F3D">
      <w:r>
        <w:separator/>
      </w:r>
    </w:p>
  </w:footnote>
  <w:footnote w:type="continuationSeparator" w:id="0">
    <w:p w:rsidR="00586F3D" w:rsidRDefault="0058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B4ED8"/>
    <w:multiLevelType w:val="singleLevel"/>
    <w:tmpl w:val="856B4ED8"/>
    <w:lvl w:ilvl="0">
      <w:start w:val="2"/>
      <w:numFmt w:val="decimal"/>
      <w:suff w:val="space"/>
      <w:lvlText w:val="%1."/>
      <w:lvlJc w:val="left"/>
    </w:lvl>
  </w:abstractNum>
  <w:abstractNum w:abstractNumId="1">
    <w:nsid w:val="D0CA8039"/>
    <w:multiLevelType w:val="singleLevel"/>
    <w:tmpl w:val="D0CA8039"/>
    <w:lvl w:ilvl="0">
      <w:start w:val="2"/>
      <w:numFmt w:val="decimal"/>
      <w:suff w:val="nothing"/>
      <w:lvlText w:val="（%1）"/>
      <w:lvlJc w:val="left"/>
    </w:lvl>
  </w:abstractNum>
  <w:abstractNum w:abstractNumId="2">
    <w:nsid w:val="DD737445"/>
    <w:multiLevelType w:val="singleLevel"/>
    <w:tmpl w:val="DD737445"/>
    <w:lvl w:ilvl="0">
      <w:start w:val="2"/>
      <w:numFmt w:val="decimal"/>
      <w:suff w:val="nothing"/>
      <w:lvlText w:val="（%1）"/>
      <w:lvlJc w:val="left"/>
    </w:lvl>
  </w:abstractNum>
  <w:abstractNum w:abstractNumId="3">
    <w:nsid w:val="E17C2EAA"/>
    <w:multiLevelType w:val="singleLevel"/>
    <w:tmpl w:val="E17C2EAA"/>
    <w:lvl w:ilvl="0">
      <w:start w:val="1"/>
      <w:numFmt w:val="decimal"/>
      <w:suff w:val="nothing"/>
      <w:lvlText w:val="（%1）"/>
      <w:lvlJc w:val="left"/>
    </w:lvl>
  </w:abstractNum>
  <w:abstractNum w:abstractNumId="4">
    <w:nsid w:val="FFD0211D"/>
    <w:multiLevelType w:val="singleLevel"/>
    <w:tmpl w:val="FFD0211D"/>
    <w:lvl w:ilvl="0">
      <w:start w:val="2"/>
      <w:numFmt w:val="chineseCounting"/>
      <w:suff w:val="nothing"/>
      <w:lvlText w:val="%1、"/>
      <w:lvlJc w:val="left"/>
      <w:rPr>
        <w:rFonts w:hint="eastAsia"/>
      </w:rPr>
    </w:lvl>
  </w:abstractNum>
  <w:abstractNum w:abstractNumId="5">
    <w:nsid w:val="08765382"/>
    <w:multiLevelType w:val="multilevel"/>
    <w:tmpl w:val="0876538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EB232D"/>
    <w:multiLevelType w:val="hybridMultilevel"/>
    <w:tmpl w:val="C1FC914E"/>
    <w:lvl w:ilvl="0" w:tplc="3DE855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744009"/>
    <w:multiLevelType w:val="multilevel"/>
    <w:tmpl w:val="19744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570BE7"/>
    <w:multiLevelType w:val="hybridMultilevel"/>
    <w:tmpl w:val="78C8218E"/>
    <w:lvl w:ilvl="0" w:tplc="9AD46810">
      <w:start w:val="3"/>
      <w:numFmt w:val="japaneseCounting"/>
      <w:lvlText w:val="%1、"/>
      <w:lvlJc w:val="left"/>
      <w:pPr>
        <w:ind w:left="720" w:hanging="720"/>
      </w:pPr>
      <w:rPr>
        <w:rFonts w:hint="default"/>
      </w:rPr>
    </w:lvl>
    <w:lvl w:ilvl="1" w:tplc="1090B41E">
      <w:start w:val="1"/>
      <w:numFmt w:val="decimal"/>
      <w:lvlText w:val="%2、"/>
      <w:lvlJc w:val="left"/>
      <w:pPr>
        <w:ind w:left="1140" w:hanging="720"/>
      </w:pPr>
      <w:rPr>
        <w:rFonts w:hint="default"/>
      </w:rPr>
    </w:lvl>
    <w:lvl w:ilvl="2" w:tplc="B3AAF544">
      <w:start w:val="2"/>
      <w:numFmt w:val="decimal"/>
      <w:lvlText w:val="（%3）"/>
      <w:lvlJc w:val="left"/>
      <w:pPr>
        <w:ind w:left="1920" w:hanging="108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15504D"/>
    <w:multiLevelType w:val="hybridMultilevel"/>
    <w:tmpl w:val="0AAA874E"/>
    <w:lvl w:ilvl="0" w:tplc="AD2E44F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3A55B5"/>
    <w:multiLevelType w:val="hybridMultilevel"/>
    <w:tmpl w:val="EBF835EC"/>
    <w:lvl w:ilvl="0" w:tplc="5166091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8C57EF2"/>
    <w:multiLevelType w:val="singleLevel"/>
    <w:tmpl w:val="48C57EF2"/>
    <w:lvl w:ilvl="0">
      <w:start w:val="6"/>
      <w:numFmt w:val="chineseCounting"/>
      <w:suff w:val="nothing"/>
      <w:lvlText w:val="%1、"/>
      <w:lvlJc w:val="left"/>
      <w:rPr>
        <w:rFonts w:hint="eastAsia"/>
      </w:rPr>
    </w:lvl>
  </w:abstractNum>
  <w:abstractNum w:abstractNumId="12">
    <w:nsid w:val="496F6789"/>
    <w:multiLevelType w:val="hybridMultilevel"/>
    <w:tmpl w:val="AF944A90"/>
    <w:lvl w:ilvl="0" w:tplc="F1FAB386">
      <w:start w:val="1"/>
      <w:numFmt w:val="japaneseCounting"/>
      <w:lvlText w:val="%1、"/>
      <w:lvlJc w:val="left"/>
      <w:pPr>
        <w:ind w:left="480" w:hanging="480"/>
      </w:pPr>
      <w:rPr>
        <w:rFonts w:ascii="仿宋" w:eastAsia="仿宋" w:hAnsi="仿宋" w:hint="default"/>
        <w:sz w:val="32"/>
        <w:szCs w:val="32"/>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3">
    <w:nsid w:val="4B553FAE"/>
    <w:multiLevelType w:val="hybridMultilevel"/>
    <w:tmpl w:val="08A4EDA2"/>
    <w:lvl w:ilvl="0" w:tplc="E9A8506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5AF036"/>
    <w:multiLevelType w:val="singleLevel"/>
    <w:tmpl w:val="525AF036"/>
    <w:lvl w:ilvl="0">
      <w:start w:val="4"/>
      <w:numFmt w:val="chineseCounting"/>
      <w:suff w:val="nothing"/>
      <w:lvlText w:val="%1、"/>
      <w:lvlJc w:val="left"/>
      <w:rPr>
        <w:rFonts w:hint="eastAsia"/>
      </w:rPr>
    </w:lvl>
  </w:abstractNum>
  <w:abstractNum w:abstractNumId="15">
    <w:nsid w:val="5A1790ED"/>
    <w:multiLevelType w:val="multilevel"/>
    <w:tmpl w:val="3AC637D8"/>
    <w:lvl w:ilvl="0">
      <w:start w:val="1"/>
      <w:numFmt w:val="decimal"/>
      <w:suff w:val="nothing"/>
      <w:lvlText w:val="%1、"/>
      <w:lvlJc w:val="left"/>
      <w:rPr>
        <w:rFonts w:ascii="Times New Roman" w:hAnsi="Times New Roman" w:cs="Times New Roman"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6">
    <w:nsid w:val="634F1389"/>
    <w:multiLevelType w:val="hybridMultilevel"/>
    <w:tmpl w:val="0EFE6BBA"/>
    <w:lvl w:ilvl="0" w:tplc="5F04A512">
      <w:start w:val="1"/>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8E26B43"/>
    <w:multiLevelType w:val="hybridMultilevel"/>
    <w:tmpl w:val="C3483F84"/>
    <w:lvl w:ilvl="0" w:tplc="AB903752">
      <w:start w:val="1"/>
      <w:numFmt w:val="decimalEnclosedCircle"/>
      <w:lvlText w:val="%1"/>
      <w:lvlJc w:val="left"/>
      <w:pPr>
        <w:ind w:left="1000" w:hanging="36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6B3358BF"/>
    <w:multiLevelType w:val="hybridMultilevel"/>
    <w:tmpl w:val="32BCD8E4"/>
    <w:lvl w:ilvl="0" w:tplc="70C478E0">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D3C6D4E"/>
    <w:multiLevelType w:val="hybridMultilevel"/>
    <w:tmpl w:val="E1BC6D8A"/>
    <w:lvl w:ilvl="0" w:tplc="ED74259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2EB3A2"/>
    <w:multiLevelType w:val="singleLevel"/>
    <w:tmpl w:val="792EB3A2"/>
    <w:lvl w:ilvl="0">
      <w:start w:val="3"/>
      <w:numFmt w:val="decimal"/>
      <w:lvlText w:val="%1."/>
      <w:lvlJc w:val="left"/>
      <w:pPr>
        <w:tabs>
          <w:tab w:val="left" w:pos="312"/>
        </w:tabs>
      </w:pPr>
    </w:lvl>
  </w:abstractNum>
  <w:num w:numId="1">
    <w:abstractNumId w:val="2"/>
  </w:num>
  <w:num w:numId="2">
    <w:abstractNumId w:val="20"/>
  </w:num>
  <w:num w:numId="3">
    <w:abstractNumId w:val="6"/>
  </w:num>
  <w:num w:numId="4">
    <w:abstractNumId w:val="1"/>
  </w:num>
  <w:num w:numId="5">
    <w:abstractNumId w:val="14"/>
  </w:num>
  <w:num w:numId="6">
    <w:abstractNumId w:val="18"/>
  </w:num>
  <w:num w:numId="7">
    <w:abstractNumId w:val="5"/>
  </w:num>
  <w:num w:numId="8">
    <w:abstractNumId w:val="4"/>
  </w:num>
  <w:num w:numId="9">
    <w:abstractNumId w:val="7"/>
  </w:num>
  <w:num w:numId="10">
    <w:abstractNumId w:val="11"/>
  </w:num>
  <w:num w:numId="11">
    <w:abstractNumId w:val="9"/>
  </w:num>
  <w:num w:numId="12">
    <w:abstractNumId w:val="15"/>
    <w:lvlOverride w:ilvl="0">
      <w:startOverride w:val="1"/>
    </w:lvlOverride>
  </w:num>
  <w:num w:numId="13">
    <w:abstractNumId w:val="12"/>
  </w:num>
  <w:num w:numId="14">
    <w:abstractNumId w:val="10"/>
  </w:num>
  <w:num w:numId="15">
    <w:abstractNumId w:val="8"/>
  </w:num>
  <w:num w:numId="16">
    <w:abstractNumId w:val="0"/>
  </w:num>
  <w:num w:numId="17">
    <w:abstractNumId w:val="3"/>
  </w:num>
  <w:num w:numId="18">
    <w:abstractNumId w:val="19"/>
  </w:num>
  <w:num w:numId="19">
    <w:abstractNumId w:val="13"/>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69"/>
    <w:rsid w:val="000025F6"/>
    <w:rsid w:val="000123D7"/>
    <w:rsid w:val="00034C72"/>
    <w:rsid w:val="00075CC8"/>
    <w:rsid w:val="00097979"/>
    <w:rsid w:val="000A4B1B"/>
    <w:rsid w:val="000B3B6A"/>
    <w:rsid w:val="000C6F25"/>
    <w:rsid w:val="000E1A91"/>
    <w:rsid w:val="000E3555"/>
    <w:rsid w:val="000F16CF"/>
    <w:rsid w:val="000F7E29"/>
    <w:rsid w:val="001045F8"/>
    <w:rsid w:val="001253F9"/>
    <w:rsid w:val="00126686"/>
    <w:rsid w:val="001332DD"/>
    <w:rsid w:val="00133586"/>
    <w:rsid w:val="0013741A"/>
    <w:rsid w:val="00137569"/>
    <w:rsid w:val="001771A8"/>
    <w:rsid w:val="001801EB"/>
    <w:rsid w:val="001B505E"/>
    <w:rsid w:val="001C027F"/>
    <w:rsid w:val="001C66C1"/>
    <w:rsid w:val="001F64DF"/>
    <w:rsid w:val="002009B7"/>
    <w:rsid w:val="00211F8A"/>
    <w:rsid w:val="00214224"/>
    <w:rsid w:val="00214ECC"/>
    <w:rsid w:val="00242CC0"/>
    <w:rsid w:val="00245714"/>
    <w:rsid w:val="0025571B"/>
    <w:rsid w:val="00280D11"/>
    <w:rsid w:val="00285BAD"/>
    <w:rsid w:val="002B05F5"/>
    <w:rsid w:val="002D70B8"/>
    <w:rsid w:val="002F3C7A"/>
    <w:rsid w:val="00333826"/>
    <w:rsid w:val="003475E8"/>
    <w:rsid w:val="00384D82"/>
    <w:rsid w:val="003878DC"/>
    <w:rsid w:val="003B7D4C"/>
    <w:rsid w:val="00460465"/>
    <w:rsid w:val="004760B9"/>
    <w:rsid w:val="004840B7"/>
    <w:rsid w:val="0048690A"/>
    <w:rsid w:val="004B793C"/>
    <w:rsid w:val="004D6C43"/>
    <w:rsid w:val="00517840"/>
    <w:rsid w:val="00523366"/>
    <w:rsid w:val="00550767"/>
    <w:rsid w:val="005550F3"/>
    <w:rsid w:val="00562903"/>
    <w:rsid w:val="005633E1"/>
    <w:rsid w:val="00564D05"/>
    <w:rsid w:val="00586F3D"/>
    <w:rsid w:val="005A5C0E"/>
    <w:rsid w:val="005B76D2"/>
    <w:rsid w:val="005D5CBF"/>
    <w:rsid w:val="005E1379"/>
    <w:rsid w:val="005E6D9E"/>
    <w:rsid w:val="00604A61"/>
    <w:rsid w:val="00605833"/>
    <w:rsid w:val="00674ACA"/>
    <w:rsid w:val="00675447"/>
    <w:rsid w:val="006826C5"/>
    <w:rsid w:val="006840AC"/>
    <w:rsid w:val="006F05B6"/>
    <w:rsid w:val="00720708"/>
    <w:rsid w:val="0075740E"/>
    <w:rsid w:val="00762008"/>
    <w:rsid w:val="00772D1D"/>
    <w:rsid w:val="00783840"/>
    <w:rsid w:val="00792DDC"/>
    <w:rsid w:val="007C4EDC"/>
    <w:rsid w:val="007D7C1C"/>
    <w:rsid w:val="007E1ABD"/>
    <w:rsid w:val="007E700D"/>
    <w:rsid w:val="00800D25"/>
    <w:rsid w:val="00817DEC"/>
    <w:rsid w:val="00820E4A"/>
    <w:rsid w:val="0086331B"/>
    <w:rsid w:val="008C12F0"/>
    <w:rsid w:val="008C70CB"/>
    <w:rsid w:val="008C71DF"/>
    <w:rsid w:val="008D4255"/>
    <w:rsid w:val="008F15CF"/>
    <w:rsid w:val="009068B3"/>
    <w:rsid w:val="00916E60"/>
    <w:rsid w:val="009519FF"/>
    <w:rsid w:val="009542E2"/>
    <w:rsid w:val="00975BC7"/>
    <w:rsid w:val="009A4381"/>
    <w:rsid w:val="009D09D3"/>
    <w:rsid w:val="009D130E"/>
    <w:rsid w:val="00A127B2"/>
    <w:rsid w:val="00A24966"/>
    <w:rsid w:val="00A3284D"/>
    <w:rsid w:val="00A66062"/>
    <w:rsid w:val="00A83AC7"/>
    <w:rsid w:val="00AB0872"/>
    <w:rsid w:val="00AD0F8A"/>
    <w:rsid w:val="00AF43BA"/>
    <w:rsid w:val="00B01405"/>
    <w:rsid w:val="00B101BD"/>
    <w:rsid w:val="00B34C87"/>
    <w:rsid w:val="00B4209D"/>
    <w:rsid w:val="00B53474"/>
    <w:rsid w:val="00B56FC6"/>
    <w:rsid w:val="00B72D3B"/>
    <w:rsid w:val="00B80BEB"/>
    <w:rsid w:val="00B87EF8"/>
    <w:rsid w:val="00B928B1"/>
    <w:rsid w:val="00BA5901"/>
    <w:rsid w:val="00BC7865"/>
    <w:rsid w:val="00BD23C3"/>
    <w:rsid w:val="00BE09FE"/>
    <w:rsid w:val="00BE61E4"/>
    <w:rsid w:val="00C43E4F"/>
    <w:rsid w:val="00C665F6"/>
    <w:rsid w:val="00CC0186"/>
    <w:rsid w:val="00CE6152"/>
    <w:rsid w:val="00CF21AE"/>
    <w:rsid w:val="00D07E79"/>
    <w:rsid w:val="00D275BB"/>
    <w:rsid w:val="00D36EC7"/>
    <w:rsid w:val="00D54716"/>
    <w:rsid w:val="00D76147"/>
    <w:rsid w:val="00D90193"/>
    <w:rsid w:val="00D946C2"/>
    <w:rsid w:val="00D96DAE"/>
    <w:rsid w:val="00DC4E39"/>
    <w:rsid w:val="00DD7799"/>
    <w:rsid w:val="00DE2E37"/>
    <w:rsid w:val="00E25D6B"/>
    <w:rsid w:val="00E4189E"/>
    <w:rsid w:val="00E62A30"/>
    <w:rsid w:val="00E71D1C"/>
    <w:rsid w:val="00E772B9"/>
    <w:rsid w:val="00EA65B5"/>
    <w:rsid w:val="00EB251B"/>
    <w:rsid w:val="00EB2FB8"/>
    <w:rsid w:val="00ED40A9"/>
    <w:rsid w:val="00F15585"/>
    <w:rsid w:val="00F46B4E"/>
    <w:rsid w:val="00F7778A"/>
    <w:rsid w:val="00F85959"/>
    <w:rsid w:val="00FB2AD6"/>
    <w:rsid w:val="00FB2BAC"/>
    <w:rsid w:val="00FF1412"/>
    <w:rsid w:val="00FF43F2"/>
    <w:rsid w:val="00FF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69"/>
    <w:pPr>
      <w:widowControl w:val="0"/>
      <w:jc w:val="both"/>
    </w:pPr>
  </w:style>
  <w:style w:type="paragraph" w:styleId="1">
    <w:name w:val="heading 1"/>
    <w:basedOn w:val="a"/>
    <w:next w:val="a"/>
    <w:link w:val="1Char"/>
    <w:uiPriority w:val="9"/>
    <w:qFormat/>
    <w:rsid w:val="005E6D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7569"/>
    <w:pPr>
      <w:ind w:firstLineChars="200" w:firstLine="420"/>
    </w:pPr>
  </w:style>
  <w:style w:type="paragraph" w:styleId="a4">
    <w:name w:val="Date"/>
    <w:basedOn w:val="a"/>
    <w:next w:val="a"/>
    <w:link w:val="Char"/>
    <w:uiPriority w:val="99"/>
    <w:semiHidden/>
    <w:unhideWhenUsed/>
    <w:rsid w:val="00460465"/>
    <w:pPr>
      <w:ind w:leftChars="2500" w:left="100"/>
    </w:pPr>
  </w:style>
  <w:style w:type="character" w:customStyle="1" w:styleId="Char">
    <w:name w:val="日期 Char"/>
    <w:basedOn w:val="a0"/>
    <w:link w:val="a4"/>
    <w:uiPriority w:val="99"/>
    <w:semiHidden/>
    <w:rsid w:val="00460465"/>
  </w:style>
  <w:style w:type="paragraph" w:styleId="a5">
    <w:name w:val="header"/>
    <w:basedOn w:val="a"/>
    <w:link w:val="Char0"/>
    <w:uiPriority w:val="99"/>
    <w:unhideWhenUsed/>
    <w:rsid w:val="000E35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E3555"/>
    <w:rPr>
      <w:sz w:val="18"/>
      <w:szCs w:val="18"/>
    </w:rPr>
  </w:style>
  <w:style w:type="paragraph" w:styleId="a6">
    <w:name w:val="footer"/>
    <w:basedOn w:val="a"/>
    <w:link w:val="Char1"/>
    <w:uiPriority w:val="99"/>
    <w:unhideWhenUsed/>
    <w:rsid w:val="000E3555"/>
    <w:pPr>
      <w:tabs>
        <w:tab w:val="center" w:pos="4153"/>
        <w:tab w:val="right" w:pos="8306"/>
      </w:tabs>
      <w:snapToGrid w:val="0"/>
      <w:jc w:val="left"/>
    </w:pPr>
    <w:rPr>
      <w:sz w:val="18"/>
      <w:szCs w:val="18"/>
    </w:rPr>
  </w:style>
  <w:style w:type="character" w:customStyle="1" w:styleId="Char1">
    <w:name w:val="页脚 Char"/>
    <w:basedOn w:val="a0"/>
    <w:link w:val="a6"/>
    <w:uiPriority w:val="99"/>
    <w:rsid w:val="000E3555"/>
    <w:rPr>
      <w:sz w:val="18"/>
      <w:szCs w:val="18"/>
    </w:rPr>
  </w:style>
  <w:style w:type="paragraph" w:styleId="a7">
    <w:name w:val="Balloon Text"/>
    <w:basedOn w:val="a"/>
    <w:link w:val="Char2"/>
    <w:uiPriority w:val="99"/>
    <w:semiHidden/>
    <w:unhideWhenUsed/>
    <w:rsid w:val="00F46B4E"/>
    <w:rPr>
      <w:sz w:val="18"/>
      <w:szCs w:val="18"/>
    </w:rPr>
  </w:style>
  <w:style w:type="character" w:customStyle="1" w:styleId="Char2">
    <w:name w:val="批注框文本 Char"/>
    <w:basedOn w:val="a0"/>
    <w:link w:val="a7"/>
    <w:uiPriority w:val="99"/>
    <w:semiHidden/>
    <w:rsid w:val="00F46B4E"/>
    <w:rPr>
      <w:sz w:val="18"/>
      <w:szCs w:val="18"/>
    </w:rPr>
  </w:style>
  <w:style w:type="paragraph" w:styleId="a8">
    <w:name w:val="Normal (Web)"/>
    <w:basedOn w:val="a"/>
    <w:uiPriority w:val="99"/>
    <w:unhideWhenUsed/>
    <w:qFormat/>
    <w:rsid w:val="00333826"/>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qFormat/>
    <w:rsid w:val="003338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99"/>
    <w:qFormat/>
    <w:rsid w:val="00333826"/>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rsid w:val="005E6D9E"/>
    <w:rPr>
      <w:b/>
      <w:bCs/>
      <w:kern w:val="44"/>
      <w:sz w:val="44"/>
      <w:szCs w:val="44"/>
    </w:rPr>
  </w:style>
  <w:style w:type="paragraph" w:styleId="TOC">
    <w:name w:val="TOC Heading"/>
    <w:basedOn w:val="1"/>
    <w:next w:val="a"/>
    <w:uiPriority w:val="39"/>
    <w:semiHidden/>
    <w:unhideWhenUsed/>
    <w:qFormat/>
    <w:rsid w:val="005E6D9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E6D9E"/>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E6D9E"/>
    <w:pPr>
      <w:widowControl/>
      <w:spacing w:after="100" w:line="276" w:lineRule="auto"/>
      <w:jc w:val="left"/>
    </w:pPr>
    <w:rPr>
      <w:kern w:val="0"/>
      <w:sz w:val="22"/>
    </w:rPr>
  </w:style>
  <w:style w:type="paragraph" w:styleId="3">
    <w:name w:val="toc 3"/>
    <w:basedOn w:val="a"/>
    <w:next w:val="a"/>
    <w:autoRedefine/>
    <w:uiPriority w:val="39"/>
    <w:semiHidden/>
    <w:unhideWhenUsed/>
    <w:qFormat/>
    <w:rsid w:val="005E6D9E"/>
    <w:pPr>
      <w:widowControl/>
      <w:spacing w:after="100" w:line="276" w:lineRule="auto"/>
      <w:ind w:left="440"/>
      <w:jc w:val="left"/>
    </w:pPr>
    <w:rPr>
      <w:kern w:val="0"/>
      <w:sz w:val="22"/>
    </w:rPr>
  </w:style>
  <w:style w:type="character" w:styleId="aa">
    <w:name w:val="Hyperlink"/>
    <w:basedOn w:val="a0"/>
    <w:uiPriority w:val="99"/>
    <w:unhideWhenUsed/>
    <w:rsid w:val="00AB0872"/>
    <w:rPr>
      <w:color w:val="0000FF" w:themeColor="hyperlink"/>
      <w:u w:val="single"/>
    </w:rPr>
  </w:style>
  <w:style w:type="paragraph" w:styleId="ab">
    <w:name w:val="No Spacing"/>
    <w:uiPriority w:val="1"/>
    <w:qFormat/>
    <w:rsid w:val="00F7778A"/>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69"/>
    <w:pPr>
      <w:widowControl w:val="0"/>
      <w:jc w:val="both"/>
    </w:pPr>
  </w:style>
  <w:style w:type="paragraph" w:styleId="1">
    <w:name w:val="heading 1"/>
    <w:basedOn w:val="a"/>
    <w:next w:val="a"/>
    <w:link w:val="1Char"/>
    <w:uiPriority w:val="9"/>
    <w:qFormat/>
    <w:rsid w:val="005E6D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7569"/>
    <w:pPr>
      <w:ind w:firstLineChars="200" w:firstLine="420"/>
    </w:pPr>
  </w:style>
  <w:style w:type="paragraph" w:styleId="a4">
    <w:name w:val="Date"/>
    <w:basedOn w:val="a"/>
    <w:next w:val="a"/>
    <w:link w:val="Char"/>
    <w:uiPriority w:val="99"/>
    <w:semiHidden/>
    <w:unhideWhenUsed/>
    <w:rsid w:val="00460465"/>
    <w:pPr>
      <w:ind w:leftChars="2500" w:left="100"/>
    </w:pPr>
  </w:style>
  <w:style w:type="character" w:customStyle="1" w:styleId="Char">
    <w:name w:val="日期 Char"/>
    <w:basedOn w:val="a0"/>
    <w:link w:val="a4"/>
    <w:uiPriority w:val="99"/>
    <w:semiHidden/>
    <w:rsid w:val="00460465"/>
  </w:style>
  <w:style w:type="paragraph" w:styleId="a5">
    <w:name w:val="header"/>
    <w:basedOn w:val="a"/>
    <w:link w:val="Char0"/>
    <w:uiPriority w:val="99"/>
    <w:unhideWhenUsed/>
    <w:rsid w:val="000E35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E3555"/>
    <w:rPr>
      <w:sz w:val="18"/>
      <w:szCs w:val="18"/>
    </w:rPr>
  </w:style>
  <w:style w:type="paragraph" w:styleId="a6">
    <w:name w:val="footer"/>
    <w:basedOn w:val="a"/>
    <w:link w:val="Char1"/>
    <w:uiPriority w:val="99"/>
    <w:unhideWhenUsed/>
    <w:rsid w:val="000E3555"/>
    <w:pPr>
      <w:tabs>
        <w:tab w:val="center" w:pos="4153"/>
        <w:tab w:val="right" w:pos="8306"/>
      </w:tabs>
      <w:snapToGrid w:val="0"/>
      <w:jc w:val="left"/>
    </w:pPr>
    <w:rPr>
      <w:sz w:val="18"/>
      <w:szCs w:val="18"/>
    </w:rPr>
  </w:style>
  <w:style w:type="character" w:customStyle="1" w:styleId="Char1">
    <w:name w:val="页脚 Char"/>
    <w:basedOn w:val="a0"/>
    <w:link w:val="a6"/>
    <w:uiPriority w:val="99"/>
    <w:rsid w:val="000E3555"/>
    <w:rPr>
      <w:sz w:val="18"/>
      <w:szCs w:val="18"/>
    </w:rPr>
  </w:style>
  <w:style w:type="paragraph" w:styleId="a7">
    <w:name w:val="Balloon Text"/>
    <w:basedOn w:val="a"/>
    <w:link w:val="Char2"/>
    <w:uiPriority w:val="99"/>
    <w:semiHidden/>
    <w:unhideWhenUsed/>
    <w:rsid w:val="00F46B4E"/>
    <w:rPr>
      <w:sz w:val="18"/>
      <w:szCs w:val="18"/>
    </w:rPr>
  </w:style>
  <w:style w:type="character" w:customStyle="1" w:styleId="Char2">
    <w:name w:val="批注框文本 Char"/>
    <w:basedOn w:val="a0"/>
    <w:link w:val="a7"/>
    <w:uiPriority w:val="99"/>
    <w:semiHidden/>
    <w:rsid w:val="00F46B4E"/>
    <w:rPr>
      <w:sz w:val="18"/>
      <w:szCs w:val="18"/>
    </w:rPr>
  </w:style>
  <w:style w:type="paragraph" w:styleId="a8">
    <w:name w:val="Normal (Web)"/>
    <w:basedOn w:val="a"/>
    <w:uiPriority w:val="99"/>
    <w:unhideWhenUsed/>
    <w:qFormat/>
    <w:rsid w:val="00333826"/>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qFormat/>
    <w:rsid w:val="003338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99"/>
    <w:qFormat/>
    <w:rsid w:val="00333826"/>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rsid w:val="005E6D9E"/>
    <w:rPr>
      <w:b/>
      <w:bCs/>
      <w:kern w:val="44"/>
      <w:sz w:val="44"/>
      <w:szCs w:val="44"/>
    </w:rPr>
  </w:style>
  <w:style w:type="paragraph" w:styleId="TOC">
    <w:name w:val="TOC Heading"/>
    <w:basedOn w:val="1"/>
    <w:next w:val="a"/>
    <w:uiPriority w:val="39"/>
    <w:semiHidden/>
    <w:unhideWhenUsed/>
    <w:qFormat/>
    <w:rsid w:val="005E6D9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E6D9E"/>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E6D9E"/>
    <w:pPr>
      <w:widowControl/>
      <w:spacing w:after="100" w:line="276" w:lineRule="auto"/>
      <w:jc w:val="left"/>
    </w:pPr>
    <w:rPr>
      <w:kern w:val="0"/>
      <w:sz w:val="22"/>
    </w:rPr>
  </w:style>
  <w:style w:type="paragraph" w:styleId="3">
    <w:name w:val="toc 3"/>
    <w:basedOn w:val="a"/>
    <w:next w:val="a"/>
    <w:autoRedefine/>
    <w:uiPriority w:val="39"/>
    <w:semiHidden/>
    <w:unhideWhenUsed/>
    <w:qFormat/>
    <w:rsid w:val="005E6D9E"/>
    <w:pPr>
      <w:widowControl/>
      <w:spacing w:after="100" w:line="276" w:lineRule="auto"/>
      <w:ind w:left="440"/>
      <w:jc w:val="left"/>
    </w:pPr>
    <w:rPr>
      <w:kern w:val="0"/>
      <w:sz w:val="22"/>
    </w:rPr>
  </w:style>
  <w:style w:type="character" w:styleId="aa">
    <w:name w:val="Hyperlink"/>
    <w:basedOn w:val="a0"/>
    <w:uiPriority w:val="99"/>
    <w:unhideWhenUsed/>
    <w:rsid w:val="00AB0872"/>
    <w:rPr>
      <w:color w:val="0000FF" w:themeColor="hyperlink"/>
      <w:u w:val="single"/>
    </w:rPr>
  </w:style>
  <w:style w:type="paragraph" w:styleId="ab">
    <w:name w:val="No Spacing"/>
    <w:uiPriority w:val="1"/>
    <w:qFormat/>
    <w:rsid w:val="00F7778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dqxy.ntu.edu.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B102-5D0C-4CE2-B852-ED87431F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95</Pages>
  <Words>6894</Words>
  <Characters>39299</Characters>
  <Application>Microsoft Office Word</Application>
  <DocSecurity>0</DocSecurity>
  <Lines>327</Lines>
  <Paragraphs>92</Paragraphs>
  <ScaleCrop>false</ScaleCrop>
  <Company/>
  <LinksUpToDate>false</LinksUpToDate>
  <CharactersWithSpaces>46101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yangyejun</dc:creator>
  <cp:keywords/>
  <dc:description/>
  <cp:lastModifiedBy>yangyejun</cp:lastModifiedBy>
  <cp:revision>103</cp:revision>
  <cp:lastPrinted>2019-05-21T02:55:00Z</cp:lastPrinted>
  <dcterms:created xsi:type="dcterms:W3CDTF">2019-05-21T00:38:00Z</dcterms:created>
  <dcterms:modified xsi:type="dcterms:W3CDTF">2019-05-24T06:09:00Z</dcterms:modified>
</cp:coreProperties>
</file>